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0015" w14:textId="77777777" w:rsidR="00E374E0" w:rsidRDefault="00E374E0" w:rsidP="00E374E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СОГЛАШЕНИЕ О СОТРУДНИЧЕСТВЕ</w:t>
      </w:r>
    </w:p>
    <w:p w14:paraId="2230F834" w14:textId="77777777" w:rsidR="00E374E0" w:rsidRDefault="00E374E0" w:rsidP="00E374E0">
      <w:pPr>
        <w:pStyle w:val="Default"/>
        <w:jc w:val="center"/>
        <w:rPr>
          <w:sz w:val="22"/>
          <w:szCs w:val="22"/>
        </w:rPr>
      </w:pPr>
    </w:p>
    <w:p w14:paraId="4BAE9CCF" w14:textId="77777777" w:rsidR="00E374E0" w:rsidRDefault="00E374E0" w:rsidP="00E374E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между Независимым органом по аттестации (сертификации) персонала и специалистом</w:t>
      </w:r>
    </w:p>
    <w:p w14:paraId="04C29AB4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</w:p>
    <w:p w14:paraId="38B59547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Независимый орган по аттестации (сертификации) персонала</w:t>
      </w:r>
      <w:r w:rsidR="004838A3">
        <w:rPr>
          <w:sz w:val="22"/>
          <w:szCs w:val="22"/>
        </w:rPr>
        <w:t xml:space="preserve"> НУЦ «Качество»</w:t>
      </w:r>
      <w:r>
        <w:rPr>
          <w:sz w:val="22"/>
          <w:szCs w:val="22"/>
        </w:rPr>
        <w:t xml:space="preserve">, в лице Руководителя </w:t>
      </w:r>
      <w:r w:rsidR="003E5C29">
        <w:rPr>
          <w:sz w:val="22"/>
          <w:szCs w:val="22"/>
        </w:rPr>
        <w:t>Копытова Сергея Георгиевича</w:t>
      </w:r>
      <w:r>
        <w:rPr>
          <w:sz w:val="22"/>
          <w:szCs w:val="22"/>
        </w:rPr>
        <w:t xml:space="preserve"> с одной стороны, и специалист _________________________________________________________________________,</w:t>
      </w:r>
    </w:p>
    <w:p w14:paraId="292C8CE0" w14:textId="77777777" w:rsidR="00E374E0" w:rsidRPr="00433AF8" w:rsidRDefault="00E374E0" w:rsidP="00E374E0">
      <w:pPr>
        <w:pStyle w:val="Default"/>
        <w:jc w:val="center"/>
        <w:rPr>
          <w:sz w:val="22"/>
          <w:szCs w:val="22"/>
        </w:rPr>
      </w:pPr>
      <w:r>
        <w:rPr>
          <w:sz w:val="12"/>
          <w:szCs w:val="12"/>
        </w:rPr>
        <w:t>ФИО</w:t>
      </w:r>
    </w:p>
    <w:p w14:paraId="2D253D2D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 другой стороны, заключили настоящее соглашение о нижеследующем:</w:t>
      </w:r>
    </w:p>
    <w:p w14:paraId="08A8ABFC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Специалист обязуется:</w:t>
      </w:r>
    </w:p>
    <w:p w14:paraId="49DAA4B5" w14:textId="77777777" w:rsidR="00E374E0" w:rsidRDefault="00E374E0" w:rsidP="00E374E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- действовать беспристрастно и независимо в соответствии с требованиями, предъявляемыми к специалистам;</w:t>
      </w:r>
    </w:p>
    <w:p w14:paraId="63ED9C80" w14:textId="77777777" w:rsidR="00E374E0" w:rsidRDefault="00E374E0" w:rsidP="00E374E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- не участвовать в работах по оценке соответствия по истечении срока действия, при приостановке действия или аннулирования квалификационного удостоверения;</w:t>
      </w:r>
    </w:p>
    <w:p w14:paraId="2D99D828" w14:textId="77777777" w:rsidR="00E374E0" w:rsidRDefault="00E374E0" w:rsidP="00E374E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- обеспечивать объективность и достоверность результатов оценки соответствия;</w:t>
      </w:r>
    </w:p>
    <w:p w14:paraId="02064177" w14:textId="77777777" w:rsidR="00E374E0" w:rsidRDefault="00E374E0" w:rsidP="00E374E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- обеспечивать проведение оценки соответствия в объеме требований нормативных технических документов, относящихся к объекту оценки;</w:t>
      </w:r>
    </w:p>
    <w:p w14:paraId="450A17EB" w14:textId="77777777" w:rsidR="00E374E0" w:rsidRDefault="00E374E0" w:rsidP="00E374E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F51DB">
        <w:rPr>
          <w:sz w:val="22"/>
          <w:szCs w:val="22"/>
        </w:rPr>
        <w:t>ежегодно</w:t>
      </w:r>
      <w:r>
        <w:rPr>
          <w:sz w:val="22"/>
          <w:szCs w:val="22"/>
        </w:rPr>
        <w:t xml:space="preserve"> представлять в Независимый орган по аттестации (сертификации) персонала отчет о своей деятельности в области оценки соответствия;</w:t>
      </w:r>
    </w:p>
    <w:p w14:paraId="2F447A3A" w14:textId="77777777" w:rsidR="00E374E0" w:rsidRPr="004F2703" w:rsidRDefault="00E374E0" w:rsidP="00E374E0">
      <w:pPr>
        <w:pStyle w:val="Default"/>
        <w:jc w:val="both"/>
      </w:pPr>
      <w:r>
        <w:rPr>
          <w:sz w:val="22"/>
          <w:szCs w:val="22"/>
        </w:rPr>
        <w:t xml:space="preserve">- обеспечивать сохранность документов, относящихся к проведению оценки соответствия, и не разглашать сведения, составляющие коммерческую тайну организаций-заказчиков работ по </w:t>
      </w:r>
      <w:r>
        <w:t xml:space="preserve"> </w:t>
      </w:r>
      <w:r>
        <w:rPr>
          <w:sz w:val="22"/>
          <w:szCs w:val="22"/>
        </w:rPr>
        <w:t xml:space="preserve">оценке; </w:t>
      </w:r>
    </w:p>
    <w:p w14:paraId="7111C41B" w14:textId="77777777" w:rsidR="00E374E0" w:rsidRDefault="00E374E0" w:rsidP="00E374E0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заявлять о своей аттестации только в той области, на которую распространяется действие квалификационного удостоверения; </w:t>
      </w:r>
    </w:p>
    <w:p w14:paraId="519D331F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прекратить всякие ссылки на свою аттестацию после прекращения действия или на период приостановки действия квалификационного удостоверения. </w:t>
      </w:r>
    </w:p>
    <w:p w14:paraId="16BF1B15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Специалист несет ответственность за: </w:t>
      </w:r>
    </w:p>
    <w:p w14:paraId="3C7EC0E8" w14:textId="77777777" w:rsidR="00E374E0" w:rsidRDefault="00E374E0" w:rsidP="00E374E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объективность и достоверность результатов оценки соответствия; </w:t>
      </w:r>
    </w:p>
    <w:p w14:paraId="65BB5AAC" w14:textId="77777777" w:rsidR="00E374E0" w:rsidRDefault="00E374E0" w:rsidP="00E374E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использование своего служебного положения в корыстных целях; </w:t>
      </w:r>
    </w:p>
    <w:p w14:paraId="5F9262E2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разглашение конфиденциальной информации. </w:t>
      </w:r>
    </w:p>
    <w:p w14:paraId="0DE84F3F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Специалист имеет право: </w:t>
      </w:r>
    </w:p>
    <w:p w14:paraId="2434E0E1" w14:textId="77777777" w:rsidR="00E374E0" w:rsidRDefault="00E374E0" w:rsidP="00E374E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отказаться от участия в оценке соответствия, если документы объекта оценки изложены на языке, которым он не владеет, и члены комиссии по оценке соответствия не обеспечены квалифицированным переводом на всех этапах оценки соответствия; </w:t>
      </w:r>
    </w:p>
    <w:p w14:paraId="1BA3EC09" w14:textId="77777777" w:rsidR="00E374E0" w:rsidRDefault="00E374E0" w:rsidP="00E374E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знакомиться с необходимой документацией и общаться с персоналом организации – владельцем объекта оценки соответствия; </w:t>
      </w:r>
    </w:p>
    <w:p w14:paraId="7AA2D601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запрашивать дополнительную (необходимую для целей оценки соответствия) информацию от сторонних организаций; </w:t>
      </w:r>
    </w:p>
    <w:p w14:paraId="53F8E22B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Независимый орган по аттестации (сертификации) персонала обязуется: </w:t>
      </w:r>
    </w:p>
    <w:p w14:paraId="0E096490" w14:textId="77777777" w:rsidR="00E374E0" w:rsidRDefault="00E374E0" w:rsidP="00E374E0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осуществлять периодический контроль деятельности специалиста на основе представляемых им отчетов о деятельности в области оценки соответствия; </w:t>
      </w:r>
    </w:p>
    <w:p w14:paraId="1963B318" w14:textId="77777777" w:rsidR="00E374E0" w:rsidRDefault="00E374E0" w:rsidP="00E374E0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обеспечивать конфиденциальность получаемой от специалиста информации о его деятельности в области оценки соответствия; </w:t>
      </w:r>
    </w:p>
    <w:p w14:paraId="20DA5DD6" w14:textId="77777777" w:rsidR="00E374E0" w:rsidRDefault="00E374E0" w:rsidP="00E374E0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вести учет деятельности специалиста и выполнения предъявляемых к нему требований, изложенных в документах Единой системы оценки соответствия в области промышленной, экологической безопасности, безопасности в энергетике и строительстве; </w:t>
      </w:r>
    </w:p>
    <w:p w14:paraId="744EA478" w14:textId="77777777" w:rsidR="00E374E0" w:rsidRDefault="00E374E0" w:rsidP="00E374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периодически, по заявкам, проводить повторную аттестацию специалиста.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374E0" w14:paraId="176963B9" w14:textId="77777777" w:rsidTr="004838A3">
        <w:trPr>
          <w:trHeight w:val="227"/>
        </w:trPr>
        <w:tc>
          <w:tcPr>
            <w:tcW w:w="9464" w:type="dxa"/>
          </w:tcPr>
          <w:p w14:paraId="0808859C" w14:textId="77777777" w:rsidR="00E374E0" w:rsidRDefault="00E374E0" w:rsidP="004838A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Настоящее соглашение вступает в силу с момента подписания и действует в течение срока действия выданного специалисту квалификационного удостоверения </w:t>
            </w:r>
          </w:p>
          <w:p w14:paraId="49FA6872" w14:textId="77777777" w:rsidR="00E374E0" w:rsidRDefault="00E374E0" w:rsidP="004838A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(регистрационный № 00</w:t>
            </w:r>
            <w:r w:rsidR="0034521C">
              <w:rPr>
                <w:sz w:val="22"/>
                <w:szCs w:val="22"/>
              </w:rPr>
              <w:t>34-______-202</w:t>
            </w:r>
            <w:r w:rsidR="003440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). </w:t>
            </w:r>
          </w:p>
          <w:p w14:paraId="2685AECA" w14:textId="77777777" w:rsidR="00E374E0" w:rsidRDefault="00E374E0" w:rsidP="004838A3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83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4"/>
              <w:gridCol w:w="4960"/>
            </w:tblGrid>
            <w:tr w:rsidR="00E374E0" w14:paraId="13DB0112" w14:textId="77777777" w:rsidTr="004838A3">
              <w:trPr>
                <w:trHeight w:val="227"/>
              </w:trPr>
              <w:tc>
                <w:tcPr>
                  <w:tcW w:w="3404" w:type="dxa"/>
                </w:tcPr>
                <w:p w14:paraId="718F38E5" w14:textId="77777777" w:rsidR="00E374E0" w:rsidRDefault="00E374E0" w:rsidP="005C63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Специалист </w:t>
                  </w:r>
                </w:p>
              </w:tc>
              <w:tc>
                <w:tcPr>
                  <w:tcW w:w="4960" w:type="dxa"/>
                </w:tcPr>
                <w:p w14:paraId="1E86AE44" w14:textId="77777777" w:rsidR="00E374E0" w:rsidRDefault="00E374E0" w:rsidP="005C63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5C6344">
                    <w:rPr>
                      <w:sz w:val="22"/>
                      <w:szCs w:val="22"/>
                    </w:rPr>
                    <w:t xml:space="preserve">                </w:t>
                  </w:r>
                  <w:r>
                    <w:rPr>
                      <w:sz w:val="22"/>
                      <w:szCs w:val="22"/>
                    </w:rPr>
                    <w:t>Руководитель НОАП</w:t>
                  </w:r>
                </w:p>
                <w:p w14:paraId="2FD830F5" w14:textId="77777777" w:rsidR="00E374E0" w:rsidRDefault="00E374E0" w:rsidP="005C63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E438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374E0" w14:paraId="7558EDE4" w14:textId="77777777" w:rsidTr="004838A3">
              <w:trPr>
                <w:trHeight w:val="287"/>
              </w:trPr>
              <w:tc>
                <w:tcPr>
                  <w:tcW w:w="3404" w:type="dxa"/>
                </w:tcPr>
                <w:p w14:paraId="53C4CFC0" w14:textId="77777777" w:rsidR="00E374E0" w:rsidRDefault="00E374E0" w:rsidP="005C63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___________/__________</w:t>
                  </w:r>
                  <w:r w:rsidR="004838A3">
                    <w:rPr>
                      <w:sz w:val="22"/>
                      <w:szCs w:val="22"/>
                    </w:rPr>
                    <w:t>_____</w:t>
                  </w:r>
                  <w:r>
                    <w:rPr>
                      <w:sz w:val="22"/>
                      <w:szCs w:val="22"/>
                    </w:rPr>
                    <w:t xml:space="preserve">/ </w:t>
                  </w:r>
                </w:p>
                <w:p w14:paraId="4062EC24" w14:textId="77777777" w:rsidR="00E374E0" w:rsidRDefault="00E374E0" w:rsidP="005C63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14:paraId="2E09F06E" w14:textId="77777777" w:rsidR="00E374E0" w:rsidRDefault="00E374E0" w:rsidP="0034409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"__ " _________20</w:t>
                  </w:r>
                  <w:r w:rsidR="00344092">
                    <w:rPr>
                      <w:sz w:val="22"/>
                      <w:szCs w:val="22"/>
                    </w:rPr>
                    <w:t xml:space="preserve">21 </w:t>
                  </w:r>
                  <w:r>
                    <w:rPr>
                      <w:sz w:val="22"/>
                      <w:szCs w:val="22"/>
                    </w:rPr>
                    <w:t xml:space="preserve">г. </w:t>
                  </w:r>
                </w:p>
              </w:tc>
              <w:tc>
                <w:tcPr>
                  <w:tcW w:w="4960" w:type="dxa"/>
                </w:tcPr>
                <w:p w14:paraId="4E596D26" w14:textId="77777777" w:rsidR="00E374E0" w:rsidRDefault="00E374E0" w:rsidP="005C6344">
                  <w:pPr>
                    <w:pStyle w:val="Default"/>
                    <w:jc w:val="both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___________/</w:t>
                  </w:r>
                  <w:r w:rsidR="004838A3">
                    <w:rPr>
                      <w:sz w:val="22"/>
                      <w:szCs w:val="22"/>
                      <w:u w:val="single"/>
                    </w:rPr>
                    <w:t>С</w:t>
                  </w:r>
                  <w:r w:rsidR="003E5C29">
                    <w:rPr>
                      <w:sz w:val="22"/>
                      <w:szCs w:val="22"/>
                      <w:u w:val="single"/>
                    </w:rPr>
                    <w:t>.Г. Копытов</w:t>
                  </w:r>
                  <w:r w:rsidRPr="002E4385">
                    <w:rPr>
                      <w:sz w:val="22"/>
                      <w:szCs w:val="22"/>
                      <w:u w:val="single"/>
                    </w:rPr>
                    <w:t>/</w:t>
                  </w:r>
                </w:p>
                <w:p w14:paraId="57BD25B1" w14:textId="77777777" w:rsidR="00E374E0" w:rsidRDefault="00E374E0" w:rsidP="005C634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14:paraId="0E5BDDCE" w14:textId="77777777" w:rsidR="00E374E0" w:rsidRDefault="00E374E0" w:rsidP="0034409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" __" __________20</w:t>
                  </w:r>
                  <w:r w:rsidR="00344092">
                    <w:rPr>
                      <w:sz w:val="22"/>
                      <w:szCs w:val="22"/>
                    </w:rPr>
                    <w:t xml:space="preserve">21 </w:t>
                  </w:r>
                  <w:r>
                    <w:rPr>
                      <w:sz w:val="22"/>
                      <w:szCs w:val="22"/>
                    </w:rPr>
                    <w:t xml:space="preserve">г. </w:t>
                  </w:r>
                </w:p>
              </w:tc>
            </w:tr>
          </w:tbl>
          <w:p w14:paraId="6FAB3DA9" w14:textId="77777777" w:rsidR="00E374E0" w:rsidRDefault="00E374E0" w:rsidP="004838A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1237644" w14:textId="77777777" w:rsidR="004838A3" w:rsidRDefault="004838A3"/>
    <w:sectPr w:rsidR="004838A3" w:rsidSect="004E566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426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7761" w14:textId="77777777" w:rsidR="00C03A33" w:rsidRDefault="00C03A33" w:rsidP="004838A3">
      <w:pPr>
        <w:spacing w:after="0" w:line="240" w:lineRule="auto"/>
      </w:pPr>
      <w:r>
        <w:separator/>
      </w:r>
    </w:p>
  </w:endnote>
  <w:endnote w:type="continuationSeparator" w:id="0">
    <w:p w14:paraId="4A23F49C" w14:textId="77777777" w:rsidR="00C03A33" w:rsidRDefault="00C03A33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A15C" w14:textId="77777777" w:rsidR="007540EF" w:rsidRPr="007540EF" w:rsidRDefault="007540EF" w:rsidP="007540EF">
    <w:pPr>
      <w:rPr>
        <w:rFonts w:ascii="Times New Roman" w:hAnsi="Times New Roman" w:cs="Times New Roman"/>
        <w:sz w:val="20"/>
        <w:szCs w:val="20"/>
      </w:rPr>
    </w:pPr>
    <w:r w:rsidRPr="007540EF">
      <w:rPr>
        <w:rFonts w:ascii="Times New Roman" w:hAnsi="Times New Roman" w:cs="Times New Roman"/>
        <w:sz w:val="20"/>
        <w:szCs w:val="20"/>
      </w:rPr>
      <w:t>Форма 02-08  утв. 24.07.19</w:t>
    </w:r>
  </w:p>
  <w:p w14:paraId="60A41937" w14:textId="77777777" w:rsidR="007540EF" w:rsidRDefault="007540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76C2" w14:textId="77777777" w:rsidR="004838A3" w:rsidRPr="007540EF" w:rsidRDefault="004838A3">
    <w:pPr>
      <w:pStyle w:val="a5"/>
      <w:rPr>
        <w:rFonts w:ascii="Times New Roman" w:hAnsi="Times New Roman" w:cs="Times New Roman"/>
        <w:sz w:val="20"/>
        <w:szCs w:val="20"/>
      </w:rPr>
    </w:pPr>
    <w:r w:rsidRPr="007540EF">
      <w:rPr>
        <w:rFonts w:ascii="Times New Roman" w:hAnsi="Times New Roman" w:cs="Times New Roman"/>
        <w:sz w:val="20"/>
        <w:szCs w:val="20"/>
      </w:rPr>
      <w:t>Форма 15-33 утв.</w:t>
    </w:r>
    <w:r w:rsidR="005C6344" w:rsidRPr="007540EF">
      <w:rPr>
        <w:rFonts w:ascii="Times New Roman" w:hAnsi="Times New Roman" w:cs="Times New Roman"/>
        <w:sz w:val="20"/>
        <w:szCs w:val="20"/>
      </w:rPr>
      <w:t xml:space="preserve"> </w:t>
    </w:r>
    <w:r w:rsidR="00EF51DB" w:rsidRPr="007540EF">
      <w:rPr>
        <w:rFonts w:ascii="Times New Roman" w:hAnsi="Times New Roman" w:cs="Times New Roman"/>
        <w:sz w:val="20"/>
        <w:szCs w:val="20"/>
      </w:rPr>
      <w:t>1</w:t>
    </w:r>
    <w:r w:rsidR="003C1A59" w:rsidRPr="007540EF">
      <w:rPr>
        <w:rFonts w:ascii="Times New Roman" w:hAnsi="Times New Roman" w:cs="Times New Roman"/>
        <w:sz w:val="20"/>
        <w:szCs w:val="20"/>
      </w:rPr>
      <w:t>4</w:t>
    </w:r>
    <w:r w:rsidR="005C6344" w:rsidRPr="007540EF">
      <w:rPr>
        <w:rFonts w:ascii="Times New Roman" w:hAnsi="Times New Roman" w:cs="Times New Roman"/>
        <w:sz w:val="20"/>
        <w:szCs w:val="20"/>
      </w:rPr>
      <w:t>.</w:t>
    </w:r>
    <w:r w:rsidR="00EF51DB" w:rsidRPr="007540EF">
      <w:rPr>
        <w:rFonts w:ascii="Times New Roman" w:hAnsi="Times New Roman" w:cs="Times New Roman"/>
        <w:sz w:val="20"/>
        <w:szCs w:val="20"/>
      </w:rPr>
      <w:t>07</w:t>
    </w:r>
    <w:r w:rsidR="005C6344" w:rsidRPr="007540EF">
      <w:rPr>
        <w:rFonts w:ascii="Times New Roman" w:hAnsi="Times New Roman" w:cs="Times New Roman"/>
        <w:sz w:val="20"/>
        <w:szCs w:val="20"/>
      </w:rPr>
      <w:t>.</w:t>
    </w:r>
    <w:r w:rsidR="00EF51DB" w:rsidRPr="007540EF">
      <w:rPr>
        <w:rFonts w:ascii="Times New Roman" w:hAnsi="Times New Roman" w:cs="Times New Roman"/>
        <w:sz w:val="20"/>
        <w:szCs w:val="20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01DC" w14:textId="77777777" w:rsidR="00C03A33" w:rsidRDefault="00C03A33" w:rsidP="004838A3">
      <w:pPr>
        <w:spacing w:after="0" w:line="240" w:lineRule="auto"/>
      </w:pPr>
      <w:r>
        <w:separator/>
      </w:r>
    </w:p>
  </w:footnote>
  <w:footnote w:type="continuationSeparator" w:id="0">
    <w:p w14:paraId="55E45BDF" w14:textId="77777777" w:rsidR="00C03A33" w:rsidRDefault="00C03A33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48BA" w14:textId="77777777" w:rsidR="001F371A" w:rsidRDefault="001F371A" w:rsidP="001F371A">
    <w:pPr>
      <w:pStyle w:val="a3"/>
      <w:jc w:val="center"/>
    </w:pPr>
    <w:r w:rsidRPr="001F371A">
      <w:rPr>
        <w:noProof/>
        <w:lang w:eastAsia="ru-RU"/>
      </w:rPr>
      <w:drawing>
        <wp:inline distT="0" distB="0" distL="0" distR="0" wp14:anchorId="37FC75E7" wp14:editId="6B43F023">
          <wp:extent cx="1657349" cy="368300"/>
          <wp:effectExtent l="19050" t="0" r="1" b="0"/>
          <wp:docPr id="2" name="Рисунок 1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268C" w14:textId="77777777" w:rsidR="004838A3" w:rsidRDefault="004838A3" w:rsidP="004838A3">
    <w:pPr>
      <w:pStyle w:val="a3"/>
      <w:jc w:val="center"/>
    </w:pPr>
    <w:r>
      <w:rPr>
        <w:b/>
        <w:noProof/>
        <w:szCs w:val="24"/>
        <w:lang w:eastAsia="ru-RU"/>
      </w:rPr>
      <w:drawing>
        <wp:inline distT="0" distB="0" distL="0" distR="0" wp14:anchorId="28606B06" wp14:editId="15F685D8">
          <wp:extent cx="1657349" cy="368300"/>
          <wp:effectExtent l="19050" t="0" r="1" b="0"/>
          <wp:docPr id="1" name="Рисунок 1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1DB3C9" w14:textId="77777777" w:rsidR="004838A3" w:rsidRDefault="0048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E0"/>
    <w:rsid w:val="001A2BC5"/>
    <w:rsid w:val="001F371A"/>
    <w:rsid w:val="00252664"/>
    <w:rsid w:val="00344092"/>
    <w:rsid w:val="0034521C"/>
    <w:rsid w:val="00392450"/>
    <w:rsid w:val="003B25D2"/>
    <w:rsid w:val="003C1A59"/>
    <w:rsid w:val="003E5C29"/>
    <w:rsid w:val="004838A3"/>
    <w:rsid w:val="004E5664"/>
    <w:rsid w:val="004F3962"/>
    <w:rsid w:val="00544ED8"/>
    <w:rsid w:val="005C6344"/>
    <w:rsid w:val="005E336F"/>
    <w:rsid w:val="007540EF"/>
    <w:rsid w:val="007B1448"/>
    <w:rsid w:val="007C4D1F"/>
    <w:rsid w:val="007D4103"/>
    <w:rsid w:val="008B097D"/>
    <w:rsid w:val="00C03A33"/>
    <w:rsid w:val="00C62F6E"/>
    <w:rsid w:val="00D849ED"/>
    <w:rsid w:val="00DA2D06"/>
    <w:rsid w:val="00E374E0"/>
    <w:rsid w:val="00EF51DB"/>
    <w:rsid w:val="00F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D8A"/>
  <w15:docId w15:val="{638C9330-DCB0-4AC6-9032-AABBCD54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semiHidden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4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</dc:creator>
  <cp:lastModifiedBy>365 Pro Plus</cp:lastModifiedBy>
  <cp:revision>2</cp:revision>
  <cp:lastPrinted>2021-08-20T09:27:00Z</cp:lastPrinted>
  <dcterms:created xsi:type="dcterms:W3CDTF">2022-01-30T07:28:00Z</dcterms:created>
  <dcterms:modified xsi:type="dcterms:W3CDTF">2022-01-30T07:28:00Z</dcterms:modified>
</cp:coreProperties>
</file>