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38" w:rsidRPr="00F648F2" w:rsidRDefault="00BF6538" w:rsidP="00BF6538">
      <w:pPr>
        <w:pStyle w:val="af3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648F2">
        <w:rPr>
          <w:b w:val="0"/>
          <w:sz w:val="28"/>
          <w:szCs w:val="28"/>
        </w:rPr>
        <w:t xml:space="preserve">Приняты Наблюдательным советом, </w:t>
      </w:r>
    </w:p>
    <w:p w:rsidR="00BF6538" w:rsidRPr="00F648F2" w:rsidRDefault="00BF6538" w:rsidP="00BF6538">
      <w:pPr>
        <w:pStyle w:val="af3"/>
        <w:spacing w:line="240" w:lineRule="auto"/>
        <w:jc w:val="left"/>
        <w:rPr>
          <w:b w:val="0"/>
          <w:sz w:val="28"/>
          <w:szCs w:val="28"/>
        </w:rPr>
      </w:pPr>
      <w:r w:rsidRPr="00F648F2">
        <w:rPr>
          <w:b w:val="0"/>
          <w:sz w:val="28"/>
          <w:szCs w:val="28"/>
        </w:rPr>
        <w:t xml:space="preserve">                                                                      решение от 20.07.2009г. № 30-БНС </w:t>
      </w:r>
    </w:p>
    <w:p w:rsidR="00BF6538" w:rsidRPr="00F648F2" w:rsidRDefault="00BF6538" w:rsidP="00BF6538">
      <w:pPr>
        <w:pStyle w:val="af3"/>
        <w:spacing w:line="240" w:lineRule="auto"/>
        <w:jc w:val="left"/>
        <w:rPr>
          <w:b w:val="0"/>
          <w:sz w:val="28"/>
          <w:szCs w:val="28"/>
        </w:rPr>
      </w:pPr>
      <w:r w:rsidRPr="00F648F2">
        <w:rPr>
          <w:b w:val="0"/>
          <w:sz w:val="28"/>
          <w:szCs w:val="28"/>
        </w:rPr>
        <w:t xml:space="preserve">                                                                      (с изменениями, принятыми </w:t>
      </w:r>
    </w:p>
    <w:p w:rsidR="00BF6538" w:rsidRPr="00F648F2" w:rsidRDefault="00BF6538" w:rsidP="00BF6538">
      <w:pPr>
        <w:pStyle w:val="af3"/>
        <w:spacing w:line="240" w:lineRule="auto"/>
        <w:jc w:val="left"/>
        <w:rPr>
          <w:b w:val="0"/>
          <w:sz w:val="28"/>
          <w:szCs w:val="28"/>
        </w:rPr>
      </w:pPr>
      <w:r w:rsidRPr="00F648F2">
        <w:rPr>
          <w:b w:val="0"/>
          <w:sz w:val="28"/>
          <w:szCs w:val="28"/>
        </w:rPr>
        <w:t xml:space="preserve">                                                                      Наблюдательным советом, решения </w:t>
      </w:r>
    </w:p>
    <w:p w:rsidR="00BF6538" w:rsidRPr="00F648F2" w:rsidRDefault="00BF6538" w:rsidP="00BF6538">
      <w:pPr>
        <w:pStyle w:val="af3"/>
        <w:spacing w:line="240" w:lineRule="auto"/>
        <w:jc w:val="left"/>
        <w:rPr>
          <w:b w:val="0"/>
          <w:sz w:val="28"/>
          <w:szCs w:val="28"/>
        </w:rPr>
      </w:pPr>
      <w:r w:rsidRPr="00F648F2">
        <w:rPr>
          <w:b w:val="0"/>
          <w:sz w:val="28"/>
          <w:szCs w:val="28"/>
        </w:rPr>
        <w:t xml:space="preserve">                                                                      от 16.08.</w:t>
      </w:r>
      <w:r w:rsidR="008276CF" w:rsidRPr="00F648F2">
        <w:rPr>
          <w:b w:val="0"/>
          <w:sz w:val="28"/>
          <w:szCs w:val="28"/>
        </w:rPr>
        <w:t>20</w:t>
      </w:r>
      <w:r w:rsidRPr="00F648F2">
        <w:rPr>
          <w:b w:val="0"/>
          <w:sz w:val="28"/>
          <w:szCs w:val="28"/>
        </w:rPr>
        <w:t>10</w:t>
      </w:r>
      <w:r w:rsidR="008276CF" w:rsidRPr="00F648F2">
        <w:rPr>
          <w:b w:val="0"/>
          <w:sz w:val="28"/>
          <w:szCs w:val="28"/>
        </w:rPr>
        <w:t>г.</w:t>
      </w:r>
      <w:r w:rsidRPr="00F648F2">
        <w:rPr>
          <w:b w:val="0"/>
          <w:sz w:val="28"/>
          <w:szCs w:val="28"/>
        </w:rPr>
        <w:t xml:space="preserve"> № 37-БНС, </w:t>
      </w:r>
    </w:p>
    <w:p w:rsidR="00790332" w:rsidRPr="00F648F2" w:rsidRDefault="00BF6538" w:rsidP="00BF6538">
      <w:pPr>
        <w:pStyle w:val="af3"/>
        <w:spacing w:line="240" w:lineRule="auto"/>
        <w:jc w:val="left"/>
        <w:rPr>
          <w:b w:val="0"/>
          <w:sz w:val="28"/>
          <w:szCs w:val="28"/>
        </w:rPr>
      </w:pPr>
      <w:r w:rsidRPr="00F648F2">
        <w:rPr>
          <w:b w:val="0"/>
          <w:sz w:val="28"/>
          <w:szCs w:val="28"/>
        </w:rPr>
        <w:t xml:space="preserve">                                                                      от 28.08.</w:t>
      </w:r>
      <w:r w:rsidR="008276CF" w:rsidRPr="00F648F2">
        <w:rPr>
          <w:b w:val="0"/>
          <w:sz w:val="28"/>
          <w:szCs w:val="28"/>
        </w:rPr>
        <w:t>20</w:t>
      </w:r>
      <w:r w:rsidRPr="00F648F2">
        <w:rPr>
          <w:b w:val="0"/>
          <w:sz w:val="28"/>
          <w:szCs w:val="28"/>
        </w:rPr>
        <w:t>13</w:t>
      </w:r>
      <w:r w:rsidR="008276CF" w:rsidRPr="00F648F2">
        <w:rPr>
          <w:b w:val="0"/>
          <w:sz w:val="28"/>
          <w:szCs w:val="28"/>
        </w:rPr>
        <w:t>г.</w:t>
      </w:r>
      <w:r w:rsidRPr="00F648F2">
        <w:rPr>
          <w:b w:val="0"/>
          <w:sz w:val="28"/>
          <w:szCs w:val="28"/>
        </w:rPr>
        <w:t xml:space="preserve"> №55-БНС,</w:t>
      </w:r>
    </w:p>
    <w:p w:rsidR="00BF6538" w:rsidRDefault="00BF6538" w:rsidP="00BF6538">
      <w:pPr>
        <w:pStyle w:val="af3"/>
        <w:spacing w:line="240" w:lineRule="auto"/>
        <w:jc w:val="left"/>
        <w:rPr>
          <w:b w:val="0"/>
          <w:sz w:val="28"/>
          <w:szCs w:val="28"/>
        </w:rPr>
      </w:pPr>
      <w:r w:rsidRPr="00F648F2">
        <w:rPr>
          <w:b w:val="0"/>
          <w:sz w:val="28"/>
          <w:szCs w:val="28"/>
        </w:rPr>
        <w:t xml:space="preserve">                                                </w:t>
      </w:r>
      <w:r w:rsidR="00FE1340" w:rsidRPr="00F648F2">
        <w:rPr>
          <w:b w:val="0"/>
          <w:sz w:val="28"/>
          <w:szCs w:val="28"/>
        </w:rPr>
        <w:t xml:space="preserve">                      от 27.12.2019г. № 94</w:t>
      </w:r>
      <w:r w:rsidRPr="00F648F2">
        <w:rPr>
          <w:b w:val="0"/>
          <w:sz w:val="28"/>
          <w:szCs w:val="28"/>
        </w:rPr>
        <w:t>-БНС)</w:t>
      </w:r>
    </w:p>
    <w:p w:rsidR="00BF6538" w:rsidRPr="00BF6538" w:rsidRDefault="00BF6538" w:rsidP="00BF6538">
      <w:pPr>
        <w:pStyle w:val="af3"/>
        <w:spacing w:line="240" w:lineRule="auto"/>
        <w:rPr>
          <w:b w:val="0"/>
          <w:sz w:val="28"/>
          <w:szCs w:val="28"/>
        </w:rPr>
      </w:pPr>
    </w:p>
    <w:p w:rsidR="00790332" w:rsidRPr="00FD2ADD" w:rsidRDefault="00790332">
      <w:pPr>
        <w:pStyle w:val="FR2"/>
        <w:ind w:left="0" w:firstLine="0"/>
        <w:jc w:val="center"/>
        <w:rPr>
          <w:b/>
          <w:bCs/>
          <w:caps/>
          <w:sz w:val="32"/>
          <w:szCs w:val="32"/>
        </w:rPr>
      </w:pPr>
      <w:r w:rsidRPr="00FD2ADD">
        <w:rPr>
          <w:b/>
          <w:bCs/>
          <w:caps/>
          <w:sz w:val="32"/>
          <w:szCs w:val="32"/>
        </w:rPr>
        <w:t>Требования к испытательным лабораториям</w:t>
      </w:r>
    </w:p>
    <w:p w:rsidR="00790332" w:rsidRDefault="00790332">
      <w:pPr>
        <w:pStyle w:val="FR2"/>
        <w:spacing w:line="360" w:lineRule="auto"/>
        <w:ind w:left="0" w:firstLine="0"/>
        <w:jc w:val="center"/>
        <w:rPr>
          <w:b/>
          <w:caps/>
          <w:sz w:val="28"/>
        </w:rPr>
      </w:pPr>
    </w:p>
    <w:p w:rsidR="00790332" w:rsidRPr="00790332" w:rsidRDefault="00790332" w:rsidP="00945A7A">
      <w:pPr>
        <w:pStyle w:val="FR2"/>
        <w:spacing w:after="120"/>
        <w:ind w:left="0" w:firstLine="0"/>
        <w:jc w:val="center"/>
        <w:rPr>
          <w:rFonts w:cs="Arial"/>
          <w:b/>
          <w:bCs/>
          <w:caps/>
          <w:kern w:val="32"/>
          <w:sz w:val="28"/>
          <w:szCs w:val="32"/>
        </w:rPr>
      </w:pPr>
      <w:r w:rsidRPr="00790332">
        <w:rPr>
          <w:rFonts w:cs="Arial"/>
          <w:b/>
          <w:bCs/>
          <w:caps/>
          <w:kern w:val="32"/>
          <w:sz w:val="28"/>
          <w:szCs w:val="32"/>
        </w:rPr>
        <w:t>1. Область применения</w:t>
      </w:r>
    </w:p>
    <w:p w:rsidR="00790332" w:rsidRDefault="00790332">
      <w:pPr>
        <w:pStyle w:val="BodyText1"/>
        <w:widowControl/>
        <w:spacing w:line="240" w:lineRule="auto"/>
        <w:ind w:firstLine="5812"/>
        <w:jc w:val="left"/>
      </w:pP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Настоящий документ устанавливает требования к испытательным 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бораториям (ИЛ), которые проходят аккредитацию в Единой системе оценки соответствия в области промышленной, экологической безопасности, безопа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ности в энергетике и строительстве (далее – </w:t>
      </w:r>
      <w:r w:rsidR="00323ADA">
        <w:rPr>
          <w:rFonts w:ascii="Times New Roman" w:hAnsi="Times New Roman"/>
          <w:sz w:val="28"/>
        </w:rPr>
        <w:t>Единая система оценки соответс</w:t>
      </w:r>
      <w:r w:rsidR="00323ADA">
        <w:rPr>
          <w:rFonts w:ascii="Times New Roman" w:hAnsi="Times New Roman"/>
          <w:sz w:val="28"/>
        </w:rPr>
        <w:t>т</w:t>
      </w:r>
      <w:r w:rsidR="00323ADA">
        <w:rPr>
          <w:rFonts w:ascii="Times New Roman" w:hAnsi="Times New Roman"/>
          <w:sz w:val="28"/>
        </w:rPr>
        <w:t>вия</w:t>
      </w:r>
      <w:r>
        <w:rPr>
          <w:rFonts w:ascii="Times New Roman" w:hAnsi="Times New Roman"/>
          <w:sz w:val="28"/>
        </w:rPr>
        <w:t xml:space="preserve">). Требования изложены в соответствии с ГОСТ </w:t>
      </w:r>
      <w:r w:rsidR="002D78F6">
        <w:rPr>
          <w:rFonts w:ascii="Times New Roman" w:hAnsi="Times New Roman"/>
          <w:sz w:val="28"/>
          <w:lang w:val="en-US"/>
        </w:rPr>
        <w:t>ISO</w:t>
      </w:r>
      <w:r>
        <w:rPr>
          <w:rFonts w:ascii="Times New Roman" w:hAnsi="Times New Roman"/>
          <w:sz w:val="28"/>
        </w:rPr>
        <w:t>/</w:t>
      </w:r>
      <w:r w:rsidR="002D78F6">
        <w:rPr>
          <w:rFonts w:ascii="Times New Roman" w:hAnsi="Times New Roman"/>
          <w:sz w:val="28"/>
          <w:lang w:val="en-US"/>
        </w:rPr>
        <w:t>IEC</w:t>
      </w:r>
      <w:r>
        <w:rPr>
          <w:rFonts w:ascii="Times New Roman" w:hAnsi="Times New Roman"/>
          <w:sz w:val="28"/>
        </w:rPr>
        <w:t xml:space="preserve"> </w:t>
      </w:r>
      <w:r w:rsidR="004C2C31">
        <w:rPr>
          <w:rFonts w:ascii="Times New Roman" w:hAnsi="Times New Roman"/>
          <w:sz w:val="28"/>
        </w:rPr>
        <w:t>17025-20</w:t>
      </w:r>
      <w:r w:rsidR="002D78F6" w:rsidRPr="002D78F6">
        <w:rPr>
          <w:rFonts w:ascii="Times New Roman" w:hAnsi="Times New Roman"/>
          <w:sz w:val="28"/>
        </w:rPr>
        <w:t>1</w:t>
      </w:r>
      <w:r w:rsidR="004C2C3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щие требования к компетентности испытательных и калибровочных лаборат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рий». Документ применим для </w:t>
      </w:r>
      <w:r w:rsidR="00F07BAC">
        <w:rPr>
          <w:rFonts w:ascii="Times New Roman" w:hAnsi="Times New Roman"/>
          <w:sz w:val="28"/>
        </w:rPr>
        <w:t>юридических и физических лиц</w:t>
      </w:r>
      <w:r>
        <w:rPr>
          <w:rFonts w:ascii="Times New Roman" w:hAnsi="Times New Roman"/>
          <w:sz w:val="28"/>
        </w:rPr>
        <w:t>, осуществля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 испытания.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Аккредитация ИЛ проводится в целях установления </w:t>
      </w:r>
      <w:r w:rsidR="0067647B">
        <w:rPr>
          <w:rFonts w:ascii="Times New Roman" w:hAnsi="Times New Roman"/>
          <w:sz w:val="28"/>
        </w:rPr>
        <w:t>их компетентн</w:t>
      </w:r>
      <w:r w:rsidR="0067647B">
        <w:rPr>
          <w:rFonts w:ascii="Times New Roman" w:hAnsi="Times New Roman"/>
          <w:sz w:val="28"/>
        </w:rPr>
        <w:t>о</w:t>
      </w:r>
      <w:r w:rsidR="0067647B">
        <w:rPr>
          <w:rFonts w:ascii="Times New Roman" w:hAnsi="Times New Roman"/>
          <w:sz w:val="28"/>
        </w:rPr>
        <w:t xml:space="preserve">сти </w:t>
      </w:r>
      <w:r>
        <w:rPr>
          <w:rFonts w:ascii="Times New Roman" w:hAnsi="Times New Roman"/>
          <w:sz w:val="28"/>
        </w:rPr>
        <w:t>и готовности к проведению испытаний, для подтверждения, что они техн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 компетентны и система менеджмента позволяет получать технически обоснованные</w:t>
      </w:r>
      <w:r w:rsidR="0067647B">
        <w:rPr>
          <w:rFonts w:ascii="Times New Roman" w:hAnsi="Times New Roman"/>
          <w:sz w:val="28"/>
        </w:rPr>
        <w:t>, достоверные</w:t>
      </w:r>
      <w:r>
        <w:rPr>
          <w:rFonts w:ascii="Times New Roman" w:hAnsi="Times New Roman"/>
          <w:sz w:val="28"/>
        </w:rPr>
        <w:t xml:space="preserve"> результаты и охватывает деятельность: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лабораторий неразрушающего контроля и лабораторий разрушающих и других видов испытаний при изготовлении, строительстве, монтаже, ремонте, реконструкции, эксплуатации, сертификации и экспертизе (техническом диа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ностировании) технических устройств, зданий и сооружений;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аналитических лабораторий;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лабораторий, выполняющих испытания продукции;</w:t>
      </w:r>
    </w:p>
    <w:p w:rsidR="004D4194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электролабораторий</w:t>
      </w:r>
      <w:r w:rsidR="004D4194">
        <w:rPr>
          <w:rFonts w:ascii="Times New Roman" w:hAnsi="Times New Roman"/>
          <w:sz w:val="28"/>
        </w:rPr>
        <w:t>;</w:t>
      </w:r>
    </w:p>
    <w:p w:rsidR="00790332" w:rsidRDefault="004D4194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лабораторий теплотехнических измерений</w:t>
      </w:r>
      <w:r w:rsidR="00790332">
        <w:rPr>
          <w:rFonts w:ascii="Times New Roman" w:hAnsi="Times New Roman"/>
          <w:sz w:val="28"/>
        </w:rPr>
        <w:t>.</w:t>
      </w:r>
    </w:p>
    <w:p w:rsidR="00790332" w:rsidRPr="00F03930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ИЛ, выполняющая работы по неразрушающему контролю</w:t>
      </w:r>
      <w:r w:rsidR="006E5379">
        <w:rPr>
          <w:rFonts w:ascii="Times New Roman" w:hAnsi="Times New Roman"/>
          <w:sz w:val="28"/>
        </w:rPr>
        <w:t xml:space="preserve"> </w:t>
      </w:r>
      <w:r w:rsidR="006E5379" w:rsidRPr="00F03930">
        <w:rPr>
          <w:rFonts w:ascii="Times New Roman" w:hAnsi="Times New Roman"/>
          <w:sz w:val="28"/>
        </w:rPr>
        <w:t>на опасных производственных объектах</w:t>
      </w:r>
      <w:r w:rsidRPr="00F03930">
        <w:rPr>
          <w:rFonts w:ascii="Times New Roman" w:hAnsi="Times New Roman"/>
          <w:sz w:val="28"/>
        </w:rPr>
        <w:t>, должна быть аттестована в соответствии с треб</w:t>
      </w:r>
      <w:r w:rsidRPr="00F03930">
        <w:rPr>
          <w:rFonts w:ascii="Times New Roman" w:hAnsi="Times New Roman"/>
          <w:sz w:val="28"/>
        </w:rPr>
        <w:t>о</w:t>
      </w:r>
      <w:r w:rsidRPr="00F03930">
        <w:rPr>
          <w:rFonts w:ascii="Times New Roman" w:hAnsi="Times New Roman"/>
          <w:sz w:val="28"/>
        </w:rPr>
        <w:t>ваниями Правил аттестации и основных требований к лабораториям неразр</w:t>
      </w:r>
      <w:r w:rsidRPr="00F03930">
        <w:rPr>
          <w:rFonts w:ascii="Times New Roman" w:hAnsi="Times New Roman"/>
          <w:sz w:val="28"/>
        </w:rPr>
        <w:t>у</w:t>
      </w:r>
      <w:r w:rsidRPr="00F03930">
        <w:rPr>
          <w:rFonts w:ascii="Times New Roman" w:hAnsi="Times New Roman"/>
          <w:sz w:val="28"/>
        </w:rPr>
        <w:t>шающего контроля (ПБ 03-372-00).</w:t>
      </w:r>
    </w:p>
    <w:p w:rsidR="00790332" w:rsidRPr="00FB7652" w:rsidRDefault="00790332">
      <w:pPr>
        <w:ind w:firstLine="709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1.4.</w:t>
      </w:r>
      <w:r w:rsidRPr="00F03930">
        <w:rPr>
          <w:sz w:val="28"/>
        </w:rPr>
        <w:t xml:space="preserve"> </w:t>
      </w:r>
      <w:r w:rsidRPr="00F03930">
        <w:rPr>
          <w:rFonts w:ascii="Times New Roman" w:hAnsi="Times New Roman"/>
          <w:sz w:val="28"/>
        </w:rPr>
        <w:t xml:space="preserve">Соответствие лаборатории требованиям ГОСТ </w:t>
      </w:r>
      <w:r w:rsidR="002D78F6" w:rsidRPr="00F03930">
        <w:rPr>
          <w:rFonts w:ascii="Times New Roman" w:hAnsi="Times New Roman"/>
          <w:sz w:val="28"/>
          <w:lang w:val="en-US"/>
        </w:rPr>
        <w:t>ISO</w:t>
      </w:r>
      <w:r w:rsidR="002D78F6" w:rsidRPr="00F03930">
        <w:rPr>
          <w:rFonts w:ascii="Times New Roman" w:hAnsi="Times New Roman"/>
          <w:sz w:val="28"/>
        </w:rPr>
        <w:t>/</w:t>
      </w:r>
      <w:r w:rsidR="002D78F6" w:rsidRPr="00F03930">
        <w:rPr>
          <w:rFonts w:ascii="Times New Roman" w:hAnsi="Times New Roman"/>
          <w:sz w:val="28"/>
          <w:lang w:val="en-US"/>
        </w:rPr>
        <w:t>IEC</w:t>
      </w:r>
      <w:r w:rsidRPr="00F03930">
        <w:rPr>
          <w:rFonts w:ascii="Times New Roman" w:hAnsi="Times New Roman"/>
          <w:sz w:val="28"/>
        </w:rPr>
        <w:t xml:space="preserve"> </w:t>
      </w:r>
      <w:r w:rsidR="004C2C31" w:rsidRPr="00F03930">
        <w:rPr>
          <w:rFonts w:ascii="Times New Roman" w:hAnsi="Times New Roman"/>
          <w:sz w:val="28"/>
        </w:rPr>
        <w:t>17025-20</w:t>
      </w:r>
      <w:r w:rsidR="002D78F6" w:rsidRPr="00F03930">
        <w:rPr>
          <w:rFonts w:ascii="Times New Roman" w:hAnsi="Times New Roman"/>
          <w:sz w:val="28"/>
        </w:rPr>
        <w:t>1</w:t>
      </w:r>
      <w:r w:rsidR="004C2C31" w:rsidRPr="00F0393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и настоящему документу является основанием для признания результатов исп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таний странами, заключившими соглашения о взаимном признании с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ствующими органами по аккредитации других стран.</w:t>
      </w:r>
    </w:p>
    <w:p w:rsidR="002D78F6" w:rsidRPr="00FB7652" w:rsidRDefault="002D78F6">
      <w:pPr>
        <w:ind w:firstLine="709"/>
        <w:jc w:val="both"/>
        <w:rPr>
          <w:rFonts w:ascii="Times New Roman" w:hAnsi="Times New Roman"/>
          <w:sz w:val="28"/>
        </w:rPr>
      </w:pPr>
    </w:p>
    <w:p w:rsidR="00790332" w:rsidRDefault="00790332">
      <w:pPr>
        <w:pStyle w:val="50"/>
        <w:rPr>
          <w:caps/>
        </w:rPr>
      </w:pPr>
      <w:r>
        <w:rPr>
          <w:caps/>
        </w:rPr>
        <w:lastRenderedPageBreak/>
        <w:t>2. нормативные ссылки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документ разработан с учетом требований: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21 июля 1997 № 116-ФЗ «О промышленной без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пасности опасных производственных объектов»;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Федерального закона 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</w:rPr>
          <w:t>2002 г</w:t>
        </w:r>
      </w:smartTag>
      <w:r>
        <w:rPr>
          <w:rFonts w:ascii="Times New Roman" w:hAnsi="Times New Roman"/>
          <w:sz w:val="28"/>
        </w:rPr>
        <w:t>. № 7-ФЗ «Об охране окружа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щей среды</w:t>
      </w:r>
      <w:r w:rsidR="00E46397">
        <w:rPr>
          <w:rFonts w:ascii="Times New Roman" w:hAnsi="Times New Roman"/>
          <w:sz w:val="28"/>
        </w:rPr>
        <w:t>»;</w:t>
      </w:r>
    </w:p>
    <w:p w:rsidR="00E46397" w:rsidRDefault="00E46397">
      <w:pPr>
        <w:pStyle w:val="a6"/>
        <w:ind w:firstLine="709"/>
        <w:rPr>
          <w:rFonts w:ascii="Times New Roman" w:hAnsi="Times New Roman"/>
          <w:sz w:val="28"/>
        </w:rPr>
      </w:pPr>
      <w:r w:rsidRPr="00E46397">
        <w:rPr>
          <w:rFonts w:ascii="Times New Roman" w:hAnsi="Times New Roman"/>
          <w:sz w:val="28"/>
        </w:rPr>
        <w:t>Федеральн</w:t>
      </w:r>
      <w:r w:rsidR="00140E8A">
        <w:rPr>
          <w:rFonts w:ascii="Times New Roman" w:hAnsi="Times New Roman"/>
          <w:sz w:val="28"/>
        </w:rPr>
        <w:t>ого</w:t>
      </w:r>
      <w:r w:rsidRPr="00E46397">
        <w:rPr>
          <w:rFonts w:ascii="Times New Roman" w:hAnsi="Times New Roman"/>
          <w:sz w:val="28"/>
        </w:rPr>
        <w:t xml:space="preserve"> закон</w:t>
      </w:r>
      <w:r w:rsidR="00140E8A">
        <w:rPr>
          <w:rFonts w:ascii="Times New Roman" w:hAnsi="Times New Roman"/>
          <w:sz w:val="28"/>
        </w:rPr>
        <w:t>а</w:t>
      </w:r>
      <w:r w:rsidRPr="00E46397">
        <w:rPr>
          <w:rFonts w:ascii="Times New Roman" w:hAnsi="Times New Roman"/>
          <w:sz w:val="28"/>
        </w:rPr>
        <w:t xml:space="preserve"> от 30</w:t>
      </w:r>
      <w:r>
        <w:rPr>
          <w:rFonts w:ascii="Times New Roman" w:hAnsi="Times New Roman"/>
          <w:sz w:val="28"/>
        </w:rPr>
        <w:t xml:space="preserve"> марта </w:t>
      </w:r>
      <w:r w:rsidRPr="00E46397">
        <w:rPr>
          <w:rFonts w:ascii="Times New Roman" w:hAnsi="Times New Roman"/>
          <w:sz w:val="28"/>
        </w:rPr>
        <w:t>1999</w:t>
      </w:r>
      <w:r>
        <w:rPr>
          <w:rFonts w:ascii="Times New Roman" w:hAnsi="Times New Roman"/>
          <w:sz w:val="28"/>
        </w:rPr>
        <w:t xml:space="preserve"> г.</w:t>
      </w:r>
      <w:r w:rsidRPr="00E463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E46397">
        <w:rPr>
          <w:rFonts w:ascii="Times New Roman" w:hAnsi="Times New Roman"/>
          <w:sz w:val="28"/>
        </w:rPr>
        <w:t xml:space="preserve"> 52-ФЗ </w:t>
      </w:r>
      <w:r>
        <w:rPr>
          <w:rFonts w:ascii="Times New Roman" w:hAnsi="Times New Roman"/>
          <w:sz w:val="28"/>
        </w:rPr>
        <w:t>«</w:t>
      </w:r>
      <w:r w:rsidRPr="00E46397">
        <w:rPr>
          <w:rFonts w:ascii="Times New Roman" w:hAnsi="Times New Roman"/>
          <w:sz w:val="28"/>
        </w:rPr>
        <w:t>О санитарно-эпидемиологическом благополучии населения</w:t>
      </w:r>
      <w:r>
        <w:rPr>
          <w:rFonts w:ascii="Times New Roman" w:hAnsi="Times New Roman"/>
          <w:sz w:val="28"/>
        </w:rPr>
        <w:t>»;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Федерального закона от 23 ноября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  <w:sz w:val="28"/>
          </w:rPr>
          <w:t>1995 г</w:t>
        </w:r>
      </w:smartTag>
      <w:r>
        <w:rPr>
          <w:rFonts w:ascii="Times New Roman" w:hAnsi="Times New Roman"/>
          <w:sz w:val="28"/>
        </w:rPr>
        <w:t>. № 174-ФЗ «Об экологической экспертизе»;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Федерального закона от 27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</w:rPr>
          <w:t>2002 г</w:t>
        </w:r>
      </w:smartTag>
      <w:r>
        <w:rPr>
          <w:rFonts w:ascii="Times New Roman" w:hAnsi="Times New Roman"/>
          <w:sz w:val="28"/>
        </w:rPr>
        <w:t>. № 184-ФЗ «О техническом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гулировании»;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Федерального закона от 21 июля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/>
            <w:sz w:val="28"/>
          </w:rPr>
          <w:t>1997 г</w:t>
        </w:r>
      </w:smartTag>
      <w:r>
        <w:rPr>
          <w:rFonts w:ascii="Times New Roman" w:hAnsi="Times New Roman"/>
          <w:sz w:val="28"/>
        </w:rPr>
        <w:t>. № 117-ФЗ «О безопасности ги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ротехнических сооружений»;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Федерального закона от 26 марта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</w:rPr>
          <w:t>2003 г</w:t>
        </w:r>
      </w:smartTag>
      <w:r>
        <w:rPr>
          <w:rFonts w:ascii="Times New Roman" w:hAnsi="Times New Roman"/>
          <w:sz w:val="28"/>
        </w:rPr>
        <w:t>. № 35-ФЗ «Об электроэнергет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ке»;</w:t>
      </w:r>
    </w:p>
    <w:p w:rsidR="00790332" w:rsidRDefault="00E46397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90332">
        <w:rPr>
          <w:rFonts w:ascii="Times New Roman" w:hAnsi="Times New Roman"/>
          <w:sz w:val="28"/>
        </w:rPr>
        <w:t>Градостроительного кодекса Российской Федерации</w:t>
      </w:r>
      <w:r>
        <w:rPr>
          <w:rFonts w:ascii="Times New Roman" w:hAnsi="Times New Roman"/>
          <w:sz w:val="28"/>
        </w:rPr>
        <w:t>»</w:t>
      </w:r>
      <w:r w:rsidR="00790332">
        <w:rPr>
          <w:rFonts w:ascii="Times New Roman" w:hAnsi="Times New Roman"/>
          <w:sz w:val="28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="00790332">
          <w:rPr>
            <w:rFonts w:ascii="Times New Roman" w:hAnsi="Times New Roman"/>
            <w:sz w:val="28"/>
          </w:rPr>
          <w:t>2004 г</w:t>
        </w:r>
      </w:smartTag>
      <w:r w:rsidR="00790332">
        <w:rPr>
          <w:rFonts w:ascii="Times New Roman" w:hAnsi="Times New Roman"/>
          <w:sz w:val="28"/>
        </w:rPr>
        <w:t>. № 190-ФЗ;</w:t>
      </w:r>
    </w:p>
    <w:p w:rsidR="00F07BAC" w:rsidRDefault="00F07BAC" w:rsidP="00F07BAC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26 июня 2008 г. № 102-ФЗ «Об обеспечении единства измерений»;</w:t>
      </w:r>
    </w:p>
    <w:p w:rsidR="00F07BAC" w:rsidRDefault="00F07BAC">
      <w:pPr>
        <w:pStyle w:val="a6"/>
        <w:ind w:firstLine="709"/>
        <w:rPr>
          <w:rFonts w:ascii="Times New Roman" w:hAnsi="Times New Roman"/>
          <w:sz w:val="28"/>
        </w:rPr>
      </w:pPr>
      <w:r w:rsidRPr="00F07BAC">
        <w:rPr>
          <w:rFonts w:ascii="Times New Roman" w:hAnsi="Times New Roman"/>
          <w:sz w:val="28"/>
        </w:rPr>
        <w:t>Федеральн</w:t>
      </w:r>
      <w:r w:rsidR="00140E8A">
        <w:rPr>
          <w:rFonts w:ascii="Times New Roman" w:hAnsi="Times New Roman"/>
          <w:sz w:val="28"/>
        </w:rPr>
        <w:t>ого</w:t>
      </w:r>
      <w:r w:rsidRPr="00F07BAC">
        <w:rPr>
          <w:rFonts w:ascii="Times New Roman" w:hAnsi="Times New Roman"/>
          <w:sz w:val="28"/>
        </w:rPr>
        <w:t xml:space="preserve"> закон</w:t>
      </w:r>
      <w:r w:rsidR="00140E8A">
        <w:rPr>
          <w:rFonts w:ascii="Times New Roman" w:hAnsi="Times New Roman"/>
          <w:sz w:val="28"/>
        </w:rPr>
        <w:t>а</w:t>
      </w:r>
      <w:r w:rsidRPr="00F07BAC">
        <w:rPr>
          <w:rFonts w:ascii="Times New Roman" w:hAnsi="Times New Roman"/>
          <w:sz w:val="28"/>
        </w:rPr>
        <w:t xml:space="preserve"> от 04</w:t>
      </w:r>
      <w:r w:rsidR="00E46397">
        <w:rPr>
          <w:rFonts w:ascii="Times New Roman" w:hAnsi="Times New Roman"/>
          <w:sz w:val="28"/>
        </w:rPr>
        <w:t xml:space="preserve"> мая </w:t>
      </w:r>
      <w:r w:rsidRPr="00F07BAC">
        <w:rPr>
          <w:rFonts w:ascii="Times New Roman" w:hAnsi="Times New Roman"/>
          <w:sz w:val="28"/>
        </w:rPr>
        <w:t>201</w:t>
      </w:r>
      <w:r w:rsidR="00E46397">
        <w:rPr>
          <w:rFonts w:ascii="Times New Roman" w:hAnsi="Times New Roman"/>
          <w:sz w:val="28"/>
        </w:rPr>
        <w:t>1 г. №</w:t>
      </w:r>
      <w:r w:rsidRPr="00F07BAC">
        <w:rPr>
          <w:rFonts w:ascii="Times New Roman" w:hAnsi="Times New Roman"/>
          <w:sz w:val="28"/>
        </w:rPr>
        <w:t xml:space="preserve"> 99-ФЗ </w:t>
      </w:r>
      <w:r w:rsidR="00E46397">
        <w:rPr>
          <w:rFonts w:ascii="Times New Roman" w:hAnsi="Times New Roman"/>
          <w:sz w:val="28"/>
        </w:rPr>
        <w:t>«</w:t>
      </w:r>
      <w:r w:rsidRPr="00F07BAC">
        <w:rPr>
          <w:rFonts w:ascii="Times New Roman" w:hAnsi="Times New Roman"/>
          <w:sz w:val="28"/>
        </w:rPr>
        <w:t>О лицензировании о</w:t>
      </w:r>
      <w:r w:rsidRPr="00F07BAC">
        <w:rPr>
          <w:rFonts w:ascii="Times New Roman" w:hAnsi="Times New Roman"/>
          <w:sz w:val="28"/>
        </w:rPr>
        <w:t>т</w:t>
      </w:r>
      <w:r w:rsidRPr="00F07BAC">
        <w:rPr>
          <w:rFonts w:ascii="Times New Roman" w:hAnsi="Times New Roman"/>
          <w:sz w:val="28"/>
        </w:rPr>
        <w:t>дельных видов деятельности</w:t>
      </w:r>
      <w:r w:rsidR="00E46397">
        <w:rPr>
          <w:rFonts w:ascii="Times New Roman" w:hAnsi="Times New Roman"/>
          <w:sz w:val="28"/>
        </w:rPr>
        <w:t>»;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нормативных документов Федеральной службы по экологическому, те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нологическому и атомному надзору (Ростехнадзор);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международных </w:t>
      </w:r>
      <w:r w:rsidR="00323ADA">
        <w:rPr>
          <w:rFonts w:ascii="Times New Roman" w:hAnsi="Times New Roman"/>
          <w:sz w:val="28"/>
        </w:rPr>
        <w:t xml:space="preserve">и национальных </w:t>
      </w:r>
      <w:r>
        <w:rPr>
          <w:rFonts w:ascii="Times New Roman" w:hAnsi="Times New Roman"/>
          <w:sz w:val="28"/>
        </w:rPr>
        <w:t xml:space="preserve">стандартов </w:t>
      </w:r>
      <w:r>
        <w:rPr>
          <w:rFonts w:ascii="Times New Roman" w:hAnsi="Times New Roman"/>
          <w:sz w:val="28"/>
          <w:lang w:val="en-US"/>
        </w:rPr>
        <w:t>ISO</w:t>
      </w:r>
      <w:r>
        <w:rPr>
          <w:rFonts w:ascii="Times New Roman" w:hAnsi="Times New Roman"/>
          <w:sz w:val="28"/>
        </w:rPr>
        <w:t xml:space="preserve"> серии 17000, </w:t>
      </w:r>
      <w:r w:rsidR="00323ADA">
        <w:rPr>
          <w:rFonts w:ascii="Times New Roman" w:hAnsi="Times New Roman"/>
          <w:sz w:val="28"/>
        </w:rPr>
        <w:t>в том чи</w:t>
      </w:r>
      <w:r w:rsidR="00323ADA">
        <w:rPr>
          <w:rFonts w:ascii="Times New Roman" w:hAnsi="Times New Roman"/>
          <w:sz w:val="28"/>
        </w:rPr>
        <w:t>с</w:t>
      </w:r>
      <w:r w:rsidR="00323ADA">
        <w:rPr>
          <w:rFonts w:ascii="Times New Roman" w:hAnsi="Times New Roman"/>
          <w:sz w:val="28"/>
        </w:rPr>
        <w:t>ле ГОСТ</w:t>
      </w:r>
      <w:r>
        <w:rPr>
          <w:rFonts w:ascii="Times New Roman" w:hAnsi="Times New Roman"/>
          <w:sz w:val="28"/>
        </w:rPr>
        <w:t xml:space="preserve"> </w:t>
      </w:r>
      <w:r w:rsidR="002D78F6">
        <w:rPr>
          <w:rFonts w:ascii="Times New Roman" w:hAnsi="Times New Roman"/>
          <w:sz w:val="28"/>
          <w:lang w:val="en-US"/>
        </w:rPr>
        <w:t>ISO</w:t>
      </w:r>
      <w:r w:rsidR="002D78F6">
        <w:rPr>
          <w:rFonts w:ascii="Times New Roman" w:hAnsi="Times New Roman"/>
          <w:sz w:val="28"/>
        </w:rPr>
        <w:t>/</w:t>
      </w:r>
      <w:r w:rsidR="002D78F6">
        <w:rPr>
          <w:rFonts w:ascii="Times New Roman" w:hAnsi="Times New Roman"/>
          <w:sz w:val="28"/>
          <w:lang w:val="en-US"/>
        </w:rPr>
        <w:t>IEC</w:t>
      </w:r>
      <w:r>
        <w:rPr>
          <w:rFonts w:ascii="Times New Roman" w:hAnsi="Times New Roman"/>
          <w:sz w:val="28"/>
        </w:rPr>
        <w:t xml:space="preserve"> </w:t>
      </w:r>
      <w:r w:rsidR="004C2C31">
        <w:rPr>
          <w:rFonts w:ascii="Times New Roman" w:hAnsi="Times New Roman"/>
          <w:sz w:val="28"/>
        </w:rPr>
        <w:t>17025-20</w:t>
      </w:r>
      <w:r w:rsidR="002D78F6" w:rsidRPr="002D78F6">
        <w:rPr>
          <w:rFonts w:ascii="Times New Roman" w:hAnsi="Times New Roman"/>
          <w:sz w:val="28"/>
        </w:rPr>
        <w:t>1</w:t>
      </w:r>
      <w:r w:rsidR="004C2C3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«Общие требования к компетентности испыт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тельных и калибровочных лабораторий»;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 аттестации и основные требования к лабораториям неразруша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щего контроля (ПБ 03-372-00);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 аттестации персонала в области неразрушающего контроля (ПБ 03-440</w:t>
      </w:r>
      <w:r w:rsidR="00323AD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02);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ИСО 5725-1-2002 «Точность (правильность и прецизионность) методов и результатов измерений. Часть 1. Основные положения и определ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ния»;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ИСО 5725-2-2002 «Точность (правильность и прецизионность) методов и результатов измерений. Часть 2. Основной метод определения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вторяемости и воспроизводимости стандартного метода измерений»;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ИСО 5725-3-2002 «Точность (правильность и прецизионность) методов и результатов измерений. Часть 3. Промежуточные показатели прец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зионности стандартного метода измерений»;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ГОСТ Р ИСО 5725-4-2002 «Точность (правильность и прецизионность) методов и результатов измерений. Часть 4. Основные методы определения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вильности стандартного метода измерений»;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ИСО 5725-5-2002 «Точность (правильность и прецизионность) методов и результатов измерений. Часть 5. Альтернативные методы определ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прецизионности стандартного метода измерений»;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 Р ИСО 5725-6-2002 «Точность (правильность и прецизионность) методов и результатов измерений. Часть 6. Использование значений точности на практике»;</w:t>
      </w:r>
    </w:p>
    <w:p w:rsidR="0005118D" w:rsidRDefault="0005118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 xml:space="preserve">ГОСТ Р ИСО 9001-2015 </w:t>
      </w:r>
      <w:r>
        <w:rPr>
          <w:rFonts w:ascii="Times New Roman" w:hAnsi="Times New Roman"/>
          <w:sz w:val="28"/>
          <w:szCs w:val="28"/>
        </w:rPr>
        <w:t>«</w:t>
      </w:r>
      <w:r w:rsidRPr="009A5012">
        <w:rPr>
          <w:rFonts w:ascii="Times New Roman" w:hAnsi="Times New Roman"/>
          <w:sz w:val="28"/>
          <w:szCs w:val="28"/>
        </w:rPr>
        <w:t>Системы менеджмента качества. Требования</w:t>
      </w:r>
      <w:r>
        <w:rPr>
          <w:rFonts w:ascii="Times New Roman" w:hAnsi="Times New Roman"/>
          <w:sz w:val="28"/>
          <w:szCs w:val="28"/>
        </w:rPr>
        <w:t>»;</w:t>
      </w:r>
    </w:p>
    <w:p w:rsidR="009B63A9" w:rsidRDefault="009B63A9" w:rsidP="009B63A9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ahoma" w:hAnsi="Tahoma" w:cs="Tahoma"/>
          <w:color w:val="000000"/>
          <w:sz w:val="9"/>
          <w:szCs w:val="9"/>
        </w:rPr>
        <w:t xml:space="preserve">                         </w:t>
      </w:r>
      <w:r w:rsidRPr="009B63A9">
        <w:rPr>
          <w:rFonts w:ascii="Times New Roman" w:hAnsi="Times New Roman"/>
          <w:b w:val="0"/>
          <w:sz w:val="28"/>
          <w:szCs w:val="28"/>
        </w:rPr>
        <w:t>ГОСТ Р ИСО 31000-2010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9B63A9">
        <w:rPr>
          <w:rFonts w:ascii="Times New Roman" w:hAnsi="Times New Roman"/>
          <w:b w:val="0"/>
          <w:sz w:val="28"/>
          <w:szCs w:val="28"/>
        </w:rPr>
        <w:t>Менеджмент риска. Принципы и руководство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Общих требования к аккредитации органов по оценке соответствия (СДА</w:t>
      </w:r>
      <w:r w:rsidR="00CC28B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01</w:t>
      </w:r>
      <w:r w:rsidR="00CC28B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2009)</w:t>
      </w:r>
      <w:r w:rsidR="009B63A9">
        <w:rPr>
          <w:rFonts w:ascii="Times New Roman" w:hAnsi="Times New Roman"/>
          <w:sz w:val="28"/>
        </w:rPr>
        <w:t>;</w:t>
      </w:r>
    </w:p>
    <w:p w:rsidR="00790332" w:rsidRDefault="00790332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Правил аттестации (сертификации) персонала испытательных лабораторий</w:t>
      </w:r>
      <w:r>
        <w:rPr>
          <w:rFonts w:ascii="Times New Roman" w:hAnsi="Times New Roman"/>
          <w:sz w:val="28"/>
        </w:rPr>
        <w:t xml:space="preserve"> </w:t>
      </w:r>
      <w:r w:rsidRPr="00323ADA">
        <w:rPr>
          <w:rFonts w:ascii="Times New Roman" w:hAnsi="Times New Roman"/>
          <w:sz w:val="28"/>
        </w:rPr>
        <w:t>(СДА</w:t>
      </w:r>
      <w:r w:rsidR="00CC28B4">
        <w:rPr>
          <w:rFonts w:ascii="Times New Roman" w:hAnsi="Times New Roman"/>
          <w:sz w:val="28"/>
        </w:rPr>
        <w:t>-</w:t>
      </w:r>
      <w:r w:rsidRPr="00323ADA">
        <w:rPr>
          <w:rFonts w:ascii="Times New Roman" w:hAnsi="Times New Roman"/>
          <w:sz w:val="28"/>
        </w:rPr>
        <w:t>24</w:t>
      </w:r>
      <w:r w:rsidR="00CC28B4">
        <w:rPr>
          <w:rFonts w:ascii="Times New Roman" w:hAnsi="Times New Roman"/>
          <w:sz w:val="28"/>
        </w:rPr>
        <w:t>-</w:t>
      </w:r>
      <w:r w:rsidRPr="00323ADA">
        <w:rPr>
          <w:rFonts w:ascii="Times New Roman" w:hAnsi="Times New Roman"/>
          <w:sz w:val="28"/>
        </w:rPr>
        <w:t>2009).</w:t>
      </w:r>
    </w:p>
    <w:p w:rsidR="00790332" w:rsidRDefault="00790332">
      <w:pPr>
        <w:rPr>
          <w:rFonts w:ascii="Times New Roman" w:hAnsi="Times New Roman"/>
          <w:sz w:val="28"/>
        </w:rPr>
      </w:pPr>
    </w:p>
    <w:p w:rsidR="00790332" w:rsidRDefault="00790332">
      <w:pPr>
        <w:pStyle w:val="50"/>
        <w:rPr>
          <w:caps/>
        </w:rPr>
      </w:pPr>
      <w:r>
        <w:rPr>
          <w:caps/>
        </w:rPr>
        <w:t>3. термины и определения</w:t>
      </w:r>
    </w:p>
    <w:p w:rsidR="00790332" w:rsidRDefault="0079033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настоящем документе применяются термины и определения, указанные в </w:t>
      </w:r>
      <w:r w:rsidR="00323ADA">
        <w:rPr>
          <w:rFonts w:ascii="Times New Roman" w:hAnsi="Times New Roman"/>
          <w:sz w:val="28"/>
          <w:lang w:val="en-US"/>
        </w:rPr>
        <w:t>ISO</w:t>
      </w:r>
      <w:r w:rsidR="00323ADA" w:rsidRPr="00323ADA">
        <w:rPr>
          <w:rFonts w:ascii="Times New Roman" w:hAnsi="Times New Roman"/>
          <w:sz w:val="28"/>
        </w:rPr>
        <w:t>/</w:t>
      </w:r>
      <w:r w:rsidR="00323ADA">
        <w:rPr>
          <w:rFonts w:ascii="Times New Roman" w:hAnsi="Times New Roman"/>
          <w:sz w:val="28"/>
          <w:lang w:val="en-US"/>
        </w:rPr>
        <w:t>IEC</w:t>
      </w:r>
      <w:r>
        <w:rPr>
          <w:rFonts w:ascii="Times New Roman" w:hAnsi="Times New Roman"/>
          <w:sz w:val="28"/>
        </w:rPr>
        <w:t xml:space="preserve"> 17000:2004 «Оценка соответствия. Словарь и общие принципы», ГОСТ </w:t>
      </w:r>
      <w:r w:rsidR="00A37F6E">
        <w:rPr>
          <w:rFonts w:ascii="Times New Roman" w:hAnsi="Times New Roman"/>
          <w:sz w:val="28"/>
          <w:lang w:val="en-US"/>
        </w:rPr>
        <w:t>ISO</w:t>
      </w:r>
      <w:r w:rsidR="00A37F6E">
        <w:rPr>
          <w:rFonts w:ascii="Times New Roman" w:hAnsi="Times New Roman"/>
          <w:sz w:val="28"/>
        </w:rPr>
        <w:t>/</w:t>
      </w:r>
      <w:r w:rsidR="00A37F6E">
        <w:rPr>
          <w:rFonts w:ascii="Times New Roman" w:hAnsi="Times New Roman"/>
          <w:sz w:val="28"/>
          <w:lang w:val="en-US"/>
        </w:rPr>
        <w:t>IEC</w:t>
      </w:r>
      <w:r w:rsidR="00A37F6E">
        <w:rPr>
          <w:rFonts w:ascii="Times New Roman" w:hAnsi="Times New Roman"/>
          <w:sz w:val="28"/>
        </w:rPr>
        <w:t xml:space="preserve"> </w:t>
      </w:r>
      <w:r w:rsidR="004C2C31">
        <w:rPr>
          <w:rFonts w:ascii="Times New Roman" w:hAnsi="Times New Roman"/>
          <w:sz w:val="28"/>
        </w:rPr>
        <w:t>17025-20</w:t>
      </w:r>
      <w:r w:rsidR="00A37F6E">
        <w:rPr>
          <w:rFonts w:ascii="Times New Roman" w:hAnsi="Times New Roman"/>
          <w:sz w:val="28"/>
        </w:rPr>
        <w:t>1</w:t>
      </w:r>
      <w:r w:rsidR="004C2C3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«Общие требования к компетентности испытател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и калибровочных лабораторий» и СДА</w:t>
      </w:r>
      <w:r w:rsidR="00CC28B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06</w:t>
      </w:r>
      <w:r w:rsidR="00CC28B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2009 «Термины и определения, используемые в Единой системе оценки соответствия в области промышле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ной, экологической безопасности, безопасности в энергетике и строительстве», а также термины и определения, приведенные ниже:</w:t>
      </w:r>
    </w:p>
    <w:p w:rsidR="0070501B" w:rsidRPr="00F03930" w:rsidRDefault="0070501B" w:rsidP="0070501B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b/>
          <w:sz w:val="28"/>
        </w:rPr>
        <w:t>Беспристрастность</w:t>
      </w:r>
      <w:r w:rsidRPr="00F03930">
        <w:rPr>
          <w:rFonts w:ascii="Times New Roman" w:hAnsi="Times New Roman"/>
          <w:sz w:val="28"/>
        </w:rPr>
        <w:t xml:space="preserve"> – наличие объективности.</w:t>
      </w:r>
    </w:p>
    <w:p w:rsidR="00C85642" w:rsidRPr="0067647B" w:rsidRDefault="0070501B" w:rsidP="0070501B">
      <w:pPr>
        <w:ind w:firstLine="540"/>
        <w:jc w:val="both"/>
        <w:rPr>
          <w:rFonts w:ascii="Times New Roman" w:hAnsi="Times New Roman"/>
          <w:szCs w:val="24"/>
        </w:rPr>
      </w:pPr>
      <w:r w:rsidRPr="0067647B">
        <w:rPr>
          <w:rFonts w:ascii="Times New Roman" w:hAnsi="Times New Roman"/>
          <w:szCs w:val="24"/>
        </w:rPr>
        <w:t>Примечани</w:t>
      </w:r>
      <w:r w:rsidR="00C85642" w:rsidRPr="0067647B">
        <w:rPr>
          <w:rFonts w:ascii="Times New Roman" w:hAnsi="Times New Roman"/>
          <w:szCs w:val="24"/>
        </w:rPr>
        <w:t>я:</w:t>
      </w:r>
    </w:p>
    <w:p w:rsidR="0070501B" w:rsidRPr="0067647B" w:rsidRDefault="0070501B" w:rsidP="0070501B">
      <w:pPr>
        <w:ind w:firstLine="540"/>
        <w:jc w:val="both"/>
        <w:rPr>
          <w:rFonts w:ascii="Times New Roman" w:hAnsi="Times New Roman"/>
          <w:szCs w:val="24"/>
        </w:rPr>
      </w:pPr>
      <w:r w:rsidRPr="0067647B">
        <w:rPr>
          <w:rFonts w:ascii="Times New Roman" w:hAnsi="Times New Roman"/>
          <w:szCs w:val="24"/>
        </w:rPr>
        <w:t xml:space="preserve">- </w:t>
      </w:r>
      <w:r w:rsidR="0067647B" w:rsidRPr="0067647B">
        <w:rPr>
          <w:rFonts w:ascii="Times New Roman" w:hAnsi="Times New Roman"/>
          <w:szCs w:val="24"/>
        </w:rPr>
        <w:t>о</w:t>
      </w:r>
      <w:r w:rsidRPr="0067647B">
        <w:rPr>
          <w:rFonts w:ascii="Times New Roman" w:hAnsi="Times New Roman"/>
          <w:szCs w:val="24"/>
        </w:rPr>
        <w:t xml:space="preserve">бъективность означает, что отсутствуют конфликты интересов или они разрешаются таким образом, что не оказывают негативного влияния на последующую деятельность </w:t>
      </w:r>
      <w:r w:rsidR="00F107E8" w:rsidRPr="0067647B">
        <w:rPr>
          <w:rFonts w:ascii="Times New Roman" w:hAnsi="Times New Roman"/>
          <w:szCs w:val="24"/>
        </w:rPr>
        <w:t>лаб</w:t>
      </w:r>
      <w:r w:rsidR="00F107E8" w:rsidRPr="0067647B">
        <w:rPr>
          <w:rFonts w:ascii="Times New Roman" w:hAnsi="Times New Roman"/>
          <w:szCs w:val="24"/>
        </w:rPr>
        <w:t>о</w:t>
      </w:r>
      <w:r w:rsidR="00F107E8" w:rsidRPr="0067647B">
        <w:rPr>
          <w:rFonts w:ascii="Times New Roman" w:hAnsi="Times New Roman"/>
          <w:szCs w:val="24"/>
        </w:rPr>
        <w:t>ратории</w:t>
      </w:r>
      <w:r w:rsidRPr="0067647B">
        <w:rPr>
          <w:rFonts w:ascii="Times New Roman" w:hAnsi="Times New Roman"/>
          <w:szCs w:val="24"/>
        </w:rPr>
        <w:t>.</w:t>
      </w:r>
    </w:p>
    <w:p w:rsidR="0070501B" w:rsidRPr="0067647B" w:rsidRDefault="0070501B" w:rsidP="0070501B">
      <w:pPr>
        <w:ind w:firstLine="540"/>
        <w:jc w:val="both"/>
        <w:rPr>
          <w:rFonts w:ascii="Times New Roman" w:hAnsi="Times New Roman"/>
          <w:szCs w:val="24"/>
        </w:rPr>
      </w:pPr>
      <w:r w:rsidRPr="0067647B">
        <w:rPr>
          <w:rFonts w:ascii="Times New Roman" w:hAnsi="Times New Roman"/>
          <w:szCs w:val="24"/>
        </w:rPr>
        <w:t xml:space="preserve">- </w:t>
      </w:r>
      <w:r w:rsidR="00C85642" w:rsidRPr="0067647B">
        <w:rPr>
          <w:rFonts w:ascii="Times New Roman" w:hAnsi="Times New Roman"/>
          <w:szCs w:val="24"/>
        </w:rPr>
        <w:t>д</w:t>
      </w:r>
      <w:r w:rsidRPr="0067647B">
        <w:rPr>
          <w:rFonts w:ascii="Times New Roman" w:hAnsi="Times New Roman"/>
          <w:szCs w:val="24"/>
        </w:rPr>
        <w:t>ругими терминами, используемыми при передаче сути составляющих беспристрас</w:t>
      </w:r>
      <w:r w:rsidRPr="0067647B">
        <w:rPr>
          <w:rFonts w:ascii="Times New Roman" w:hAnsi="Times New Roman"/>
          <w:szCs w:val="24"/>
        </w:rPr>
        <w:t>т</w:t>
      </w:r>
      <w:r w:rsidRPr="0067647B">
        <w:rPr>
          <w:rFonts w:ascii="Times New Roman" w:hAnsi="Times New Roman"/>
          <w:szCs w:val="24"/>
        </w:rPr>
        <w:t>ности, являются "отсутствие конфликтов интересов", "отсутствие предвзятости", "отсутствие предубеждений", "нейтралитет", "справедливость", "открытость", "объективность", "отстр</w:t>
      </w:r>
      <w:r w:rsidRPr="0067647B">
        <w:rPr>
          <w:rFonts w:ascii="Times New Roman" w:hAnsi="Times New Roman"/>
          <w:szCs w:val="24"/>
        </w:rPr>
        <w:t>а</w:t>
      </w:r>
      <w:r w:rsidRPr="0067647B">
        <w:rPr>
          <w:rFonts w:ascii="Times New Roman" w:hAnsi="Times New Roman"/>
          <w:szCs w:val="24"/>
        </w:rPr>
        <w:t>ненность" и "паритет".</w:t>
      </w:r>
    </w:p>
    <w:p w:rsidR="00DE0B7A" w:rsidRPr="00FB7652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Испытательная лаборатория (ИЛ)</w:t>
      </w:r>
      <w:r w:rsidR="00923CE1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790332" w:rsidRPr="00DE0B7A" w:rsidRDefault="0079033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орган по оценке соответствия, аккредитованный для проведения исп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таний.</w:t>
      </w:r>
    </w:p>
    <w:p w:rsidR="00DE0B7A" w:rsidRPr="00F03930" w:rsidRDefault="00DE0B7A">
      <w:pPr>
        <w:pStyle w:val="a6"/>
        <w:ind w:firstLine="709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– орган по оценке соответствия, который осуществляет один или н</w:t>
      </w:r>
      <w:r w:rsidRPr="00F03930">
        <w:rPr>
          <w:rFonts w:ascii="Times New Roman" w:hAnsi="Times New Roman"/>
          <w:sz w:val="28"/>
        </w:rPr>
        <w:t>е</w:t>
      </w:r>
      <w:r w:rsidRPr="00F03930">
        <w:rPr>
          <w:rFonts w:ascii="Times New Roman" w:hAnsi="Times New Roman"/>
          <w:sz w:val="28"/>
        </w:rPr>
        <w:t>сколько из следующих видов деятельности:</w:t>
      </w:r>
    </w:p>
    <w:p w:rsidR="00DE0B7A" w:rsidRPr="00F03930" w:rsidRDefault="00DE0B7A">
      <w:pPr>
        <w:pStyle w:val="a6"/>
        <w:ind w:firstLine="709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- испытания;</w:t>
      </w:r>
    </w:p>
    <w:p w:rsidR="00DE0B7A" w:rsidRPr="00F03930" w:rsidRDefault="00DE0B7A">
      <w:pPr>
        <w:pStyle w:val="a6"/>
        <w:ind w:firstLine="709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- калибровка;</w:t>
      </w:r>
    </w:p>
    <w:p w:rsidR="00DE0B7A" w:rsidRPr="00DE0B7A" w:rsidRDefault="00DE0B7A">
      <w:pPr>
        <w:pStyle w:val="a6"/>
        <w:ind w:firstLine="709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- отбор образцов, связанный с последующими испытаниями или кали</w:t>
      </w:r>
      <w:r w:rsidRPr="00F03930">
        <w:rPr>
          <w:rFonts w:ascii="Times New Roman" w:hAnsi="Times New Roman"/>
          <w:sz w:val="28"/>
        </w:rPr>
        <w:t>б</w:t>
      </w:r>
      <w:r w:rsidRPr="00F03930">
        <w:rPr>
          <w:rFonts w:ascii="Times New Roman" w:hAnsi="Times New Roman"/>
          <w:sz w:val="28"/>
        </w:rPr>
        <w:t>ровкой.</w:t>
      </w:r>
    </w:p>
    <w:p w:rsidR="00790332" w:rsidRDefault="00790332">
      <w:pPr>
        <w:pStyle w:val="10"/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 xml:space="preserve">Лаборатория неразрушающего контроля (ЛНК) - </w:t>
      </w:r>
      <w:r>
        <w:rPr>
          <w:rFonts w:ascii="Times New Roman" w:hAnsi="Times New Roman"/>
          <w:color w:val="000000"/>
          <w:sz w:val="28"/>
        </w:rPr>
        <w:t>орган по оценке 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ответствия, аккредитованный для проведения неразрушающего контроля.</w:t>
      </w:r>
    </w:p>
    <w:p w:rsidR="00790332" w:rsidRDefault="00790332">
      <w:pPr>
        <w:pStyle w:val="10"/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Лаборатория разрушающих и других видов испытаний (ЛРИ) - </w:t>
      </w:r>
      <w:r>
        <w:rPr>
          <w:rFonts w:ascii="Times New Roman" w:hAnsi="Times New Roman"/>
          <w:color w:val="000000"/>
          <w:sz w:val="28"/>
        </w:rPr>
        <w:t>орган по оценке соответствия, аккредитованный для проведения разрушающих и др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гих видов испытаний.</w:t>
      </w:r>
    </w:p>
    <w:p w:rsidR="00790332" w:rsidRDefault="00790332">
      <w:pPr>
        <w:pStyle w:val="10"/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Аналитическая лаборатория (АЛ) - </w:t>
      </w:r>
      <w:r>
        <w:rPr>
          <w:rFonts w:ascii="Times New Roman" w:hAnsi="Times New Roman"/>
          <w:color w:val="000000"/>
          <w:sz w:val="28"/>
        </w:rPr>
        <w:t>орган по оценке соответствия, 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кредитованный для проведения качественного и количественного анализа</w:t>
      </w:r>
      <w:r w:rsidR="00EB759D">
        <w:rPr>
          <w:rFonts w:ascii="Times New Roman" w:hAnsi="Times New Roman"/>
          <w:color w:val="000000"/>
          <w:sz w:val="28"/>
        </w:rPr>
        <w:t xml:space="preserve"> с</w:t>
      </w:r>
      <w:r w:rsidR="00EB759D">
        <w:rPr>
          <w:rFonts w:ascii="Times New Roman" w:hAnsi="Times New Roman"/>
          <w:color w:val="000000"/>
          <w:sz w:val="28"/>
        </w:rPr>
        <w:t>о</w:t>
      </w:r>
      <w:r w:rsidR="00EB759D">
        <w:rPr>
          <w:rFonts w:ascii="Times New Roman" w:hAnsi="Times New Roman"/>
          <w:color w:val="000000"/>
          <w:sz w:val="28"/>
        </w:rPr>
        <w:t>става и свойств веществ, материалов, продукции,</w:t>
      </w:r>
      <w:r>
        <w:rPr>
          <w:rFonts w:ascii="Times New Roman" w:hAnsi="Times New Roman"/>
          <w:color w:val="000000"/>
          <w:sz w:val="28"/>
        </w:rPr>
        <w:t xml:space="preserve"> природных и промышленных объект</w:t>
      </w:r>
      <w:r w:rsidR="00EB759D">
        <w:rPr>
          <w:rFonts w:ascii="Times New Roman" w:hAnsi="Times New Roman"/>
          <w:color w:val="000000"/>
          <w:sz w:val="28"/>
        </w:rPr>
        <w:t>ов и факторов среды</w:t>
      </w:r>
      <w:r>
        <w:rPr>
          <w:rFonts w:ascii="Times New Roman" w:hAnsi="Times New Roman"/>
          <w:color w:val="000000"/>
          <w:sz w:val="28"/>
        </w:rPr>
        <w:t>.</w:t>
      </w:r>
    </w:p>
    <w:p w:rsidR="00790332" w:rsidRDefault="00790332">
      <w:pPr>
        <w:pStyle w:val="10"/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Электролаборатория (ЭЛ) - </w:t>
      </w:r>
      <w:r>
        <w:rPr>
          <w:rFonts w:ascii="Times New Roman" w:hAnsi="Times New Roman"/>
          <w:color w:val="000000"/>
          <w:sz w:val="28"/>
        </w:rPr>
        <w:t>испытаний и (или) измерений параметров электроустановок.</w:t>
      </w:r>
    </w:p>
    <w:p w:rsidR="004D4194" w:rsidRDefault="004D4194">
      <w:pPr>
        <w:pStyle w:val="10"/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Лаборатория теплотехнических измерений</w:t>
      </w:r>
      <w:r w:rsidR="00DF742A" w:rsidRPr="00DF742A">
        <w:rPr>
          <w:rFonts w:ascii="Times New Roman" w:hAnsi="Times New Roman"/>
          <w:b/>
          <w:bCs/>
          <w:color w:val="000000"/>
          <w:sz w:val="28"/>
        </w:rPr>
        <w:t xml:space="preserve"> (</w:t>
      </w:r>
      <w:r w:rsidR="00DF742A">
        <w:rPr>
          <w:rFonts w:ascii="Times New Roman" w:hAnsi="Times New Roman"/>
          <w:b/>
          <w:bCs/>
          <w:color w:val="000000"/>
          <w:sz w:val="28"/>
        </w:rPr>
        <w:t>ЛТИ)</w:t>
      </w:r>
      <w:r>
        <w:rPr>
          <w:rFonts w:ascii="Times New Roman" w:hAnsi="Times New Roman"/>
          <w:b/>
          <w:bCs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орган по оценке соответствия, аккредитованный для проведения комплекса мероприятий по 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лучению параметров и характеристик теплотехнического оборудования.</w:t>
      </w:r>
    </w:p>
    <w:p w:rsidR="00790332" w:rsidRDefault="00790332">
      <w:pPr>
        <w:pStyle w:val="10"/>
        <w:tabs>
          <w:tab w:val="left" w:pos="1134"/>
        </w:tabs>
        <w:spacing w:after="0"/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Лаборатория, осуществляющая испытания продукции (ЛИП) -</w:t>
      </w:r>
      <w:r>
        <w:rPr>
          <w:rFonts w:ascii="Times New Roman" w:hAnsi="Times New Roman"/>
          <w:color w:val="000000"/>
          <w:sz w:val="28"/>
        </w:rPr>
        <w:t xml:space="preserve"> орган по оценке соответствия, аккредитованный для проведения испытаний проду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ции и (или) измерений, результаты которых используются в том числе при се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тификации продукции.</w:t>
      </w:r>
    </w:p>
    <w:p w:rsidR="00790332" w:rsidRPr="00F03930" w:rsidRDefault="00790332">
      <w:pPr>
        <w:pStyle w:val="a6"/>
        <w:ind w:firstLine="709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b/>
          <w:bCs/>
          <w:sz w:val="28"/>
        </w:rPr>
        <w:t>Межлабораторн</w:t>
      </w:r>
      <w:r w:rsidR="00DE0B7A" w:rsidRPr="00F03930">
        <w:rPr>
          <w:rFonts w:ascii="Times New Roman" w:hAnsi="Times New Roman"/>
          <w:b/>
          <w:bCs/>
          <w:sz w:val="28"/>
        </w:rPr>
        <w:t>ое</w:t>
      </w:r>
      <w:r w:rsidRPr="00F03930">
        <w:rPr>
          <w:rFonts w:ascii="Times New Roman" w:hAnsi="Times New Roman"/>
          <w:b/>
          <w:bCs/>
          <w:sz w:val="28"/>
        </w:rPr>
        <w:t xml:space="preserve"> </w:t>
      </w:r>
      <w:r w:rsidR="00DE0B7A" w:rsidRPr="00F03930">
        <w:rPr>
          <w:rFonts w:ascii="Times New Roman" w:hAnsi="Times New Roman"/>
          <w:b/>
          <w:bCs/>
          <w:sz w:val="28"/>
        </w:rPr>
        <w:t>сличение</w:t>
      </w:r>
      <w:r w:rsidRPr="00F03930">
        <w:rPr>
          <w:rFonts w:ascii="Times New Roman" w:hAnsi="Times New Roman"/>
          <w:b/>
          <w:bCs/>
          <w:sz w:val="28"/>
        </w:rPr>
        <w:t xml:space="preserve"> (МС)</w:t>
      </w:r>
      <w:r w:rsidR="008655F7" w:rsidRPr="00F03930">
        <w:rPr>
          <w:rFonts w:ascii="Times New Roman" w:hAnsi="Times New Roman"/>
          <w:b/>
          <w:bCs/>
          <w:sz w:val="28"/>
        </w:rPr>
        <w:t xml:space="preserve"> (так же применим термин «межл</w:t>
      </w:r>
      <w:r w:rsidR="008655F7" w:rsidRPr="00F03930">
        <w:rPr>
          <w:rFonts w:ascii="Times New Roman" w:hAnsi="Times New Roman"/>
          <w:b/>
          <w:bCs/>
          <w:sz w:val="28"/>
        </w:rPr>
        <w:t>а</w:t>
      </w:r>
      <w:r w:rsidR="008655F7" w:rsidRPr="00F03930">
        <w:rPr>
          <w:rFonts w:ascii="Times New Roman" w:hAnsi="Times New Roman"/>
          <w:b/>
          <w:bCs/>
          <w:sz w:val="28"/>
        </w:rPr>
        <w:t>бораторные сравнительные испытания)</w:t>
      </w:r>
      <w:r w:rsidRPr="00F03930">
        <w:rPr>
          <w:rFonts w:ascii="Times New Roman" w:hAnsi="Times New Roman"/>
          <w:b/>
          <w:bCs/>
          <w:sz w:val="28"/>
        </w:rPr>
        <w:t xml:space="preserve"> </w:t>
      </w:r>
      <w:r w:rsidRPr="00F03930">
        <w:rPr>
          <w:rFonts w:ascii="Times New Roman" w:hAnsi="Times New Roman"/>
          <w:sz w:val="28"/>
        </w:rPr>
        <w:t xml:space="preserve">– организация, </w:t>
      </w:r>
      <w:r w:rsidR="00DE0B7A" w:rsidRPr="00F03930">
        <w:rPr>
          <w:rFonts w:ascii="Times New Roman" w:hAnsi="Times New Roman"/>
          <w:sz w:val="28"/>
        </w:rPr>
        <w:t>выполнение</w:t>
      </w:r>
      <w:r w:rsidRPr="00F03930">
        <w:rPr>
          <w:rFonts w:ascii="Times New Roman" w:hAnsi="Times New Roman"/>
          <w:sz w:val="28"/>
        </w:rPr>
        <w:t xml:space="preserve"> и оцен</w:t>
      </w:r>
      <w:r w:rsidR="00DE0B7A" w:rsidRPr="00F03930">
        <w:rPr>
          <w:rFonts w:ascii="Times New Roman" w:hAnsi="Times New Roman"/>
          <w:sz w:val="28"/>
        </w:rPr>
        <w:t>и</w:t>
      </w:r>
      <w:r w:rsidR="00DE0B7A" w:rsidRPr="00F03930">
        <w:rPr>
          <w:rFonts w:ascii="Times New Roman" w:hAnsi="Times New Roman"/>
          <w:sz w:val="28"/>
        </w:rPr>
        <w:t>вание</w:t>
      </w:r>
      <w:r w:rsidRPr="00F03930">
        <w:rPr>
          <w:rFonts w:ascii="Times New Roman" w:hAnsi="Times New Roman"/>
          <w:sz w:val="28"/>
        </w:rPr>
        <w:t xml:space="preserve"> </w:t>
      </w:r>
      <w:r w:rsidR="00DE0B7A" w:rsidRPr="00F03930">
        <w:rPr>
          <w:rFonts w:ascii="Times New Roman" w:hAnsi="Times New Roman"/>
          <w:sz w:val="28"/>
        </w:rPr>
        <w:t xml:space="preserve">измерений или </w:t>
      </w:r>
      <w:r w:rsidRPr="00F03930">
        <w:rPr>
          <w:rFonts w:ascii="Times New Roman" w:hAnsi="Times New Roman"/>
          <w:sz w:val="28"/>
        </w:rPr>
        <w:t>испытаний одн</w:t>
      </w:r>
      <w:r w:rsidR="00DE0B7A" w:rsidRPr="00F03930">
        <w:rPr>
          <w:rFonts w:ascii="Times New Roman" w:hAnsi="Times New Roman"/>
          <w:sz w:val="28"/>
        </w:rPr>
        <w:t>ого</w:t>
      </w:r>
      <w:r w:rsidRPr="00F03930">
        <w:rPr>
          <w:rFonts w:ascii="Times New Roman" w:hAnsi="Times New Roman"/>
          <w:sz w:val="28"/>
        </w:rPr>
        <w:t xml:space="preserve"> и т</w:t>
      </w:r>
      <w:r w:rsidR="00DE0B7A" w:rsidRPr="00F03930">
        <w:rPr>
          <w:rFonts w:ascii="Times New Roman" w:hAnsi="Times New Roman"/>
          <w:sz w:val="28"/>
        </w:rPr>
        <w:t>ого</w:t>
      </w:r>
      <w:r w:rsidRPr="00F03930">
        <w:rPr>
          <w:rFonts w:ascii="Times New Roman" w:hAnsi="Times New Roman"/>
          <w:sz w:val="28"/>
        </w:rPr>
        <w:t xml:space="preserve"> же</w:t>
      </w:r>
      <w:r w:rsidR="00DE0B7A" w:rsidRPr="00F03930">
        <w:rPr>
          <w:rFonts w:ascii="Times New Roman" w:hAnsi="Times New Roman"/>
          <w:sz w:val="28"/>
        </w:rPr>
        <w:t xml:space="preserve"> или нескольких подобных</w:t>
      </w:r>
      <w:r w:rsidRPr="00F03930">
        <w:rPr>
          <w:rFonts w:ascii="Times New Roman" w:hAnsi="Times New Roman"/>
          <w:sz w:val="28"/>
        </w:rPr>
        <w:t xml:space="preserve"> об</w:t>
      </w:r>
      <w:r w:rsidR="00DE0B7A" w:rsidRPr="00F03930">
        <w:rPr>
          <w:rFonts w:ascii="Times New Roman" w:hAnsi="Times New Roman"/>
          <w:sz w:val="28"/>
        </w:rPr>
        <w:t>разцов</w:t>
      </w:r>
      <w:r w:rsidRPr="00F03930">
        <w:rPr>
          <w:rFonts w:ascii="Times New Roman" w:hAnsi="Times New Roman"/>
          <w:sz w:val="28"/>
        </w:rPr>
        <w:t xml:space="preserve"> двумя или бол</w:t>
      </w:r>
      <w:r w:rsidR="007B1294" w:rsidRPr="00F03930">
        <w:rPr>
          <w:rFonts w:ascii="Times New Roman" w:hAnsi="Times New Roman"/>
          <w:sz w:val="28"/>
        </w:rPr>
        <w:t>ее</w:t>
      </w:r>
      <w:r w:rsidRPr="00F03930">
        <w:rPr>
          <w:rFonts w:ascii="Times New Roman" w:hAnsi="Times New Roman"/>
          <w:sz w:val="28"/>
        </w:rPr>
        <w:t xml:space="preserve"> лаборатори</w:t>
      </w:r>
      <w:r w:rsidR="007B1294" w:rsidRPr="00F03930">
        <w:rPr>
          <w:rFonts w:ascii="Times New Roman" w:hAnsi="Times New Roman"/>
          <w:sz w:val="28"/>
        </w:rPr>
        <w:t>ями</w:t>
      </w:r>
      <w:r w:rsidRPr="00F03930">
        <w:rPr>
          <w:rFonts w:ascii="Times New Roman" w:hAnsi="Times New Roman"/>
          <w:sz w:val="28"/>
        </w:rPr>
        <w:t xml:space="preserve"> в соответствии с заранее установле</w:t>
      </w:r>
      <w:r w:rsidRPr="00F03930">
        <w:rPr>
          <w:rFonts w:ascii="Times New Roman" w:hAnsi="Times New Roman"/>
          <w:sz w:val="28"/>
        </w:rPr>
        <w:t>н</w:t>
      </w:r>
      <w:r w:rsidRPr="00F03930">
        <w:rPr>
          <w:rFonts w:ascii="Times New Roman" w:hAnsi="Times New Roman"/>
          <w:sz w:val="28"/>
        </w:rPr>
        <w:t xml:space="preserve">ными условиями. </w:t>
      </w:r>
    </w:p>
    <w:p w:rsidR="007B1294" w:rsidRPr="00F03930" w:rsidRDefault="007B1294">
      <w:pPr>
        <w:pStyle w:val="a6"/>
        <w:ind w:firstLine="709"/>
        <w:rPr>
          <w:rFonts w:ascii="Times New Roman" w:hAnsi="Times New Roman"/>
          <w:b/>
          <w:bCs/>
          <w:sz w:val="28"/>
        </w:rPr>
      </w:pPr>
      <w:r w:rsidRPr="00F03930">
        <w:rPr>
          <w:rFonts w:ascii="Times New Roman" w:hAnsi="Times New Roman"/>
          <w:b/>
          <w:bCs/>
          <w:sz w:val="28"/>
        </w:rPr>
        <w:t xml:space="preserve">Внутрилабораторное сличение (ВС) </w:t>
      </w:r>
      <w:r w:rsidRPr="00F03930">
        <w:rPr>
          <w:rFonts w:ascii="Times New Roman" w:hAnsi="Times New Roman"/>
          <w:sz w:val="28"/>
        </w:rPr>
        <w:t>– организация, выполнение и оц</w:t>
      </w:r>
      <w:r w:rsidRPr="00F03930">
        <w:rPr>
          <w:rFonts w:ascii="Times New Roman" w:hAnsi="Times New Roman"/>
          <w:sz w:val="28"/>
        </w:rPr>
        <w:t>е</w:t>
      </w:r>
      <w:r w:rsidRPr="00F03930">
        <w:rPr>
          <w:rFonts w:ascii="Times New Roman" w:hAnsi="Times New Roman"/>
          <w:sz w:val="28"/>
        </w:rPr>
        <w:t>нивание измерений или испытаний одного и того же или нескольких подобных образцов в пределах одной лаборатории в соответствии с заранее установле</w:t>
      </w:r>
      <w:r w:rsidRPr="00F03930">
        <w:rPr>
          <w:rFonts w:ascii="Times New Roman" w:hAnsi="Times New Roman"/>
          <w:sz w:val="28"/>
        </w:rPr>
        <w:t>н</w:t>
      </w:r>
      <w:r w:rsidRPr="00F03930">
        <w:rPr>
          <w:rFonts w:ascii="Times New Roman" w:hAnsi="Times New Roman"/>
          <w:sz w:val="28"/>
        </w:rPr>
        <w:t>ными условиями.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b/>
          <w:sz w:val="28"/>
        </w:rPr>
        <w:t>Область аккредитации испытательной лаборатории</w:t>
      </w:r>
      <w:r w:rsidRPr="00F03930">
        <w:rPr>
          <w:rFonts w:ascii="Times New Roman" w:hAnsi="Times New Roman"/>
          <w:sz w:val="28"/>
        </w:rPr>
        <w:t xml:space="preserve"> – совокупность работ по испытаниям</w:t>
      </w:r>
      <w:r w:rsidR="007B1294" w:rsidRPr="00F03930">
        <w:rPr>
          <w:rFonts w:ascii="Times New Roman" w:hAnsi="Times New Roman"/>
          <w:sz w:val="28"/>
        </w:rPr>
        <w:t xml:space="preserve"> (в том числе по отбору образцов)</w:t>
      </w:r>
      <w:r w:rsidRPr="00F03930">
        <w:rPr>
          <w:rFonts w:ascii="Times New Roman" w:hAnsi="Times New Roman"/>
          <w:sz w:val="28"/>
        </w:rPr>
        <w:t>, которые</w:t>
      </w:r>
      <w:r>
        <w:rPr>
          <w:rFonts w:ascii="Times New Roman" w:hAnsi="Times New Roman"/>
          <w:sz w:val="28"/>
        </w:rPr>
        <w:t xml:space="preserve"> компетентна проводить лаборатория в зависимости от видов технических устройств, зданий и сооружений</w:t>
      </w:r>
      <w:r w:rsidR="00506B61">
        <w:rPr>
          <w:rFonts w:ascii="Times New Roman" w:hAnsi="Times New Roman"/>
          <w:sz w:val="28"/>
        </w:rPr>
        <w:t xml:space="preserve">, </w:t>
      </w:r>
      <w:r w:rsidR="00506B61" w:rsidRPr="00352AC4">
        <w:rPr>
          <w:rFonts w:ascii="Times New Roman" w:hAnsi="Times New Roman"/>
          <w:sz w:val="28"/>
        </w:rPr>
        <w:t>среды</w:t>
      </w:r>
      <w:r w:rsidR="00AE263F">
        <w:rPr>
          <w:rFonts w:ascii="Times New Roman" w:hAnsi="Times New Roman"/>
          <w:sz w:val="28"/>
        </w:rPr>
        <w:t xml:space="preserve"> </w:t>
      </w:r>
      <w:r w:rsidR="00AE263F" w:rsidRPr="00506B61">
        <w:rPr>
          <w:rFonts w:ascii="Times New Roman" w:hAnsi="Times New Roman"/>
          <w:sz w:val="28"/>
        </w:rPr>
        <w:t>(объектов испытаний)</w:t>
      </w:r>
      <w:r>
        <w:rPr>
          <w:rFonts w:ascii="Times New Roman" w:hAnsi="Times New Roman"/>
          <w:sz w:val="28"/>
        </w:rPr>
        <w:t xml:space="preserve"> и (или) видов испытаний</w:t>
      </w:r>
      <w:r w:rsidR="00506B61">
        <w:rPr>
          <w:rFonts w:ascii="Times New Roman" w:hAnsi="Times New Roman"/>
          <w:sz w:val="28"/>
        </w:rPr>
        <w:t xml:space="preserve"> (при н</w:t>
      </w:r>
      <w:r w:rsidR="00506B61">
        <w:rPr>
          <w:rFonts w:ascii="Times New Roman" w:hAnsi="Times New Roman"/>
          <w:sz w:val="28"/>
        </w:rPr>
        <w:t>е</w:t>
      </w:r>
      <w:r w:rsidR="00506B61">
        <w:rPr>
          <w:rFonts w:ascii="Times New Roman" w:hAnsi="Times New Roman"/>
          <w:sz w:val="28"/>
        </w:rPr>
        <w:t>обходимо</w:t>
      </w:r>
      <w:r w:rsidR="008757DB">
        <w:rPr>
          <w:rFonts w:ascii="Times New Roman" w:hAnsi="Times New Roman"/>
          <w:sz w:val="28"/>
        </w:rPr>
        <w:t>с</w:t>
      </w:r>
      <w:r w:rsidR="00506B61">
        <w:rPr>
          <w:rFonts w:ascii="Times New Roman" w:hAnsi="Times New Roman"/>
          <w:sz w:val="28"/>
        </w:rPr>
        <w:t>ти</w:t>
      </w:r>
      <w:r w:rsidR="008757DB">
        <w:rPr>
          <w:rFonts w:ascii="Times New Roman" w:hAnsi="Times New Roman"/>
          <w:sz w:val="28"/>
        </w:rPr>
        <w:t xml:space="preserve"> указываются определяемые характеристики, виды деятельности)</w:t>
      </w:r>
      <w:r>
        <w:rPr>
          <w:rFonts w:ascii="Times New Roman" w:hAnsi="Times New Roman"/>
          <w:sz w:val="28"/>
        </w:rPr>
        <w:t>.</w:t>
      </w:r>
    </w:p>
    <w:p w:rsidR="00790332" w:rsidRDefault="00790332">
      <w:pPr>
        <w:pStyle w:val="a6"/>
        <w:ind w:firstLine="709"/>
        <w:rPr>
          <w:rFonts w:ascii="Times New Roman" w:hAnsi="Times New Roman"/>
          <w:sz w:val="28"/>
        </w:rPr>
      </w:pPr>
    </w:p>
    <w:p w:rsidR="00790332" w:rsidRPr="00F03930" w:rsidRDefault="00790332">
      <w:pPr>
        <w:pStyle w:val="50"/>
        <w:rPr>
          <w:caps/>
        </w:rPr>
      </w:pPr>
      <w:r w:rsidRPr="00F03930">
        <w:t xml:space="preserve">4. </w:t>
      </w:r>
      <w:r w:rsidR="00470DF0" w:rsidRPr="00F03930">
        <w:t xml:space="preserve">ОБШИЕ </w:t>
      </w:r>
      <w:r w:rsidRPr="00F03930">
        <w:rPr>
          <w:caps/>
        </w:rPr>
        <w:t xml:space="preserve">требования </w:t>
      </w:r>
    </w:p>
    <w:p w:rsidR="00790332" w:rsidRPr="00F03930" w:rsidRDefault="00790332">
      <w:pPr>
        <w:pStyle w:val="21"/>
        <w:spacing w:line="360" w:lineRule="auto"/>
        <w:ind w:firstLine="709"/>
        <w:jc w:val="center"/>
        <w:rPr>
          <w:b/>
          <w:bCs/>
          <w:sz w:val="28"/>
        </w:rPr>
      </w:pPr>
      <w:r w:rsidRPr="00F03930">
        <w:rPr>
          <w:b/>
          <w:bCs/>
          <w:sz w:val="28"/>
        </w:rPr>
        <w:t xml:space="preserve">4.1. </w:t>
      </w:r>
      <w:r w:rsidR="00470DF0" w:rsidRPr="00F03930">
        <w:rPr>
          <w:b/>
          <w:bCs/>
          <w:sz w:val="28"/>
        </w:rPr>
        <w:t>Беспристрастность</w:t>
      </w:r>
    </w:p>
    <w:p w:rsidR="00470DF0" w:rsidRPr="00F03930" w:rsidRDefault="00470DF0" w:rsidP="00470DF0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4.1.1</w:t>
      </w:r>
      <w:r w:rsidR="006E5379" w:rsidRPr="00F03930">
        <w:rPr>
          <w:rFonts w:ascii="Times New Roman" w:hAnsi="Times New Roman"/>
          <w:sz w:val="28"/>
        </w:rPr>
        <w:t>.</w:t>
      </w:r>
      <w:r w:rsidRPr="00F03930">
        <w:rPr>
          <w:rFonts w:ascii="Times New Roman" w:hAnsi="Times New Roman"/>
          <w:sz w:val="28"/>
        </w:rPr>
        <w:t xml:space="preserve"> Лабораторная деятельность должна осуществляться беспристрастно, а также структурироваться и управляться таким образом, чтобы обеспечивать беспристрастность.</w:t>
      </w:r>
    </w:p>
    <w:p w:rsidR="00470DF0" w:rsidRPr="00F03930" w:rsidRDefault="00470DF0" w:rsidP="00470DF0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4.1.2</w:t>
      </w:r>
      <w:r w:rsidR="006E5379" w:rsidRPr="00F03930">
        <w:rPr>
          <w:rFonts w:ascii="Times New Roman" w:hAnsi="Times New Roman"/>
          <w:sz w:val="28"/>
        </w:rPr>
        <w:t>.</w:t>
      </w:r>
      <w:r w:rsidRPr="00F03930">
        <w:rPr>
          <w:rFonts w:ascii="Times New Roman" w:hAnsi="Times New Roman"/>
          <w:sz w:val="28"/>
        </w:rPr>
        <w:t xml:space="preserve"> Руководство </w:t>
      </w:r>
      <w:r w:rsidR="00C81025" w:rsidRPr="00F03930">
        <w:rPr>
          <w:rFonts w:ascii="Times New Roman" w:hAnsi="Times New Roman"/>
          <w:sz w:val="28"/>
        </w:rPr>
        <w:t>ИЛ</w:t>
      </w:r>
      <w:r w:rsidRPr="00F03930">
        <w:rPr>
          <w:rFonts w:ascii="Times New Roman" w:hAnsi="Times New Roman"/>
          <w:sz w:val="28"/>
        </w:rPr>
        <w:t xml:space="preserve"> должно принять обязательства по беспристрастн</w:t>
      </w:r>
      <w:r w:rsidRPr="00F03930">
        <w:rPr>
          <w:rFonts w:ascii="Times New Roman" w:hAnsi="Times New Roman"/>
          <w:sz w:val="28"/>
        </w:rPr>
        <w:t>о</w:t>
      </w:r>
      <w:r w:rsidRPr="00F03930">
        <w:rPr>
          <w:rFonts w:ascii="Times New Roman" w:hAnsi="Times New Roman"/>
          <w:sz w:val="28"/>
        </w:rPr>
        <w:t>сти.</w:t>
      </w:r>
    </w:p>
    <w:p w:rsidR="00470DF0" w:rsidRPr="00F03930" w:rsidRDefault="00470DF0" w:rsidP="00470DF0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lastRenderedPageBreak/>
        <w:t>4.1.3</w:t>
      </w:r>
      <w:r w:rsidR="006E5379" w:rsidRPr="00F03930">
        <w:rPr>
          <w:rFonts w:ascii="Times New Roman" w:hAnsi="Times New Roman"/>
          <w:sz w:val="28"/>
        </w:rPr>
        <w:t>.</w:t>
      </w:r>
      <w:r w:rsidRPr="00F03930">
        <w:rPr>
          <w:rFonts w:ascii="Times New Roman" w:hAnsi="Times New Roman"/>
          <w:sz w:val="28"/>
        </w:rPr>
        <w:t xml:space="preserve"> </w:t>
      </w:r>
      <w:r w:rsidR="00923CE1" w:rsidRPr="00F03930">
        <w:rPr>
          <w:rFonts w:ascii="Times New Roman" w:hAnsi="Times New Roman"/>
          <w:sz w:val="28"/>
        </w:rPr>
        <w:t>ИЛ</w:t>
      </w:r>
      <w:r w:rsidRPr="00F03930">
        <w:rPr>
          <w:rFonts w:ascii="Times New Roman" w:hAnsi="Times New Roman"/>
          <w:sz w:val="28"/>
        </w:rPr>
        <w:t xml:space="preserve"> должна нести ответственность за беспристрастность своей лаб</w:t>
      </w:r>
      <w:r w:rsidRPr="00F03930">
        <w:rPr>
          <w:rFonts w:ascii="Times New Roman" w:hAnsi="Times New Roman"/>
          <w:sz w:val="28"/>
        </w:rPr>
        <w:t>о</w:t>
      </w:r>
      <w:r w:rsidRPr="00F03930">
        <w:rPr>
          <w:rFonts w:ascii="Times New Roman" w:hAnsi="Times New Roman"/>
          <w:sz w:val="28"/>
        </w:rPr>
        <w:t>раторной деятельности и не должна допускать коммерческое, финансовое или иное давление, ставящее беспристрастность под угрозу.</w:t>
      </w:r>
    </w:p>
    <w:p w:rsidR="00470DF0" w:rsidRPr="00F03930" w:rsidRDefault="00470DF0" w:rsidP="00470DF0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4.1.4</w:t>
      </w:r>
      <w:r w:rsidR="006E5379" w:rsidRPr="00F03930">
        <w:rPr>
          <w:rFonts w:ascii="Times New Roman" w:hAnsi="Times New Roman"/>
          <w:sz w:val="28"/>
        </w:rPr>
        <w:t>.</w:t>
      </w:r>
      <w:r w:rsidRPr="00F03930">
        <w:rPr>
          <w:rFonts w:ascii="Times New Roman" w:hAnsi="Times New Roman"/>
          <w:sz w:val="28"/>
        </w:rPr>
        <w:t xml:space="preserve"> </w:t>
      </w:r>
      <w:r w:rsidR="00923CE1" w:rsidRPr="00F03930">
        <w:rPr>
          <w:rFonts w:ascii="Times New Roman" w:hAnsi="Times New Roman"/>
          <w:sz w:val="28"/>
        </w:rPr>
        <w:t>ИЛ</w:t>
      </w:r>
      <w:r w:rsidRPr="00F03930">
        <w:rPr>
          <w:rFonts w:ascii="Times New Roman" w:hAnsi="Times New Roman"/>
          <w:sz w:val="28"/>
        </w:rPr>
        <w:t xml:space="preserve"> должна идентифицировать риски для своей беспристрастности на постоянной основе. Это должно включать риски, которые возникают в процессе ее деятельности, в результате ее отношений или отношений ее персонала. Вм</w:t>
      </w:r>
      <w:r w:rsidRPr="00F03930">
        <w:rPr>
          <w:rFonts w:ascii="Times New Roman" w:hAnsi="Times New Roman"/>
          <w:sz w:val="28"/>
        </w:rPr>
        <w:t>е</w:t>
      </w:r>
      <w:r w:rsidRPr="00F03930">
        <w:rPr>
          <w:rFonts w:ascii="Times New Roman" w:hAnsi="Times New Roman"/>
          <w:sz w:val="28"/>
        </w:rPr>
        <w:t>сте с тем такие отношения не обязательно представляют собой риск для бе</w:t>
      </w:r>
      <w:r w:rsidRPr="00F03930">
        <w:rPr>
          <w:rFonts w:ascii="Times New Roman" w:hAnsi="Times New Roman"/>
          <w:sz w:val="28"/>
        </w:rPr>
        <w:t>с</w:t>
      </w:r>
      <w:r w:rsidRPr="00F03930">
        <w:rPr>
          <w:rFonts w:ascii="Times New Roman" w:hAnsi="Times New Roman"/>
          <w:sz w:val="28"/>
        </w:rPr>
        <w:t xml:space="preserve">пристрастности </w:t>
      </w:r>
      <w:r w:rsidR="00C85642" w:rsidRPr="00F03930">
        <w:rPr>
          <w:rFonts w:ascii="Times New Roman" w:hAnsi="Times New Roman"/>
          <w:sz w:val="28"/>
        </w:rPr>
        <w:t>ИЛ</w:t>
      </w:r>
      <w:r w:rsidRPr="00F03930">
        <w:rPr>
          <w:rFonts w:ascii="Times New Roman" w:hAnsi="Times New Roman"/>
          <w:sz w:val="28"/>
        </w:rPr>
        <w:t>.</w:t>
      </w:r>
    </w:p>
    <w:p w:rsidR="00470DF0" w:rsidRPr="00F03930" w:rsidRDefault="00470DF0" w:rsidP="00470DF0">
      <w:pPr>
        <w:ind w:firstLine="540"/>
        <w:jc w:val="both"/>
        <w:rPr>
          <w:rFonts w:ascii="Times New Roman" w:hAnsi="Times New Roman"/>
          <w:szCs w:val="24"/>
        </w:rPr>
      </w:pPr>
      <w:r w:rsidRPr="00F03930">
        <w:rPr>
          <w:rFonts w:ascii="Times New Roman" w:hAnsi="Times New Roman"/>
          <w:szCs w:val="24"/>
        </w:rPr>
        <w:t>Примечание</w:t>
      </w:r>
      <w:r w:rsidR="00C85642" w:rsidRPr="00F03930">
        <w:rPr>
          <w:rFonts w:ascii="Times New Roman" w:hAnsi="Times New Roman"/>
          <w:szCs w:val="24"/>
        </w:rPr>
        <w:t>:</w:t>
      </w:r>
      <w:r w:rsidRPr="00F03930">
        <w:rPr>
          <w:rFonts w:ascii="Times New Roman" w:hAnsi="Times New Roman"/>
          <w:szCs w:val="24"/>
        </w:rPr>
        <w:t xml:space="preserve"> </w:t>
      </w:r>
      <w:r w:rsidR="00C85642" w:rsidRPr="00F03930">
        <w:rPr>
          <w:rFonts w:ascii="Times New Roman" w:hAnsi="Times New Roman"/>
          <w:szCs w:val="24"/>
        </w:rPr>
        <w:t>о</w:t>
      </w:r>
      <w:r w:rsidRPr="00F03930">
        <w:rPr>
          <w:rFonts w:ascii="Times New Roman" w:hAnsi="Times New Roman"/>
          <w:szCs w:val="24"/>
        </w:rPr>
        <w:t xml:space="preserve">тношения, которые угрожают беспристрастности </w:t>
      </w:r>
      <w:r w:rsidR="00C85642" w:rsidRPr="00F03930">
        <w:rPr>
          <w:rFonts w:ascii="Times New Roman" w:hAnsi="Times New Roman"/>
          <w:szCs w:val="24"/>
        </w:rPr>
        <w:t>ИЛ</w:t>
      </w:r>
      <w:r w:rsidRPr="00F03930">
        <w:rPr>
          <w:rFonts w:ascii="Times New Roman" w:hAnsi="Times New Roman"/>
          <w:szCs w:val="24"/>
        </w:rPr>
        <w:t>, могут основыват</w:t>
      </w:r>
      <w:r w:rsidRPr="00F03930">
        <w:rPr>
          <w:rFonts w:ascii="Times New Roman" w:hAnsi="Times New Roman"/>
          <w:szCs w:val="24"/>
        </w:rPr>
        <w:t>ь</w:t>
      </w:r>
      <w:r w:rsidRPr="00F03930">
        <w:rPr>
          <w:rFonts w:ascii="Times New Roman" w:hAnsi="Times New Roman"/>
          <w:szCs w:val="24"/>
        </w:rPr>
        <w:t>ся на праве собственности, управлении, руководстве, персонале, общих ресурсах, финансах, договорах, маркетинге и комиссионных выплатах или на других видах стимулирования в о</w:t>
      </w:r>
      <w:r w:rsidRPr="00F03930">
        <w:rPr>
          <w:rFonts w:ascii="Times New Roman" w:hAnsi="Times New Roman"/>
          <w:szCs w:val="24"/>
        </w:rPr>
        <w:t>т</w:t>
      </w:r>
      <w:r w:rsidRPr="00F03930">
        <w:rPr>
          <w:rFonts w:ascii="Times New Roman" w:hAnsi="Times New Roman"/>
          <w:szCs w:val="24"/>
        </w:rPr>
        <w:t>ношении новых заказчиков и т.п.</w:t>
      </w:r>
    </w:p>
    <w:p w:rsidR="00470DF0" w:rsidRPr="00F03930" w:rsidRDefault="00470DF0" w:rsidP="00470DF0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4.1.5</w:t>
      </w:r>
      <w:r w:rsidR="006E5379" w:rsidRPr="00F03930">
        <w:rPr>
          <w:rFonts w:ascii="Times New Roman" w:hAnsi="Times New Roman"/>
          <w:sz w:val="28"/>
        </w:rPr>
        <w:t>.</w:t>
      </w:r>
      <w:r w:rsidRPr="00F03930">
        <w:rPr>
          <w:rFonts w:ascii="Times New Roman" w:hAnsi="Times New Roman"/>
          <w:sz w:val="28"/>
        </w:rPr>
        <w:t xml:space="preserve"> При обнаружении риска для беспристрастности </w:t>
      </w:r>
      <w:r w:rsidR="00C85642" w:rsidRPr="00F03930">
        <w:rPr>
          <w:rFonts w:ascii="Times New Roman" w:hAnsi="Times New Roman"/>
          <w:sz w:val="28"/>
        </w:rPr>
        <w:t>ИЛ</w:t>
      </w:r>
      <w:r w:rsidRPr="00F03930">
        <w:rPr>
          <w:rFonts w:ascii="Times New Roman" w:hAnsi="Times New Roman"/>
          <w:sz w:val="28"/>
        </w:rPr>
        <w:t xml:space="preserve"> должна быть в состоянии продемонстрировать то, как она устраняет или минимизирует такой риск.</w:t>
      </w:r>
    </w:p>
    <w:p w:rsidR="00407E14" w:rsidRPr="00F03930" w:rsidRDefault="006E5379" w:rsidP="006E5379">
      <w:pPr>
        <w:pStyle w:val="21"/>
        <w:spacing w:line="360" w:lineRule="auto"/>
        <w:ind w:firstLine="709"/>
        <w:jc w:val="center"/>
        <w:rPr>
          <w:b/>
          <w:bCs/>
          <w:sz w:val="28"/>
        </w:rPr>
      </w:pPr>
      <w:r w:rsidRPr="00F03930">
        <w:rPr>
          <w:b/>
          <w:bCs/>
          <w:sz w:val="28"/>
        </w:rPr>
        <w:t xml:space="preserve">4.2. </w:t>
      </w:r>
      <w:r w:rsidR="00407E14" w:rsidRPr="00F03930">
        <w:rPr>
          <w:b/>
          <w:bCs/>
          <w:sz w:val="28"/>
        </w:rPr>
        <w:t>Конфиденциальность</w:t>
      </w:r>
    </w:p>
    <w:p w:rsidR="006B461B" w:rsidRPr="00F03930" w:rsidRDefault="00407E14" w:rsidP="00407E14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 xml:space="preserve">4.2.1 </w:t>
      </w:r>
      <w:r w:rsidR="00923CE1" w:rsidRPr="00F03930">
        <w:rPr>
          <w:rFonts w:ascii="Times New Roman" w:hAnsi="Times New Roman"/>
          <w:sz w:val="28"/>
        </w:rPr>
        <w:t>ИЛ</w:t>
      </w:r>
      <w:r w:rsidRPr="00F03930">
        <w:rPr>
          <w:rFonts w:ascii="Times New Roman" w:hAnsi="Times New Roman"/>
          <w:sz w:val="28"/>
        </w:rPr>
        <w:t xml:space="preserve"> нес</w:t>
      </w:r>
      <w:r w:rsidR="006B461B" w:rsidRPr="00F03930">
        <w:rPr>
          <w:rFonts w:ascii="Times New Roman" w:hAnsi="Times New Roman"/>
          <w:sz w:val="28"/>
        </w:rPr>
        <w:t>ет</w:t>
      </w:r>
      <w:r w:rsidRPr="00F03930">
        <w:rPr>
          <w:rFonts w:ascii="Times New Roman" w:hAnsi="Times New Roman"/>
          <w:sz w:val="28"/>
        </w:rPr>
        <w:t xml:space="preserve"> ответственность за управление всей информацией, пост</w:t>
      </w:r>
      <w:r w:rsidRPr="00F03930">
        <w:rPr>
          <w:rFonts w:ascii="Times New Roman" w:hAnsi="Times New Roman"/>
          <w:sz w:val="28"/>
        </w:rPr>
        <w:t>у</w:t>
      </w:r>
      <w:r w:rsidRPr="00F03930">
        <w:rPr>
          <w:rFonts w:ascii="Times New Roman" w:hAnsi="Times New Roman"/>
          <w:sz w:val="28"/>
        </w:rPr>
        <w:t>пившей извне или полученной в процессе выполнения лабораторной деятел</w:t>
      </w:r>
      <w:r w:rsidRPr="00F03930">
        <w:rPr>
          <w:rFonts w:ascii="Times New Roman" w:hAnsi="Times New Roman"/>
          <w:sz w:val="28"/>
        </w:rPr>
        <w:t>ь</w:t>
      </w:r>
      <w:r w:rsidRPr="00F03930">
        <w:rPr>
          <w:rFonts w:ascii="Times New Roman" w:hAnsi="Times New Roman"/>
          <w:sz w:val="28"/>
        </w:rPr>
        <w:t xml:space="preserve">ности. </w:t>
      </w:r>
      <w:r w:rsidR="00DD3136" w:rsidRPr="00F03930">
        <w:rPr>
          <w:rFonts w:ascii="Times New Roman" w:hAnsi="Times New Roman"/>
          <w:sz w:val="28"/>
        </w:rPr>
        <w:t>ИЛ</w:t>
      </w:r>
      <w:r w:rsidRPr="00F03930">
        <w:rPr>
          <w:rFonts w:ascii="Times New Roman" w:hAnsi="Times New Roman"/>
          <w:sz w:val="28"/>
        </w:rPr>
        <w:t xml:space="preserve"> должна заранее информировать заказчика об информации, которую она намерена разместить в свободном доступе. </w:t>
      </w:r>
    </w:p>
    <w:p w:rsidR="00407E14" w:rsidRPr="00F03930" w:rsidRDefault="00407E14" w:rsidP="00407E14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4.2.2 Если в соответствии с законодательством или договорными отнош</w:t>
      </w:r>
      <w:r w:rsidRPr="00F03930">
        <w:rPr>
          <w:rFonts w:ascii="Times New Roman" w:hAnsi="Times New Roman"/>
          <w:sz w:val="28"/>
        </w:rPr>
        <w:t>е</w:t>
      </w:r>
      <w:r w:rsidRPr="00F03930">
        <w:rPr>
          <w:rFonts w:ascii="Times New Roman" w:hAnsi="Times New Roman"/>
          <w:sz w:val="28"/>
        </w:rPr>
        <w:t xml:space="preserve">ниями </w:t>
      </w:r>
      <w:r w:rsidR="00DD3136" w:rsidRPr="00F03930">
        <w:rPr>
          <w:rFonts w:ascii="Times New Roman" w:hAnsi="Times New Roman"/>
          <w:sz w:val="28"/>
        </w:rPr>
        <w:t>ИЛ</w:t>
      </w:r>
      <w:r w:rsidRPr="00F03930">
        <w:rPr>
          <w:rFonts w:ascii="Times New Roman" w:hAnsi="Times New Roman"/>
          <w:sz w:val="28"/>
        </w:rPr>
        <w:t xml:space="preserve"> должна раскрыть конфиденциальную информацию, она должна ув</w:t>
      </w:r>
      <w:r w:rsidRPr="00F03930">
        <w:rPr>
          <w:rFonts w:ascii="Times New Roman" w:hAnsi="Times New Roman"/>
          <w:sz w:val="28"/>
        </w:rPr>
        <w:t>е</w:t>
      </w:r>
      <w:r w:rsidRPr="00F03930">
        <w:rPr>
          <w:rFonts w:ascii="Times New Roman" w:hAnsi="Times New Roman"/>
          <w:sz w:val="28"/>
        </w:rPr>
        <w:t>домить заказчика или иное заинтересованное лицо о раскрытой информации, в случае если это не запрещено законодательством.</w:t>
      </w:r>
    </w:p>
    <w:p w:rsidR="00407E14" w:rsidRPr="00F03930" w:rsidRDefault="00407E14" w:rsidP="00407E14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4.2.3 Информация о заказчике, полученная не от самого заказчика (напр</w:t>
      </w:r>
      <w:r w:rsidRPr="00F03930">
        <w:rPr>
          <w:rFonts w:ascii="Times New Roman" w:hAnsi="Times New Roman"/>
          <w:sz w:val="28"/>
        </w:rPr>
        <w:t>и</w:t>
      </w:r>
      <w:r w:rsidRPr="00F03930">
        <w:rPr>
          <w:rFonts w:ascii="Times New Roman" w:hAnsi="Times New Roman"/>
          <w:sz w:val="28"/>
        </w:rPr>
        <w:t>мер, лица, направившего жалобу, регулирующих органов), должна быть конф</w:t>
      </w:r>
      <w:r w:rsidRPr="00F03930">
        <w:rPr>
          <w:rFonts w:ascii="Times New Roman" w:hAnsi="Times New Roman"/>
          <w:sz w:val="28"/>
        </w:rPr>
        <w:t>и</w:t>
      </w:r>
      <w:r w:rsidRPr="00F03930">
        <w:rPr>
          <w:rFonts w:ascii="Times New Roman" w:hAnsi="Times New Roman"/>
          <w:sz w:val="28"/>
        </w:rPr>
        <w:t>денциальной между заказчиком и лабораторией. Сведения о поставщике (и</w:t>
      </w:r>
      <w:r w:rsidRPr="00F03930">
        <w:rPr>
          <w:rFonts w:ascii="Times New Roman" w:hAnsi="Times New Roman"/>
          <w:sz w:val="28"/>
        </w:rPr>
        <w:t>с</w:t>
      </w:r>
      <w:r w:rsidRPr="00F03930">
        <w:rPr>
          <w:rFonts w:ascii="Times New Roman" w:hAnsi="Times New Roman"/>
          <w:sz w:val="28"/>
        </w:rPr>
        <w:t>точнике) этой информации должны быть конфиденциальными для лаборатории и не должны передаваться ее заказчику, если это не согласовано с источником данной информации.</w:t>
      </w:r>
    </w:p>
    <w:p w:rsidR="00407E14" w:rsidRPr="00F03930" w:rsidRDefault="00407E14" w:rsidP="00407E14">
      <w:pPr>
        <w:ind w:firstLine="540"/>
        <w:jc w:val="both"/>
        <w:rPr>
          <w:rFonts w:ascii="Times New Roman" w:hAnsi="Times New Roman"/>
          <w:sz w:val="28"/>
        </w:rPr>
      </w:pPr>
      <w:r w:rsidRPr="00F03930">
        <w:rPr>
          <w:rFonts w:ascii="Times New Roman" w:hAnsi="Times New Roman"/>
          <w:sz w:val="28"/>
        </w:rPr>
        <w:t>4.2.4 Персонал, включая любых членов комитетов, подрядчиков, персонал внешних органов или отдельных лиц, действующих от имени лаборатории, должен соблюдать конфиденциальность всей информации, полученной или созданной в ходе выполнения лабораторной деятельности, за исключением случаев, предусмотренных законодательством.</w:t>
      </w:r>
    </w:p>
    <w:p w:rsidR="006B461B" w:rsidRPr="00F03930" w:rsidRDefault="006B461B" w:rsidP="006E5379">
      <w:pPr>
        <w:pStyle w:val="21"/>
        <w:spacing w:line="360" w:lineRule="auto"/>
        <w:ind w:firstLine="709"/>
        <w:jc w:val="center"/>
        <w:rPr>
          <w:b/>
          <w:bCs/>
          <w:sz w:val="28"/>
        </w:rPr>
      </w:pPr>
    </w:p>
    <w:p w:rsidR="006B461B" w:rsidRPr="00F03930" w:rsidRDefault="006B461B" w:rsidP="006B461B">
      <w:pPr>
        <w:pStyle w:val="50"/>
        <w:rPr>
          <w:caps/>
        </w:rPr>
      </w:pPr>
      <w:r w:rsidRPr="00F03930">
        <w:t xml:space="preserve">5. </w:t>
      </w:r>
      <w:r w:rsidRPr="00F03930">
        <w:rPr>
          <w:caps/>
        </w:rPr>
        <w:t xml:space="preserve">требования к структуре </w:t>
      </w:r>
    </w:p>
    <w:p w:rsidR="006B461B" w:rsidRPr="006B461B" w:rsidRDefault="006B461B" w:rsidP="006B461B">
      <w:pPr>
        <w:pStyle w:val="21"/>
        <w:ind w:firstLine="709"/>
        <w:rPr>
          <w:sz w:val="28"/>
        </w:rPr>
      </w:pPr>
      <w:r w:rsidRPr="006B461B">
        <w:rPr>
          <w:sz w:val="28"/>
        </w:rPr>
        <w:t xml:space="preserve">5.1 </w:t>
      </w:r>
      <w:r w:rsidR="00DD3136">
        <w:rPr>
          <w:sz w:val="28"/>
        </w:rPr>
        <w:t xml:space="preserve">ИЛ </w:t>
      </w:r>
      <w:r w:rsidRPr="006B461B">
        <w:rPr>
          <w:sz w:val="28"/>
        </w:rPr>
        <w:t>должна быть юридическим лицом или подразделением юридич</w:t>
      </w:r>
      <w:r w:rsidRPr="006B461B">
        <w:rPr>
          <w:sz w:val="28"/>
        </w:rPr>
        <w:t>е</w:t>
      </w:r>
      <w:r w:rsidRPr="006B461B">
        <w:rPr>
          <w:sz w:val="28"/>
        </w:rPr>
        <w:t>ского лица, которое несет юридическую ответственность за ее деятельность.</w:t>
      </w:r>
      <w:r w:rsidR="00923CE1">
        <w:rPr>
          <w:sz w:val="28"/>
        </w:rPr>
        <w:t xml:space="preserve"> </w:t>
      </w:r>
      <w:r w:rsidR="00DD3136">
        <w:rPr>
          <w:sz w:val="28"/>
        </w:rPr>
        <w:t xml:space="preserve">ИЛ </w:t>
      </w:r>
      <w:r w:rsidR="00923CE1">
        <w:rPr>
          <w:sz w:val="28"/>
        </w:rPr>
        <w:t>может быть организована физическим лицом (индивидуальным предпр</w:t>
      </w:r>
      <w:r w:rsidR="00923CE1">
        <w:rPr>
          <w:sz w:val="28"/>
        </w:rPr>
        <w:t>и</w:t>
      </w:r>
      <w:r w:rsidR="00923CE1">
        <w:rPr>
          <w:sz w:val="28"/>
        </w:rPr>
        <w:t>нимателем), осуществляющим свою деятельность в установленном законод</w:t>
      </w:r>
      <w:r w:rsidR="00923CE1">
        <w:rPr>
          <w:sz w:val="28"/>
        </w:rPr>
        <w:t>а</w:t>
      </w:r>
      <w:r w:rsidR="00923CE1">
        <w:rPr>
          <w:sz w:val="28"/>
        </w:rPr>
        <w:lastRenderedPageBreak/>
        <w:t>тельством порядке. Все требования к ИЛ распространяются на ИЛ юридич</w:t>
      </w:r>
      <w:r w:rsidR="00923CE1">
        <w:rPr>
          <w:sz w:val="28"/>
        </w:rPr>
        <w:t>е</w:t>
      </w:r>
      <w:r w:rsidR="00923CE1">
        <w:rPr>
          <w:sz w:val="28"/>
        </w:rPr>
        <w:t>ских и физических лиц</w:t>
      </w:r>
    </w:p>
    <w:p w:rsidR="00EB759D" w:rsidRDefault="006B461B" w:rsidP="00EB759D">
      <w:pPr>
        <w:pStyle w:val="21"/>
        <w:ind w:firstLine="709"/>
        <w:rPr>
          <w:sz w:val="28"/>
        </w:rPr>
      </w:pPr>
      <w:r w:rsidRPr="005C0CB5">
        <w:rPr>
          <w:szCs w:val="24"/>
        </w:rPr>
        <w:t> </w:t>
      </w:r>
      <w:r>
        <w:rPr>
          <w:sz w:val="28"/>
        </w:rPr>
        <w:t>5.1.1</w:t>
      </w:r>
      <w:r w:rsidRPr="00EB759D">
        <w:rPr>
          <w:sz w:val="28"/>
        </w:rPr>
        <w:t xml:space="preserve">. </w:t>
      </w:r>
      <w:r w:rsidR="00EB759D" w:rsidRPr="00EB759D">
        <w:rPr>
          <w:sz w:val="28"/>
        </w:rPr>
        <w:t>ИЛ, имеющая статус юридического или физического лица, должна гарантировать и продемонстрировать свою беспристрастнось, в т.ч. путем о</w:t>
      </w:r>
      <w:r w:rsidR="00EB759D" w:rsidRPr="00EB759D">
        <w:rPr>
          <w:sz w:val="28"/>
        </w:rPr>
        <w:t>т</w:t>
      </w:r>
      <w:r w:rsidR="00EB759D" w:rsidRPr="00EB759D">
        <w:rPr>
          <w:sz w:val="28"/>
        </w:rPr>
        <w:t>сутствия участия в разработке, изготовлении, строительстве, монтаже, ремонте, реконструкции и эксплуатации или являться покупателем, собственником, арендатором объектов, испытания которых она осуществляет.</w:t>
      </w:r>
    </w:p>
    <w:p w:rsidR="006B461B" w:rsidRPr="00EB759D" w:rsidRDefault="006B461B" w:rsidP="006B461B">
      <w:pPr>
        <w:pStyle w:val="21"/>
        <w:ind w:firstLine="709"/>
        <w:rPr>
          <w:sz w:val="28"/>
        </w:rPr>
      </w:pPr>
      <w:r>
        <w:rPr>
          <w:sz w:val="28"/>
        </w:rPr>
        <w:t>5.1.2</w:t>
      </w:r>
      <w:r w:rsidRPr="00EB759D">
        <w:rPr>
          <w:sz w:val="28"/>
        </w:rPr>
        <w:t xml:space="preserve">. </w:t>
      </w:r>
      <w:r w:rsidR="00EB759D" w:rsidRPr="00EB759D">
        <w:rPr>
          <w:sz w:val="28"/>
        </w:rPr>
        <w:t>ИЛ, являющаяся структурным подразделением организации, дол</w:t>
      </w:r>
      <w:r w:rsidR="00EB759D" w:rsidRPr="00EB759D">
        <w:rPr>
          <w:sz w:val="28"/>
        </w:rPr>
        <w:t>ж</w:t>
      </w:r>
      <w:r w:rsidR="00EB759D" w:rsidRPr="00EB759D">
        <w:rPr>
          <w:sz w:val="28"/>
        </w:rPr>
        <w:t>на идентифицировать факторы, способные повлиять на беспристратность, оц</w:t>
      </w:r>
      <w:r w:rsidR="00EB759D" w:rsidRPr="00EB759D">
        <w:rPr>
          <w:sz w:val="28"/>
        </w:rPr>
        <w:t>е</w:t>
      </w:r>
      <w:r w:rsidR="00EB759D" w:rsidRPr="00EB759D">
        <w:rPr>
          <w:sz w:val="28"/>
        </w:rPr>
        <w:t>нить риски и возможности по исключению или минимизации влияния таких факторов на соблюдение беспристрастности. Меры по обеспечению беспр</w:t>
      </w:r>
      <w:r w:rsidR="00EB759D" w:rsidRPr="00EB759D">
        <w:rPr>
          <w:sz w:val="28"/>
        </w:rPr>
        <w:t>и</w:t>
      </w:r>
      <w:r w:rsidR="00EB759D" w:rsidRPr="00EB759D">
        <w:rPr>
          <w:sz w:val="28"/>
        </w:rPr>
        <w:t>страстности таких ИЛ должны включать как минимум следующее:</w:t>
      </w:r>
    </w:p>
    <w:p w:rsidR="006B461B" w:rsidRPr="00EB759D" w:rsidRDefault="006B461B" w:rsidP="006B461B">
      <w:pPr>
        <w:pStyle w:val="21"/>
        <w:ind w:firstLine="708"/>
        <w:rPr>
          <w:sz w:val="28"/>
        </w:rPr>
      </w:pPr>
      <w:r w:rsidRPr="00EB759D">
        <w:rPr>
          <w:sz w:val="28"/>
        </w:rPr>
        <w:t>- в рамках организационной структуры организации должны быть четко разграничены обязанности и ответственность персонала, осуществляющего и</w:t>
      </w:r>
      <w:r w:rsidRPr="00EB759D">
        <w:rPr>
          <w:sz w:val="28"/>
        </w:rPr>
        <w:t>с</w:t>
      </w:r>
      <w:r w:rsidRPr="00EB759D">
        <w:rPr>
          <w:sz w:val="28"/>
        </w:rPr>
        <w:t>пытания, и персонала, выполняющего другие функции, а также установлена о</w:t>
      </w:r>
      <w:r w:rsidRPr="00EB759D">
        <w:rPr>
          <w:sz w:val="28"/>
        </w:rPr>
        <w:t>т</w:t>
      </w:r>
      <w:r w:rsidRPr="00EB759D">
        <w:rPr>
          <w:sz w:val="28"/>
        </w:rPr>
        <w:t>четность ИЛ перед организацией, структурным подразделением которой она является;</w:t>
      </w:r>
    </w:p>
    <w:p w:rsidR="006B461B" w:rsidRPr="00EB759D" w:rsidRDefault="006B461B" w:rsidP="006B461B">
      <w:pPr>
        <w:pStyle w:val="21"/>
        <w:ind w:firstLine="708"/>
        <w:rPr>
          <w:sz w:val="28"/>
        </w:rPr>
      </w:pPr>
      <w:r w:rsidRPr="00EB759D">
        <w:rPr>
          <w:sz w:val="28"/>
        </w:rPr>
        <w:t>- персонал ИЛ не должен испытывать коммерческого, финансового и др</w:t>
      </w:r>
      <w:r w:rsidRPr="00EB759D">
        <w:rPr>
          <w:sz w:val="28"/>
        </w:rPr>
        <w:t>у</w:t>
      </w:r>
      <w:r w:rsidRPr="00EB759D">
        <w:rPr>
          <w:sz w:val="28"/>
        </w:rPr>
        <w:t>гого давления, которое может повлиять на результаты испытаний;</w:t>
      </w:r>
    </w:p>
    <w:p w:rsidR="00EB759D" w:rsidRDefault="006B461B" w:rsidP="00EB759D">
      <w:pPr>
        <w:pStyle w:val="21"/>
        <w:ind w:firstLine="708"/>
        <w:rPr>
          <w:sz w:val="28"/>
        </w:rPr>
      </w:pPr>
      <w:r w:rsidRPr="00EB759D">
        <w:rPr>
          <w:sz w:val="28"/>
        </w:rPr>
        <w:t xml:space="preserve">- ИЛ не должна заниматься работами, </w:t>
      </w:r>
      <w:r w:rsidR="00EB759D" w:rsidRPr="00EB759D">
        <w:rPr>
          <w:sz w:val="28"/>
        </w:rPr>
        <w:t>которые могут поставить под с</w:t>
      </w:r>
      <w:r w:rsidR="00EB759D" w:rsidRPr="00EB759D">
        <w:rPr>
          <w:sz w:val="28"/>
        </w:rPr>
        <w:t>о</w:t>
      </w:r>
      <w:r w:rsidR="00EB759D" w:rsidRPr="00EB759D">
        <w:rPr>
          <w:sz w:val="28"/>
        </w:rPr>
        <w:t>мнение ее суждения и беспристрастность ее деятельности по испытаниям.</w:t>
      </w:r>
    </w:p>
    <w:p w:rsidR="006B461B" w:rsidRDefault="006B461B" w:rsidP="006B461B">
      <w:pPr>
        <w:pStyle w:val="21"/>
        <w:ind w:firstLine="708"/>
        <w:rPr>
          <w:sz w:val="28"/>
        </w:rPr>
      </w:pPr>
      <w:r>
        <w:rPr>
          <w:sz w:val="28"/>
        </w:rPr>
        <w:t>5.1.3. ИЛ, являющаяся структурным подразделением организации, но в</w:t>
      </w:r>
      <w:r>
        <w:rPr>
          <w:sz w:val="28"/>
        </w:rPr>
        <w:t>ы</w:t>
      </w:r>
      <w:r>
        <w:rPr>
          <w:sz w:val="28"/>
        </w:rPr>
        <w:t>полняющая испытания для сторонних организаций по договорам подряда, должна соответствовать требованиям  п.п. 5.1.1. и 5.1.2.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 xml:space="preserve">5.2 </w:t>
      </w:r>
      <w:r w:rsidR="00923CE1">
        <w:rPr>
          <w:rFonts w:ascii="Times New Roman" w:hAnsi="Times New Roman"/>
          <w:sz w:val="28"/>
          <w:szCs w:val="28"/>
        </w:rPr>
        <w:t>ИЛ</w:t>
      </w:r>
      <w:r w:rsidRPr="00F34CD2">
        <w:rPr>
          <w:rFonts w:ascii="Times New Roman" w:hAnsi="Times New Roman"/>
          <w:sz w:val="28"/>
          <w:szCs w:val="28"/>
        </w:rPr>
        <w:t xml:space="preserve"> должна определить руководство, которое несет полную ответстве</w:t>
      </w:r>
      <w:r w:rsidRPr="00F34CD2">
        <w:rPr>
          <w:rFonts w:ascii="Times New Roman" w:hAnsi="Times New Roman"/>
          <w:sz w:val="28"/>
          <w:szCs w:val="28"/>
        </w:rPr>
        <w:t>н</w:t>
      </w:r>
      <w:r w:rsidRPr="00F34CD2">
        <w:rPr>
          <w:rFonts w:ascii="Times New Roman" w:hAnsi="Times New Roman"/>
          <w:sz w:val="28"/>
          <w:szCs w:val="28"/>
        </w:rPr>
        <w:t xml:space="preserve">ность за </w:t>
      </w:r>
      <w:r w:rsidR="00923CE1">
        <w:rPr>
          <w:rFonts w:ascii="Times New Roman" w:hAnsi="Times New Roman"/>
          <w:sz w:val="28"/>
          <w:szCs w:val="28"/>
        </w:rPr>
        <w:t xml:space="preserve">деятельность </w:t>
      </w:r>
      <w:r w:rsidRPr="00F34CD2">
        <w:rPr>
          <w:rFonts w:ascii="Times New Roman" w:hAnsi="Times New Roman"/>
          <w:sz w:val="28"/>
          <w:szCs w:val="28"/>
        </w:rPr>
        <w:t>лаборатори</w:t>
      </w:r>
      <w:r w:rsidR="00923CE1">
        <w:rPr>
          <w:rFonts w:ascii="Times New Roman" w:hAnsi="Times New Roman"/>
          <w:sz w:val="28"/>
          <w:szCs w:val="28"/>
        </w:rPr>
        <w:t>и</w:t>
      </w:r>
      <w:r w:rsidRPr="00F34CD2">
        <w:rPr>
          <w:rFonts w:ascii="Times New Roman" w:hAnsi="Times New Roman"/>
          <w:sz w:val="28"/>
          <w:szCs w:val="28"/>
        </w:rPr>
        <w:t>.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 xml:space="preserve">5.3 </w:t>
      </w:r>
      <w:r w:rsidR="00923CE1">
        <w:rPr>
          <w:rFonts w:ascii="Times New Roman" w:hAnsi="Times New Roman"/>
          <w:sz w:val="28"/>
          <w:szCs w:val="28"/>
        </w:rPr>
        <w:t>ИЛ</w:t>
      </w:r>
      <w:r w:rsidRPr="00F34CD2">
        <w:rPr>
          <w:rFonts w:ascii="Times New Roman" w:hAnsi="Times New Roman"/>
          <w:sz w:val="28"/>
          <w:szCs w:val="28"/>
        </w:rPr>
        <w:t xml:space="preserve"> должна определить и документировать область лабораторной де</w:t>
      </w:r>
      <w:r w:rsidRPr="00F34CD2">
        <w:rPr>
          <w:rFonts w:ascii="Times New Roman" w:hAnsi="Times New Roman"/>
          <w:sz w:val="28"/>
          <w:szCs w:val="28"/>
        </w:rPr>
        <w:t>я</w:t>
      </w:r>
      <w:r w:rsidRPr="00F34CD2">
        <w:rPr>
          <w:rFonts w:ascii="Times New Roman" w:hAnsi="Times New Roman"/>
          <w:sz w:val="28"/>
          <w:szCs w:val="28"/>
        </w:rPr>
        <w:t xml:space="preserve">тельности, при осуществлении которой она соответствует настоящему </w:t>
      </w:r>
      <w:r w:rsidR="0067647B">
        <w:rPr>
          <w:rFonts w:ascii="Times New Roman" w:hAnsi="Times New Roman"/>
          <w:sz w:val="28"/>
          <w:szCs w:val="28"/>
        </w:rPr>
        <w:t>док</w:t>
      </w:r>
      <w:r w:rsidR="0067647B">
        <w:rPr>
          <w:rFonts w:ascii="Times New Roman" w:hAnsi="Times New Roman"/>
          <w:sz w:val="28"/>
          <w:szCs w:val="28"/>
        </w:rPr>
        <w:t>у</w:t>
      </w:r>
      <w:r w:rsidR="0067647B">
        <w:rPr>
          <w:rFonts w:ascii="Times New Roman" w:hAnsi="Times New Roman"/>
          <w:sz w:val="28"/>
          <w:szCs w:val="28"/>
        </w:rPr>
        <w:t>менту</w:t>
      </w:r>
      <w:r w:rsidRPr="00F34CD2">
        <w:rPr>
          <w:rFonts w:ascii="Times New Roman" w:hAnsi="Times New Roman"/>
          <w:sz w:val="28"/>
          <w:szCs w:val="28"/>
        </w:rPr>
        <w:t xml:space="preserve">. Область, в отношении которой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F34CD2">
        <w:rPr>
          <w:rFonts w:ascii="Times New Roman" w:hAnsi="Times New Roman"/>
          <w:sz w:val="28"/>
          <w:szCs w:val="28"/>
        </w:rPr>
        <w:t xml:space="preserve">заявляет о соответствии настоящему </w:t>
      </w:r>
      <w:r w:rsidR="0067647B">
        <w:rPr>
          <w:rFonts w:ascii="Times New Roman" w:hAnsi="Times New Roman"/>
          <w:sz w:val="28"/>
          <w:szCs w:val="28"/>
        </w:rPr>
        <w:t>документу</w:t>
      </w:r>
      <w:r w:rsidRPr="00F34CD2">
        <w:rPr>
          <w:rFonts w:ascii="Times New Roman" w:hAnsi="Times New Roman"/>
          <w:sz w:val="28"/>
          <w:szCs w:val="28"/>
        </w:rPr>
        <w:t>, не должна включать лабораторную деятельность, осуществляемую на постоянной основе внешними поставщиками.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 xml:space="preserve">5.4 </w:t>
      </w:r>
      <w:r w:rsidR="00DD3136">
        <w:rPr>
          <w:rFonts w:ascii="Times New Roman" w:hAnsi="Times New Roman"/>
          <w:sz w:val="28"/>
          <w:szCs w:val="28"/>
        </w:rPr>
        <w:t>ИЛ</w:t>
      </w:r>
      <w:r w:rsidRPr="00F34CD2">
        <w:rPr>
          <w:rFonts w:ascii="Times New Roman" w:hAnsi="Times New Roman"/>
          <w:sz w:val="28"/>
          <w:szCs w:val="28"/>
        </w:rPr>
        <w:t xml:space="preserve"> должна осуществлять свою деятельность таким образом, чтобы с</w:t>
      </w:r>
      <w:r w:rsidRPr="00F34CD2">
        <w:rPr>
          <w:rFonts w:ascii="Times New Roman" w:hAnsi="Times New Roman"/>
          <w:sz w:val="28"/>
          <w:szCs w:val="28"/>
        </w:rPr>
        <w:t>о</w:t>
      </w:r>
      <w:r w:rsidRPr="00F34CD2">
        <w:rPr>
          <w:rFonts w:ascii="Times New Roman" w:hAnsi="Times New Roman"/>
          <w:sz w:val="28"/>
          <w:szCs w:val="28"/>
        </w:rPr>
        <w:t xml:space="preserve">ответствовать требованиям настоящего </w:t>
      </w:r>
      <w:r w:rsidR="0067647B">
        <w:rPr>
          <w:rFonts w:ascii="Times New Roman" w:hAnsi="Times New Roman"/>
          <w:sz w:val="28"/>
          <w:szCs w:val="28"/>
        </w:rPr>
        <w:t>документа</w:t>
      </w:r>
      <w:r w:rsidRPr="00F34CD2">
        <w:rPr>
          <w:rFonts w:ascii="Times New Roman" w:hAnsi="Times New Roman"/>
          <w:sz w:val="28"/>
          <w:szCs w:val="28"/>
        </w:rPr>
        <w:t>, своих заказчиков, регул</w:t>
      </w:r>
      <w:r w:rsidRPr="00F34CD2">
        <w:rPr>
          <w:rFonts w:ascii="Times New Roman" w:hAnsi="Times New Roman"/>
          <w:sz w:val="28"/>
          <w:szCs w:val="28"/>
        </w:rPr>
        <w:t>и</w:t>
      </w:r>
      <w:r w:rsidRPr="00F34CD2">
        <w:rPr>
          <w:rFonts w:ascii="Times New Roman" w:hAnsi="Times New Roman"/>
          <w:sz w:val="28"/>
          <w:szCs w:val="28"/>
        </w:rPr>
        <w:t xml:space="preserve">рующих органов и организаций, обеспечивающих признание.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F34CD2">
        <w:rPr>
          <w:rFonts w:ascii="Times New Roman" w:hAnsi="Times New Roman"/>
          <w:sz w:val="28"/>
          <w:szCs w:val="28"/>
        </w:rPr>
        <w:t>должна нести ответственность за деятельность, осуществляемую во всех местах ее постоя</w:t>
      </w:r>
      <w:r w:rsidRPr="00F34CD2">
        <w:rPr>
          <w:rFonts w:ascii="Times New Roman" w:hAnsi="Times New Roman"/>
          <w:sz w:val="28"/>
          <w:szCs w:val="28"/>
        </w:rPr>
        <w:t>н</w:t>
      </w:r>
      <w:r w:rsidRPr="00F34CD2">
        <w:rPr>
          <w:rFonts w:ascii="Times New Roman" w:hAnsi="Times New Roman"/>
          <w:sz w:val="28"/>
          <w:szCs w:val="28"/>
        </w:rPr>
        <w:t>ного размещения, вне мест ее постоянного размещения, на временных или п</w:t>
      </w:r>
      <w:r w:rsidRPr="00F34CD2">
        <w:rPr>
          <w:rFonts w:ascii="Times New Roman" w:hAnsi="Times New Roman"/>
          <w:sz w:val="28"/>
          <w:szCs w:val="28"/>
        </w:rPr>
        <w:t>е</w:t>
      </w:r>
      <w:r w:rsidRPr="00F34CD2">
        <w:rPr>
          <w:rFonts w:ascii="Times New Roman" w:hAnsi="Times New Roman"/>
          <w:sz w:val="28"/>
          <w:szCs w:val="28"/>
        </w:rPr>
        <w:t>редвижных площадях и на объектах заказчика.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 xml:space="preserve">5.5 </w:t>
      </w:r>
      <w:r w:rsidR="00923CE1">
        <w:rPr>
          <w:rFonts w:ascii="Times New Roman" w:hAnsi="Times New Roman"/>
          <w:sz w:val="28"/>
          <w:szCs w:val="28"/>
        </w:rPr>
        <w:t>ИЛ</w:t>
      </w:r>
      <w:r w:rsidRPr="00F34CD2">
        <w:rPr>
          <w:rFonts w:ascii="Times New Roman" w:hAnsi="Times New Roman"/>
          <w:sz w:val="28"/>
          <w:szCs w:val="28"/>
        </w:rPr>
        <w:t xml:space="preserve"> должна: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определить организационную и управленческую структуру лаборатории, ее место в головной организации и взаимосвязи между управленческими, те</w:t>
      </w:r>
      <w:r w:rsidRPr="00F34CD2">
        <w:rPr>
          <w:rFonts w:ascii="Times New Roman" w:hAnsi="Times New Roman"/>
          <w:sz w:val="28"/>
          <w:szCs w:val="28"/>
        </w:rPr>
        <w:t>х</w:t>
      </w:r>
      <w:r w:rsidRPr="00F34CD2">
        <w:rPr>
          <w:rFonts w:ascii="Times New Roman" w:hAnsi="Times New Roman"/>
          <w:sz w:val="28"/>
          <w:szCs w:val="28"/>
        </w:rPr>
        <w:t>ническими и вспомогательными службами;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lastRenderedPageBreak/>
        <w:t>- установить ответственность, полномочия и взаимоотношения всех с</w:t>
      </w:r>
      <w:r w:rsidRPr="00F34CD2">
        <w:rPr>
          <w:rFonts w:ascii="Times New Roman" w:hAnsi="Times New Roman"/>
          <w:sz w:val="28"/>
          <w:szCs w:val="28"/>
        </w:rPr>
        <w:t>о</w:t>
      </w:r>
      <w:r w:rsidRPr="00F34CD2">
        <w:rPr>
          <w:rFonts w:ascii="Times New Roman" w:hAnsi="Times New Roman"/>
          <w:sz w:val="28"/>
          <w:szCs w:val="28"/>
        </w:rPr>
        <w:t>трудников, занятых в управлении, выполнении или проверке работ, влияющих на результаты лабораторной деятельности;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документировать свои процедуры в объеме, необходимом для обеспеч</w:t>
      </w:r>
      <w:r w:rsidRPr="00F34CD2">
        <w:rPr>
          <w:rFonts w:ascii="Times New Roman" w:hAnsi="Times New Roman"/>
          <w:sz w:val="28"/>
          <w:szCs w:val="28"/>
        </w:rPr>
        <w:t>е</w:t>
      </w:r>
      <w:r w:rsidRPr="00F34CD2">
        <w:rPr>
          <w:rFonts w:ascii="Times New Roman" w:hAnsi="Times New Roman"/>
          <w:sz w:val="28"/>
          <w:szCs w:val="28"/>
        </w:rPr>
        <w:t>ния стабильного осуществления своей деятельности и достоверности результ</w:t>
      </w:r>
      <w:r w:rsidRPr="00F34CD2">
        <w:rPr>
          <w:rFonts w:ascii="Times New Roman" w:hAnsi="Times New Roman"/>
          <w:sz w:val="28"/>
          <w:szCs w:val="28"/>
        </w:rPr>
        <w:t>а</w:t>
      </w:r>
      <w:r w:rsidRPr="00F34CD2">
        <w:rPr>
          <w:rFonts w:ascii="Times New Roman" w:hAnsi="Times New Roman"/>
          <w:sz w:val="28"/>
          <w:szCs w:val="28"/>
        </w:rPr>
        <w:t>тов.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 xml:space="preserve">5.6 </w:t>
      </w:r>
      <w:r w:rsidR="00923CE1">
        <w:rPr>
          <w:rFonts w:ascii="Times New Roman" w:hAnsi="Times New Roman"/>
          <w:sz w:val="28"/>
          <w:szCs w:val="28"/>
        </w:rPr>
        <w:t>ИЛ</w:t>
      </w:r>
      <w:r w:rsidRPr="00F34CD2">
        <w:rPr>
          <w:rFonts w:ascii="Times New Roman" w:hAnsi="Times New Roman"/>
          <w:sz w:val="28"/>
          <w:szCs w:val="28"/>
        </w:rPr>
        <w:t xml:space="preserve"> должна иметь персонал, который, независимо от других обязанн</w:t>
      </w:r>
      <w:r w:rsidRPr="00F34CD2">
        <w:rPr>
          <w:rFonts w:ascii="Times New Roman" w:hAnsi="Times New Roman"/>
          <w:sz w:val="28"/>
          <w:szCs w:val="28"/>
        </w:rPr>
        <w:t>о</w:t>
      </w:r>
      <w:r w:rsidRPr="00F34CD2">
        <w:rPr>
          <w:rFonts w:ascii="Times New Roman" w:hAnsi="Times New Roman"/>
          <w:sz w:val="28"/>
          <w:szCs w:val="28"/>
        </w:rPr>
        <w:t>стей, имеет полномочия и ресурсы, необходимые для выполнения своих об</w:t>
      </w:r>
      <w:r w:rsidRPr="00F34CD2">
        <w:rPr>
          <w:rFonts w:ascii="Times New Roman" w:hAnsi="Times New Roman"/>
          <w:sz w:val="28"/>
          <w:szCs w:val="28"/>
        </w:rPr>
        <w:t>я</w:t>
      </w:r>
      <w:r w:rsidRPr="00F34CD2">
        <w:rPr>
          <w:rFonts w:ascii="Times New Roman" w:hAnsi="Times New Roman"/>
          <w:sz w:val="28"/>
          <w:szCs w:val="28"/>
        </w:rPr>
        <w:t>занностей, в том числе: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внедрение, поддержание и совершенствование системы менеджмента;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выявление отклонений от системы менеджмента или от процедур для осуществления лабораторной деятельности;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инициирование мер по предотвращению или минимизации таких откл</w:t>
      </w:r>
      <w:r w:rsidRPr="00F34CD2">
        <w:rPr>
          <w:rFonts w:ascii="Times New Roman" w:hAnsi="Times New Roman"/>
          <w:sz w:val="28"/>
          <w:szCs w:val="28"/>
        </w:rPr>
        <w:t>о</w:t>
      </w:r>
      <w:r w:rsidRPr="00F34CD2">
        <w:rPr>
          <w:rFonts w:ascii="Times New Roman" w:hAnsi="Times New Roman"/>
          <w:sz w:val="28"/>
          <w:szCs w:val="28"/>
        </w:rPr>
        <w:t>нений;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представление руководству лаборатории отчетов о функционировании системы менеджмента и необходимости ее улучшения;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обеспечение результативности лабораторной деятельности.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 xml:space="preserve">5.7 Руководство </w:t>
      </w:r>
      <w:r w:rsidR="00923CE1">
        <w:rPr>
          <w:rFonts w:ascii="Times New Roman" w:hAnsi="Times New Roman"/>
          <w:sz w:val="28"/>
          <w:szCs w:val="28"/>
        </w:rPr>
        <w:t>ИЛ</w:t>
      </w:r>
      <w:r w:rsidRPr="00F34CD2">
        <w:rPr>
          <w:rFonts w:ascii="Times New Roman" w:hAnsi="Times New Roman"/>
          <w:sz w:val="28"/>
          <w:szCs w:val="28"/>
        </w:rPr>
        <w:t xml:space="preserve"> должно обеспечить:</w:t>
      </w:r>
    </w:p>
    <w:p w:rsidR="006B461B" w:rsidRPr="00F34CD2" w:rsidRDefault="006B461B" w:rsidP="006B461B">
      <w:pPr>
        <w:ind w:firstLine="540"/>
        <w:jc w:val="both"/>
        <w:rPr>
          <w:rFonts w:ascii="Verdana" w:hAnsi="Verdana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обмен информацией о результативности системы менеджмента и важн</w:t>
      </w:r>
      <w:r w:rsidRPr="00F34CD2">
        <w:rPr>
          <w:rFonts w:ascii="Times New Roman" w:hAnsi="Times New Roman"/>
          <w:sz w:val="28"/>
          <w:szCs w:val="28"/>
        </w:rPr>
        <w:t>о</w:t>
      </w:r>
      <w:r w:rsidRPr="00F34CD2">
        <w:rPr>
          <w:rFonts w:ascii="Times New Roman" w:hAnsi="Times New Roman"/>
          <w:sz w:val="28"/>
          <w:szCs w:val="28"/>
        </w:rPr>
        <w:t>сти удовлетворения требований заказчиков и других требований;</w:t>
      </w:r>
    </w:p>
    <w:p w:rsidR="006B461B" w:rsidRDefault="006B461B" w:rsidP="006B461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34CD2">
        <w:rPr>
          <w:rFonts w:ascii="Times New Roman" w:hAnsi="Times New Roman"/>
          <w:sz w:val="28"/>
          <w:szCs w:val="28"/>
        </w:rPr>
        <w:t>- сохранение целостности системы менеджмента при планировании и вн</w:t>
      </w:r>
      <w:r w:rsidRPr="00F34CD2">
        <w:rPr>
          <w:rFonts w:ascii="Times New Roman" w:hAnsi="Times New Roman"/>
          <w:sz w:val="28"/>
          <w:szCs w:val="28"/>
        </w:rPr>
        <w:t>е</w:t>
      </w:r>
      <w:r w:rsidRPr="00F34CD2">
        <w:rPr>
          <w:rFonts w:ascii="Times New Roman" w:hAnsi="Times New Roman"/>
          <w:sz w:val="28"/>
          <w:szCs w:val="28"/>
        </w:rPr>
        <w:t>сении изменений в нее.</w:t>
      </w:r>
    </w:p>
    <w:p w:rsidR="00F34CD2" w:rsidRDefault="00F34CD2" w:rsidP="006B461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CD2" w:rsidRPr="00F03930" w:rsidRDefault="00530C1E" w:rsidP="00F34CD2">
      <w:pPr>
        <w:pStyle w:val="50"/>
        <w:rPr>
          <w:caps/>
        </w:rPr>
      </w:pPr>
      <w:r w:rsidRPr="00F03930">
        <w:t>6</w:t>
      </w:r>
      <w:r w:rsidR="00F34CD2" w:rsidRPr="00F03930">
        <w:t xml:space="preserve">. </w:t>
      </w:r>
      <w:r w:rsidR="00F34CD2" w:rsidRPr="00F03930">
        <w:rPr>
          <w:caps/>
        </w:rPr>
        <w:t xml:space="preserve">требования к ресурсам </w:t>
      </w:r>
    </w:p>
    <w:p w:rsidR="00F34CD2" w:rsidRDefault="00F34CD2" w:rsidP="00F34CD2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6.1. Общие требования.</w:t>
      </w:r>
    </w:p>
    <w:p w:rsidR="00F34CD2" w:rsidRDefault="00923CE1" w:rsidP="00F34CD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</w:t>
      </w:r>
      <w:r w:rsidR="00F34CD2" w:rsidRPr="00F34CD2">
        <w:rPr>
          <w:rFonts w:ascii="Times New Roman" w:hAnsi="Times New Roman"/>
          <w:sz w:val="28"/>
          <w:szCs w:val="28"/>
        </w:rPr>
        <w:t xml:space="preserve"> должна располагать персоналом, помещениями, оборудованием, си</w:t>
      </w:r>
      <w:r w:rsidR="00F34CD2" w:rsidRPr="00F34CD2">
        <w:rPr>
          <w:rFonts w:ascii="Times New Roman" w:hAnsi="Times New Roman"/>
          <w:sz w:val="28"/>
          <w:szCs w:val="28"/>
        </w:rPr>
        <w:t>с</w:t>
      </w:r>
      <w:r w:rsidR="00F34CD2" w:rsidRPr="00F34CD2">
        <w:rPr>
          <w:rFonts w:ascii="Times New Roman" w:hAnsi="Times New Roman"/>
          <w:sz w:val="28"/>
          <w:szCs w:val="28"/>
        </w:rPr>
        <w:t>темами и вспомогательными службами, необходимыми для управления лабор</w:t>
      </w:r>
      <w:r w:rsidR="00F34CD2" w:rsidRPr="00F34CD2">
        <w:rPr>
          <w:rFonts w:ascii="Times New Roman" w:hAnsi="Times New Roman"/>
          <w:sz w:val="28"/>
          <w:szCs w:val="28"/>
        </w:rPr>
        <w:t>а</w:t>
      </w:r>
      <w:r w:rsidR="00F34CD2" w:rsidRPr="00F34CD2">
        <w:rPr>
          <w:rFonts w:ascii="Times New Roman" w:hAnsi="Times New Roman"/>
          <w:sz w:val="28"/>
          <w:szCs w:val="28"/>
        </w:rPr>
        <w:t>торной деятельностью и для ее осуществления.</w:t>
      </w:r>
    </w:p>
    <w:p w:rsidR="00F93E5B" w:rsidRDefault="00F93E5B" w:rsidP="00F93E5B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6.2. Персонал.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6.2.1. ИЛ должна иметь: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руководителя ИЛ</w:t>
      </w:r>
      <w:r w:rsidR="005B188D" w:rsidRPr="005B188D">
        <w:rPr>
          <w:rFonts w:ascii="Times New Roman" w:hAnsi="Times New Roman"/>
          <w:sz w:val="28"/>
          <w:szCs w:val="22"/>
        </w:rPr>
        <w:t xml:space="preserve"> </w:t>
      </w:r>
      <w:r w:rsidR="005B188D">
        <w:rPr>
          <w:rFonts w:ascii="Times New Roman" w:hAnsi="Times New Roman"/>
          <w:sz w:val="28"/>
          <w:szCs w:val="22"/>
        </w:rPr>
        <w:t>(при необходимости, технического руководителя, з</w:t>
      </w:r>
      <w:r w:rsidR="005B188D">
        <w:rPr>
          <w:rFonts w:ascii="Times New Roman" w:hAnsi="Times New Roman"/>
          <w:sz w:val="28"/>
          <w:szCs w:val="22"/>
        </w:rPr>
        <w:t>а</w:t>
      </w:r>
      <w:r w:rsidR="005B188D">
        <w:rPr>
          <w:rFonts w:ascii="Times New Roman" w:hAnsi="Times New Roman"/>
          <w:sz w:val="28"/>
          <w:szCs w:val="22"/>
        </w:rPr>
        <w:t>местителя руководителя)</w:t>
      </w:r>
      <w:r>
        <w:rPr>
          <w:rFonts w:ascii="Times New Roman" w:hAnsi="Times New Roman"/>
          <w:sz w:val="28"/>
          <w:szCs w:val="22"/>
        </w:rPr>
        <w:t>, отвечающ</w:t>
      </w:r>
      <w:r w:rsidR="005B188D">
        <w:rPr>
          <w:rFonts w:ascii="Times New Roman" w:hAnsi="Times New Roman"/>
          <w:sz w:val="28"/>
          <w:szCs w:val="22"/>
        </w:rPr>
        <w:t>их</w:t>
      </w:r>
      <w:r>
        <w:rPr>
          <w:rFonts w:ascii="Times New Roman" w:hAnsi="Times New Roman"/>
          <w:sz w:val="28"/>
          <w:szCs w:val="22"/>
        </w:rPr>
        <w:t xml:space="preserve"> в полном объеме за организацию работ по испытаниям;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персонал, имеющий соответствующую профессиональную подготовку, теоретические знания и практический опыт, необходимые для выполнения р</w:t>
      </w:r>
      <w:r>
        <w:rPr>
          <w:rFonts w:ascii="Times New Roman" w:hAnsi="Times New Roman"/>
          <w:sz w:val="28"/>
          <w:szCs w:val="22"/>
        </w:rPr>
        <w:t>а</w:t>
      </w:r>
      <w:r>
        <w:rPr>
          <w:rFonts w:ascii="Times New Roman" w:hAnsi="Times New Roman"/>
          <w:sz w:val="28"/>
          <w:szCs w:val="22"/>
        </w:rPr>
        <w:t>бот по испытаниям.</w:t>
      </w:r>
    </w:p>
    <w:p w:rsidR="00F93E5B" w:rsidRPr="00F93E5B" w:rsidRDefault="00F93E5B" w:rsidP="00F93E5B">
      <w:pPr>
        <w:ind w:firstLine="540"/>
        <w:jc w:val="both"/>
        <w:rPr>
          <w:rFonts w:ascii="Times New Roman" w:hAnsi="Times New Roman"/>
          <w:sz w:val="28"/>
          <w:szCs w:val="22"/>
        </w:rPr>
      </w:pPr>
      <w:r w:rsidRPr="00F93E5B">
        <w:rPr>
          <w:rFonts w:ascii="Times New Roman" w:hAnsi="Times New Roman"/>
          <w:sz w:val="28"/>
          <w:szCs w:val="22"/>
        </w:rPr>
        <w:t>Весь персонал лаборатории, как постоянный, так и привлекаемый, который может повлиять на деятельность лаборатории, должен действовать беспристр</w:t>
      </w:r>
      <w:r w:rsidRPr="00F93E5B">
        <w:rPr>
          <w:rFonts w:ascii="Times New Roman" w:hAnsi="Times New Roman"/>
          <w:sz w:val="28"/>
          <w:szCs w:val="22"/>
        </w:rPr>
        <w:t>а</w:t>
      </w:r>
      <w:r w:rsidRPr="00F93E5B">
        <w:rPr>
          <w:rFonts w:ascii="Times New Roman" w:hAnsi="Times New Roman"/>
          <w:sz w:val="28"/>
          <w:szCs w:val="22"/>
        </w:rPr>
        <w:t>стно, быть компетентным и должен работать в соответствии с системой м</w:t>
      </w:r>
      <w:r w:rsidRPr="00F93E5B">
        <w:rPr>
          <w:rFonts w:ascii="Times New Roman" w:hAnsi="Times New Roman"/>
          <w:sz w:val="28"/>
          <w:szCs w:val="22"/>
        </w:rPr>
        <w:t>е</w:t>
      </w:r>
      <w:r w:rsidRPr="00F93E5B">
        <w:rPr>
          <w:rFonts w:ascii="Times New Roman" w:hAnsi="Times New Roman"/>
          <w:sz w:val="28"/>
          <w:szCs w:val="22"/>
        </w:rPr>
        <w:t>неджмента лаборатории.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lastRenderedPageBreak/>
        <w:t xml:space="preserve">6.2.2. Руководитель и технический руководитель ИЛ </w:t>
      </w:r>
      <w:r>
        <w:rPr>
          <w:rFonts w:ascii="Times New Roman" w:hAnsi="Times New Roman"/>
          <w:spacing w:val="-2"/>
          <w:sz w:val="28"/>
          <w:szCs w:val="22"/>
        </w:rPr>
        <w:t>(заместитель рук</w:t>
      </w:r>
      <w:r>
        <w:rPr>
          <w:rFonts w:ascii="Times New Roman" w:hAnsi="Times New Roman"/>
          <w:spacing w:val="-2"/>
          <w:sz w:val="28"/>
          <w:szCs w:val="22"/>
        </w:rPr>
        <w:t>о</w:t>
      </w:r>
      <w:r>
        <w:rPr>
          <w:rFonts w:ascii="Times New Roman" w:hAnsi="Times New Roman"/>
          <w:spacing w:val="-2"/>
          <w:sz w:val="28"/>
          <w:szCs w:val="22"/>
        </w:rPr>
        <w:t>водителя ИЛ) должны быть назначены</w:t>
      </w:r>
      <w:r>
        <w:rPr>
          <w:rFonts w:ascii="Times New Roman" w:hAnsi="Times New Roman"/>
          <w:sz w:val="28"/>
          <w:szCs w:val="22"/>
        </w:rPr>
        <w:t xml:space="preserve"> из числа сотрудников организации, раб</w:t>
      </w:r>
      <w:r>
        <w:rPr>
          <w:rFonts w:ascii="Times New Roman" w:hAnsi="Times New Roman"/>
          <w:sz w:val="28"/>
          <w:szCs w:val="22"/>
        </w:rPr>
        <w:t>о</w:t>
      </w:r>
      <w:r>
        <w:rPr>
          <w:rFonts w:ascii="Times New Roman" w:hAnsi="Times New Roman"/>
          <w:sz w:val="28"/>
          <w:szCs w:val="22"/>
        </w:rPr>
        <w:t>та для которых в данной организации является основной</w:t>
      </w:r>
      <w:r>
        <w:rPr>
          <w:rStyle w:val="ac"/>
          <w:rFonts w:ascii="Times New Roman" w:hAnsi="Times New Roman"/>
          <w:sz w:val="28"/>
          <w:szCs w:val="22"/>
        </w:rPr>
        <w:footnoteReference w:id="2"/>
      </w:r>
      <w:r>
        <w:rPr>
          <w:rFonts w:ascii="Times New Roman" w:hAnsi="Times New Roman"/>
          <w:sz w:val="28"/>
          <w:szCs w:val="22"/>
        </w:rPr>
        <w:t>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6.2.3. Руководство ИЛ должно гарантировать компетентность персонала, работающего со специальным оборудованием, проводящего испытания, оцен</w:t>
      </w:r>
      <w:r>
        <w:rPr>
          <w:rFonts w:ascii="Times New Roman" w:hAnsi="Times New Roman"/>
          <w:sz w:val="28"/>
          <w:szCs w:val="22"/>
        </w:rPr>
        <w:t>и</w:t>
      </w:r>
      <w:r>
        <w:rPr>
          <w:rFonts w:ascii="Times New Roman" w:hAnsi="Times New Roman"/>
          <w:sz w:val="28"/>
          <w:szCs w:val="22"/>
        </w:rPr>
        <w:t>вающего результаты и подписывающего документы, содержащие результаты испытаний.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Технический руководитель отвечает в полном объеме за </w:t>
      </w:r>
      <w:r>
        <w:rPr>
          <w:rFonts w:ascii="Times New Roman" w:hAnsi="Times New Roman"/>
          <w:spacing w:val="-2"/>
          <w:sz w:val="28"/>
          <w:szCs w:val="22"/>
        </w:rPr>
        <w:t>надлежащее те</w:t>
      </w:r>
      <w:r>
        <w:rPr>
          <w:rFonts w:ascii="Times New Roman" w:hAnsi="Times New Roman"/>
          <w:spacing w:val="-2"/>
          <w:sz w:val="28"/>
          <w:szCs w:val="22"/>
        </w:rPr>
        <w:t>х</w:t>
      </w:r>
      <w:r>
        <w:rPr>
          <w:rFonts w:ascii="Times New Roman" w:hAnsi="Times New Roman"/>
          <w:spacing w:val="-2"/>
          <w:sz w:val="28"/>
          <w:szCs w:val="22"/>
        </w:rPr>
        <w:t>ническое обеспечение выполняемых ИЛ</w:t>
      </w:r>
      <w:r>
        <w:rPr>
          <w:rFonts w:ascii="Times New Roman" w:hAnsi="Times New Roman"/>
          <w:sz w:val="28"/>
          <w:szCs w:val="22"/>
        </w:rPr>
        <w:t xml:space="preserve"> технических задач, точность (правил</w:t>
      </w:r>
      <w:r>
        <w:rPr>
          <w:rFonts w:ascii="Times New Roman" w:hAnsi="Times New Roman"/>
          <w:sz w:val="28"/>
          <w:szCs w:val="22"/>
        </w:rPr>
        <w:t>ь</w:t>
      </w:r>
      <w:r w:rsidR="006A3036">
        <w:rPr>
          <w:rFonts w:ascii="Times New Roman" w:hAnsi="Times New Roman"/>
          <w:sz w:val="28"/>
          <w:szCs w:val="22"/>
        </w:rPr>
        <w:t>ность, преци</w:t>
      </w:r>
      <w:r>
        <w:rPr>
          <w:rFonts w:ascii="Times New Roman" w:hAnsi="Times New Roman"/>
          <w:sz w:val="28"/>
          <w:szCs w:val="22"/>
        </w:rPr>
        <w:t xml:space="preserve">зионность) результатов испытаний, за выполнение требований </w:t>
      </w:r>
      <w:r w:rsidR="0067647B">
        <w:rPr>
          <w:rFonts w:ascii="Times New Roman" w:hAnsi="Times New Roman"/>
          <w:sz w:val="28"/>
          <w:szCs w:val="22"/>
        </w:rPr>
        <w:t>по охране труда</w:t>
      </w:r>
      <w:r>
        <w:rPr>
          <w:rFonts w:ascii="Times New Roman" w:hAnsi="Times New Roman"/>
          <w:sz w:val="28"/>
          <w:szCs w:val="22"/>
        </w:rPr>
        <w:t>, промышленной санитарии, за обеспечение качества всех выпо</w:t>
      </w:r>
      <w:r>
        <w:rPr>
          <w:rFonts w:ascii="Times New Roman" w:hAnsi="Times New Roman"/>
          <w:sz w:val="28"/>
          <w:szCs w:val="22"/>
        </w:rPr>
        <w:t>л</w:t>
      </w:r>
      <w:r>
        <w:rPr>
          <w:rFonts w:ascii="Times New Roman" w:hAnsi="Times New Roman"/>
          <w:sz w:val="28"/>
          <w:szCs w:val="22"/>
        </w:rPr>
        <w:t>няемых работ.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6.2.4. Допускается совмещение одним сотрудником функций различных специалистов (руководителей) ИЛ.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pacing w:val="-2"/>
          <w:sz w:val="28"/>
          <w:szCs w:val="22"/>
        </w:rPr>
        <w:t>6.2.5. В системе менеджмента ИЛ должна предусмотреть проце</w:t>
      </w:r>
      <w:r>
        <w:rPr>
          <w:rFonts w:ascii="Times New Roman" w:hAnsi="Times New Roman"/>
          <w:sz w:val="28"/>
          <w:szCs w:val="22"/>
        </w:rPr>
        <w:t>дуру ос</w:t>
      </w:r>
      <w:r>
        <w:rPr>
          <w:rFonts w:ascii="Times New Roman" w:hAnsi="Times New Roman"/>
          <w:sz w:val="28"/>
          <w:szCs w:val="22"/>
        </w:rPr>
        <w:t>у</w:t>
      </w:r>
      <w:r>
        <w:rPr>
          <w:rFonts w:ascii="Times New Roman" w:hAnsi="Times New Roman"/>
          <w:sz w:val="28"/>
          <w:szCs w:val="22"/>
        </w:rPr>
        <w:t>ществления контроля за привлекаемыми специалистами и стажировки при вв</w:t>
      </w:r>
      <w:r>
        <w:rPr>
          <w:rFonts w:ascii="Times New Roman" w:hAnsi="Times New Roman"/>
          <w:sz w:val="28"/>
          <w:szCs w:val="22"/>
        </w:rPr>
        <w:t>е</w:t>
      </w:r>
      <w:r>
        <w:rPr>
          <w:rFonts w:ascii="Times New Roman" w:hAnsi="Times New Roman"/>
          <w:sz w:val="28"/>
          <w:szCs w:val="22"/>
        </w:rPr>
        <w:t>дении в должность.</w:t>
      </w:r>
    </w:p>
    <w:p w:rsidR="000900EE" w:rsidRDefault="00F93E5B" w:rsidP="00F93E5B">
      <w:pPr>
        <w:ind w:firstLine="720"/>
        <w:jc w:val="both"/>
        <w:rPr>
          <w:rFonts w:ascii="Times New Roman" w:hAnsi="Times New Roman"/>
          <w:spacing w:val="-2"/>
          <w:sz w:val="28"/>
          <w:szCs w:val="22"/>
        </w:rPr>
      </w:pPr>
      <w:r w:rsidRPr="00930F28">
        <w:rPr>
          <w:rFonts w:ascii="Times New Roman" w:hAnsi="Times New Roman"/>
          <w:spacing w:val="-2"/>
          <w:sz w:val="28"/>
          <w:szCs w:val="22"/>
        </w:rPr>
        <w:t xml:space="preserve">6.2.6. В ИЛ, осуществляющих неразрушающий контроль, </w:t>
      </w:r>
    </w:p>
    <w:p w:rsidR="00F93E5B" w:rsidRPr="00930F28" w:rsidRDefault="00F93E5B" w:rsidP="00F93E5B">
      <w:pPr>
        <w:ind w:firstLine="720"/>
        <w:jc w:val="both"/>
        <w:rPr>
          <w:rFonts w:ascii="Times New Roman" w:hAnsi="Times New Roman"/>
          <w:spacing w:val="-2"/>
          <w:sz w:val="28"/>
          <w:szCs w:val="22"/>
        </w:rPr>
      </w:pPr>
      <w:r w:rsidRPr="00930F28">
        <w:rPr>
          <w:rFonts w:ascii="Times New Roman" w:hAnsi="Times New Roman"/>
          <w:spacing w:val="-2"/>
          <w:sz w:val="28"/>
          <w:szCs w:val="22"/>
        </w:rPr>
        <w:t>специалисты, выполняющие неразрушающий контроль, оценивающие р</w:t>
      </w:r>
      <w:r w:rsidRPr="00930F28">
        <w:rPr>
          <w:rFonts w:ascii="Times New Roman" w:hAnsi="Times New Roman"/>
          <w:spacing w:val="-2"/>
          <w:sz w:val="28"/>
          <w:szCs w:val="22"/>
        </w:rPr>
        <w:t>е</w:t>
      </w:r>
      <w:r w:rsidRPr="00930F28">
        <w:rPr>
          <w:rFonts w:ascii="Times New Roman" w:hAnsi="Times New Roman"/>
          <w:spacing w:val="-2"/>
          <w:sz w:val="28"/>
          <w:szCs w:val="22"/>
        </w:rPr>
        <w:t>зультаты и подписывающие заключения, должны быть аттестованы в соответс</w:t>
      </w:r>
      <w:r w:rsidRPr="00930F28">
        <w:rPr>
          <w:rFonts w:ascii="Times New Roman" w:hAnsi="Times New Roman"/>
          <w:spacing w:val="-2"/>
          <w:sz w:val="28"/>
          <w:szCs w:val="22"/>
        </w:rPr>
        <w:t>т</w:t>
      </w:r>
      <w:r w:rsidRPr="00930F28">
        <w:rPr>
          <w:rFonts w:ascii="Times New Roman" w:hAnsi="Times New Roman"/>
          <w:spacing w:val="-2"/>
          <w:sz w:val="28"/>
          <w:szCs w:val="22"/>
        </w:rPr>
        <w:t xml:space="preserve">вии с требованиями ПБ 03-440-02. </w:t>
      </w:r>
    </w:p>
    <w:p w:rsidR="00F93E5B" w:rsidRPr="00930F28" w:rsidRDefault="00F93E5B" w:rsidP="00F93E5B">
      <w:pPr>
        <w:ind w:firstLine="720"/>
        <w:jc w:val="both"/>
        <w:rPr>
          <w:rFonts w:ascii="Times New Roman" w:hAnsi="Times New Roman"/>
          <w:spacing w:val="-2"/>
          <w:sz w:val="28"/>
          <w:szCs w:val="22"/>
        </w:rPr>
      </w:pPr>
      <w:r w:rsidRPr="00930F28">
        <w:rPr>
          <w:rFonts w:ascii="Times New Roman" w:hAnsi="Times New Roman"/>
          <w:spacing w:val="-2"/>
          <w:sz w:val="28"/>
          <w:szCs w:val="22"/>
        </w:rPr>
        <w:t>Специалисты аналитических лабораторий, электролабораторий и лабор</w:t>
      </w:r>
      <w:r w:rsidRPr="00930F28">
        <w:rPr>
          <w:rFonts w:ascii="Times New Roman" w:hAnsi="Times New Roman"/>
          <w:spacing w:val="-2"/>
          <w:sz w:val="28"/>
          <w:szCs w:val="22"/>
        </w:rPr>
        <w:t>а</w:t>
      </w:r>
      <w:r w:rsidRPr="00930F28">
        <w:rPr>
          <w:rFonts w:ascii="Times New Roman" w:hAnsi="Times New Roman"/>
          <w:spacing w:val="-2"/>
          <w:sz w:val="28"/>
          <w:szCs w:val="22"/>
        </w:rPr>
        <w:t>торий разрушающих и других видов испытаний должны быть аттестованы в с</w:t>
      </w:r>
      <w:r w:rsidRPr="00930F28">
        <w:rPr>
          <w:rFonts w:ascii="Times New Roman" w:hAnsi="Times New Roman"/>
          <w:spacing w:val="-2"/>
          <w:sz w:val="28"/>
          <w:szCs w:val="22"/>
        </w:rPr>
        <w:t>о</w:t>
      </w:r>
      <w:r w:rsidRPr="00930F28">
        <w:rPr>
          <w:rFonts w:ascii="Times New Roman" w:hAnsi="Times New Roman"/>
          <w:spacing w:val="-2"/>
          <w:sz w:val="28"/>
          <w:szCs w:val="22"/>
        </w:rPr>
        <w:t>ответствии с требованиями Правил аттестации (сертификации) персонала исп</w:t>
      </w:r>
      <w:r w:rsidRPr="00930F28">
        <w:rPr>
          <w:rFonts w:ascii="Times New Roman" w:hAnsi="Times New Roman"/>
          <w:spacing w:val="-2"/>
          <w:sz w:val="28"/>
          <w:szCs w:val="22"/>
        </w:rPr>
        <w:t>ы</w:t>
      </w:r>
      <w:r w:rsidRPr="00930F28">
        <w:rPr>
          <w:rFonts w:ascii="Times New Roman" w:hAnsi="Times New Roman"/>
          <w:spacing w:val="-2"/>
          <w:sz w:val="28"/>
          <w:szCs w:val="22"/>
        </w:rPr>
        <w:t>тательных лабораторий (СДА-24-2009).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 w:rsidRPr="00930F28">
        <w:rPr>
          <w:rFonts w:ascii="Times New Roman" w:hAnsi="Times New Roman"/>
          <w:spacing w:val="-2"/>
          <w:sz w:val="28"/>
          <w:szCs w:val="22"/>
        </w:rPr>
        <w:t>Специалисты электролабораторий, выполняющие измерения и испытания в действующих электроустановках, должны иметь соответствующую</w:t>
      </w:r>
      <w:r>
        <w:rPr>
          <w:rFonts w:ascii="Times New Roman" w:hAnsi="Times New Roman"/>
          <w:spacing w:val="-10"/>
          <w:sz w:val="28"/>
        </w:rPr>
        <w:t xml:space="preserve"> группу по электробезопасности.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Аттестация специалистов в совокупности должна включать все</w:t>
      </w:r>
      <w:r>
        <w:rPr>
          <w:rFonts w:ascii="Times New Roman" w:hAnsi="Times New Roman"/>
          <w:spacing w:val="-10"/>
          <w:sz w:val="28"/>
        </w:rPr>
        <w:t xml:space="preserve"> виды (м</w:t>
      </w:r>
      <w:r>
        <w:rPr>
          <w:rFonts w:ascii="Times New Roman" w:hAnsi="Times New Roman"/>
          <w:spacing w:val="-10"/>
          <w:sz w:val="28"/>
        </w:rPr>
        <w:t>е</w:t>
      </w:r>
      <w:r w:rsidR="000900EE">
        <w:rPr>
          <w:rFonts w:ascii="Times New Roman" w:hAnsi="Times New Roman"/>
          <w:spacing w:val="-10"/>
          <w:sz w:val="28"/>
        </w:rPr>
        <w:t xml:space="preserve">тоды) испытаний, </w:t>
      </w:r>
      <w:r>
        <w:rPr>
          <w:rFonts w:ascii="Times New Roman" w:hAnsi="Times New Roman"/>
          <w:spacing w:val="-10"/>
          <w:sz w:val="28"/>
        </w:rPr>
        <w:t>контроля, измерений, анализа</w:t>
      </w:r>
      <w:r w:rsidR="000900EE">
        <w:rPr>
          <w:rFonts w:ascii="Times New Roman" w:hAnsi="Times New Roman"/>
          <w:spacing w:val="-10"/>
          <w:sz w:val="28"/>
        </w:rPr>
        <w:t xml:space="preserve"> (далее испытаний</w:t>
      </w:r>
      <w:r>
        <w:rPr>
          <w:rFonts w:ascii="Times New Roman" w:hAnsi="Times New Roman"/>
          <w:spacing w:val="-10"/>
          <w:sz w:val="28"/>
        </w:rPr>
        <w:t xml:space="preserve">) и типы объектов, которые закреплены за лабораторией и входят в область ее аккредитации. 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При отсутствии независимых органов по аттестации персонала на определе</w:t>
      </w:r>
      <w:r>
        <w:rPr>
          <w:rFonts w:ascii="Times New Roman" w:hAnsi="Times New Roman"/>
          <w:spacing w:val="-10"/>
          <w:sz w:val="28"/>
        </w:rPr>
        <w:t>н</w:t>
      </w:r>
      <w:r>
        <w:rPr>
          <w:rFonts w:ascii="Times New Roman" w:hAnsi="Times New Roman"/>
          <w:spacing w:val="-10"/>
          <w:sz w:val="28"/>
        </w:rPr>
        <w:t>ные виды (методы) или объекты испытаний при оценке ИЛ проводится проверка о</w:t>
      </w:r>
      <w:r>
        <w:rPr>
          <w:rFonts w:ascii="Times New Roman" w:hAnsi="Times New Roman"/>
          <w:spacing w:val="-10"/>
          <w:sz w:val="28"/>
        </w:rPr>
        <w:t>б</w:t>
      </w:r>
      <w:r>
        <w:rPr>
          <w:rFonts w:ascii="Times New Roman" w:hAnsi="Times New Roman"/>
          <w:spacing w:val="-10"/>
          <w:sz w:val="28"/>
        </w:rPr>
        <w:t>разования, подготовки и оценка опытности (квалификации) персонала.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6.2.7. ИЛ должна обеспечить обучение, профессиональную подготовку, пов</w:t>
      </w:r>
      <w:r>
        <w:rPr>
          <w:rFonts w:ascii="Times New Roman" w:hAnsi="Times New Roman"/>
          <w:spacing w:val="-10"/>
          <w:sz w:val="28"/>
        </w:rPr>
        <w:t>ы</w:t>
      </w:r>
      <w:r>
        <w:rPr>
          <w:rFonts w:ascii="Times New Roman" w:hAnsi="Times New Roman"/>
          <w:spacing w:val="-10"/>
          <w:sz w:val="28"/>
        </w:rPr>
        <w:t>шение квалификации, мероприятия по оценке опытности и при необходимости атт</w:t>
      </w:r>
      <w:r>
        <w:rPr>
          <w:rFonts w:ascii="Times New Roman" w:hAnsi="Times New Roman"/>
          <w:spacing w:val="-10"/>
          <w:sz w:val="28"/>
        </w:rPr>
        <w:t>е</w:t>
      </w:r>
      <w:r>
        <w:rPr>
          <w:rFonts w:ascii="Times New Roman" w:hAnsi="Times New Roman"/>
          <w:spacing w:val="-10"/>
          <w:sz w:val="28"/>
        </w:rPr>
        <w:t>стацию персонала, вести постоянный учет сведений о квалификации, аттестации, об</w:t>
      </w:r>
      <w:r>
        <w:rPr>
          <w:rFonts w:ascii="Times New Roman" w:hAnsi="Times New Roman"/>
          <w:spacing w:val="-10"/>
          <w:sz w:val="28"/>
        </w:rPr>
        <w:t>у</w:t>
      </w:r>
      <w:r>
        <w:rPr>
          <w:rFonts w:ascii="Times New Roman" w:hAnsi="Times New Roman"/>
          <w:spacing w:val="-10"/>
          <w:sz w:val="28"/>
        </w:rPr>
        <w:t>чении и профессиональном опыте каждого сотрудника, участвующего в испытаниях.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ИЛ должна установить необходимые этапы подготовки каждого сотрудника, включающие: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период официального введения в должность;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lastRenderedPageBreak/>
        <w:t xml:space="preserve">период работы под наблюдением опытных сотрудников; 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постоянную подготовку на протяжении служебной деятельности.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6.2.8. Все сотрудники ИЛ должны иметь должностные инструк</w:t>
      </w:r>
      <w:r>
        <w:rPr>
          <w:rFonts w:ascii="Times New Roman" w:hAnsi="Times New Roman"/>
          <w:spacing w:val="-12"/>
          <w:sz w:val="28"/>
        </w:rPr>
        <w:t>ции, утвержде</w:t>
      </w:r>
      <w:r>
        <w:rPr>
          <w:rFonts w:ascii="Times New Roman" w:hAnsi="Times New Roman"/>
          <w:spacing w:val="-12"/>
          <w:sz w:val="28"/>
        </w:rPr>
        <w:t>н</w:t>
      </w:r>
      <w:r>
        <w:rPr>
          <w:rFonts w:ascii="Times New Roman" w:hAnsi="Times New Roman"/>
          <w:spacing w:val="-12"/>
          <w:sz w:val="28"/>
        </w:rPr>
        <w:t>ные руководителем ИЛ и определяющие их служеб</w:t>
      </w:r>
      <w:r>
        <w:rPr>
          <w:rFonts w:ascii="Times New Roman" w:hAnsi="Times New Roman"/>
          <w:spacing w:val="-10"/>
          <w:sz w:val="28"/>
        </w:rPr>
        <w:t>ные обязанности и связанную с н</w:t>
      </w:r>
      <w:r>
        <w:rPr>
          <w:rFonts w:ascii="Times New Roman" w:hAnsi="Times New Roman"/>
          <w:spacing w:val="-10"/>
          <w:sz w:val="28"/>
        </w:rPr>
        <w:t>и</w:t>
      </w:r>
      <w:r>
        <w:rPr>
          <w:rFonts w:ascii="Times New Roman" w:hAnsi="Times New Roman"/>
          <w:spacing w:val="-10"/>
          <w:sz w:val="28"/>
        </w:rPr>
        <w:t>ми ответственность. В случае применения новой техники и технологий, изменений в организации труда, изменения нормативных и правовых актов должностные инстру</w:t>
      </w:r>
      <w:r>
        <w:rPr>
          <w:rFonts w:ascii="Times New Roman" w:hAnsi="Times New Roman"/>
          <w:spacing w:val="-10"/>
          <w:sz w:val="28"/>
        </w:rPr>
        <w:t>к</w:t>
      </w:r>
      <w:r>
        <w:rPr>
          <w:rFonts w:ascii="Times New Roman" w:hAnsi="Times New Roman"/>
          <w:spacing w:val="-10"/>
          <w:sz w:val="28"/>
        </w:rPr>
        <w:t>ции пересматриваются в установленном в ИЛ порядке. В ИЛ должны вестись записи, подтверждающие ознакомление персонала с должностными инструкциями.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pacing w:val="-10"/>
          <w:sz w:val="28"/>
        </w:rPr>
        <w:t>6.2.9. В ИЛ должны быть назначены лица из числа сотрудников, работа для к</w:t>
      </w:r>
      <w:r>
        <w:rPr>
          <w:rFonts w:ascii="Times New Roman" w:hAnsi="Times New Roman"/>
          <w:spacing w:val="-10"/>
          <w:sz w:val="28"/>
        </w:rPr>
        <w:t>о</w:t>
      </w:r>
      <w:r>
        <w:rPr>
          <w:rFonts w:ascii="Times New Roman" w:hAnsi="Times New Roman"/>
          <w:spacing w:val="-10"/>
          <w:sz w:val="28"/>
        </w:rPr>
        <w:t xml:space="preserve">торых в данной организации является </w:t>
      </w:r>
      <w:r>
        <w:rPr>
          <w:rFonts w:ascii="Times New Roman" w:hAnsi="Times New Roman"/>
          <w:sz w:val="28"/>
          <w:szCs w:val="22"/>
        </w:rPr>
        <w:t>основной</w:t>
      </w:r>
      <w:r>
        <w:rPr>
          <w:rStyle w:val="ac"/>
          <w:rFonts w:ascii="Times New Roman" w:hAnsi="Times New Roman"/>
          <w:sz w:val="28"/>
          <w:szCs w:val="22"/>
        </w:rPr>
        <w:footnoteReference w:id="3"/>
      </w:r>
      <w:r>
        <w:rPr>
          <w:rFonts w:ascii="Times New Roman" w:hAnsi="Times New Roman"/>
          <w:sz w:val="28"/>
          <w:szCs w:val="22"/>
        </w:rPr>
        <w:t>, отвечающие за определенные участки работ, в частности за: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хранение, техническое обслуживание, эксплуатацию и метрологическое обеспечение средств испытаний;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функционирование системы менеджмента;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ведение и хранение документации по результатам испытаний; </w:t>
      </w:r>
    </w:p>
    <w:p w:rsidR="00F93E5B" w:rsidRDefault="00F93E5B" w:rsidP="00F93E5B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радиационную безопасность, учет и хранение источников ионизирующих излучений.</w:t>
      </w:r>
    </w:p>
    <w:p w:rsidR="00213430" w:rsidRPr="00F03930" w:rsidRDefault="00213430" w:rsidP="00213430">
      <w:pPr>
        <w:ind w:firstLine="540"/>
        <w:jc w:val="both"/>
        <w:rPr>
          <w:rFonts w:ascii="Verdana" w:hAnsi="Verdana"/>
          <w:sz w:val="28"/>
          <w:szCs w:val="28"/>
        </w:rPr>
      </w:pPr>
      <w:r w:rsidRPr="00F03930">
        <w:rPr>
          <w:rFonts w:ascii="Times New Roman" w:hAnsi="Times New Roman"/>
          <w:sz w:val="28"/>
          <w:szCs w:val="28"/>
        </w:rPr>
        <w:t>6.2.10. ИЛ должна уполномочить персонал на выполнение конкретной л</w:t>
      </w:r>
      <w:r w:rsidRPr="00F03930">
        <w:rPr>
          <w:rFonts w:ascii="Times New Roman" w:hAnsi="Times New Roman"/>
          <w:sz w:val="28"/>
          <w:szCs w:val="28"/>
        </w:rPr>
        <w:t>а</w:t>
      </w:r>
      <w:r w:rsidRPr="00F03930">
        <w:rPr>
          <w:rFonts w:ascii="Times New Roman" w:hAnsi="Times New Roman"/>
          <w:sz w:val="28"/>
          <w:szCs w:val="28"/>
        </w:rPr>
        <w:t>бораторной деятельности, включая (но, не ограничиваясь) следующее:</w:t>
      </w:r>
    </w:p>
    <w:p w:rsidR="00213430" w:rsidRPr="00F03930" w:rsidRDefault="00213430" w:rsidP="00213430">
      <w:pPr>
        <w:ind w:firstLine="540"/>
        <w:jc w:val="both"/>
        <w:rPr>
          <w:rFonts w:ascii="Verdana" w:hAnsi="Verdana"/>
          <w:sz w:val="28"/>
          <w:szCs w:val="28"/>
        </w:rPr>
      </w:pPr>
      <w:r w:rsidRPr="00F03930">
        <w:rPr>
          <w:rFonts w:ascii="Times New Roman" w:hAnsi="Times New Roman"/>
          <w:sz w:val="28"/>
          <w:szCs w:val="28"/>
        </w:rPr>
        <w:t>- разработку, изменение, верификацию и валидацию методов;</w:t>
      </w:r>
    </w:p>
    <w:p w:rsidR="00213430" w:rsidRPr="00F03930" w:rsidRDefault="00213430" w:rsidP="00213430">
      <w:pPr>
        <w:ind w:firstLine="540"/>
        <w:jc w:val="both"/>
        <w:rPr>
          <w:rFonts w:ascii="Verdana" w:hAnsi="Verdana"/>
          <w:sz w:val="28"/>
          <w:szCs w:val="28"/>
        </w:rPr>
      </w:pPr>
      <w:r w:rsidRPr="00F03930">
        <w:rPr>
          <w:rFonts w:ascii="Times New Roman" w:hAnsi="Times New Roman"/>
          <w:sz w:val="28"/>
          <w:szCs w:val="28"/>
        </w:rPr>
        <w:t>- анализ результатов, в том числе заявлений о соответствии или мнений и интерпретаций;</w:t>
      </w:r>
    </w:p>
    <w:p w:rsidR="00213430" w:rsidRDefault="00213430" w:rsidP="002134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3930">
        <w:rPr>
          <w:rFonts w:ascii="Times New Roman" w:hAnsi="Times New Roman"/>
          <w:sz w:val="28"/>
          <w:szCs w:val="28"/>
        </w:rPr>
        <w:t>- подготовку отчетов о результатах, их проверку и утверждение.</w:t>
      </w:r>
    </w:p>
    <w:p w:rsidR="00213430" w:rsidRDefault="00213430" w:rsidP="00213430">
      <w:pPr>
        <w:spacing w:before="120" w:after="120"/>
        <w:ind w:firstLine="720"/>
        <w:jc w:val="center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  <w:szCs w:val="22"/>
        </w:rPr>
        <w:t>6.3. Помещения и условия окружающей среды</w:t>
      </w:r>
    </w:p>
    <w:p w:rsidR="00213430" w:rsidRDefault="00213430" w:rsidP="00213430">
      <w:pPr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6.3.1. Помещения ИЛ и окружающая среда при проведении испытаний вне помещения ИЛ должны соответствовать требованиям методических док</w:t>
      </w:r>
      <w:r>
        <w:rPr>
          <w:rFonts w:ascii="Times New Roman" w:hAnsi="Times New Roman"/>
          <w:sz w:val="28"/>
          <w:szCs w:val="22"/>
        </w:rPr>
        <w:t>у</w:t>
      </w:r>
      <w:r>
        <w:rPr>
          <w:rFonts w:ascii="Times New Roman" w:hAnsi="Times New Roman"/>
          <w:sz w:val="28"/>
          <w:szCs w:val="22"/>
        </w:rPr>
        <w:t>ментов на испытания и требованиям к условиям эксплуатации средств испыт</w:t>
      </w:r>
      <w:r>
        <w:rPr>
          <w:rFonts w:ascii="Times New Roman" w:hAnsi="Times New Roman"/>
          <w:sz w:val="28"/>
          <w:szCs w:val="22"/>
        </w:rPr>
        <w:t>а</w:t>
      </w:r>
      <w:r>
        <w:rPr>
          <w:rFonts w:ascii="Times New Roman" w:hAnsi="Times New Roman"/>
          <w:sz w:val="28"/>
          <w:szCs w:val="22"/>
        </w:rPr>
        <w:t>ний.</w:t>
      </w:r>
    </w:p>
    <w:p w:rsidR="00213430" w:rsidRDefault="00213430" w:rsidP="00213430">
      <w:pPr>
        <w:pStyle w:val="21"/>
        <w:ind w:firstLine="709"/>
        <w:rPr>
          <w:color w:val="000000"/>
          <w:sz w:val="28"/>
        </w:rPr>
      </w:pPr>
      <w:r>
        <w:rPr>
          <w:sz w:val="28"/>
        </w:rPr>
        <w:t>6.3.2. ИЛ, проводящая испытания с применением источников иониз</w:t>
      </w:r>
      <w:r>
        <w:rPr>
          <w:sz w:val="28"/>
        </w:rPr>
        <w:t>и</w:t>
      </w:r>
      <w:r>
        <w:rPr>
          <w:sz w:val="28"/>
        </w:rPr>
        <w:t>рующего излучения, должна иметь радиационно-гигиенический паспорт (сан</w:t>
      </w:r>
      <w:r>
        <w:rPr>
          <w:sz w:val="28"/>
        </w:rPr>
        <w:t>и</w:t>
      </w:r>
      <w:r>
        <w:rPr>
          <w:sz w:val="28"/>
        </w:rPr>
        <w:t xml:space="preserve">тарно-эпидемиологическое заключение) </w:t>
      </w:r>
      <w:r>
        <w:rPr>
          <w:color w:val="000000"/>
          <w:sz w:val="28"/>
        </w:rPr>
        <w:t>и лицензию на работу с источниками ионизирующего излучения</w:t>
      </w:r>
      <w:r w:rsidR="005B188D">
        <w:rPr>
          <w:color w:val="000000"/>
          <w:sz w:val="28"/>
        </w:rPr>
        <w:t xml:space="preserve"> в соответствии с законодательством Российской Федерации в области обращения с источниками ионизирующего обращения</w:t>
      </w:r>
      <w:r>
        <w:rPr>
          <w:color w:val="000000"/>
          <w:sz w:val="28"/>
        </w:rPr>
        <w:t>.</w:t>
      </w:r>
    </w:p>
    <w:p w:rsidR="00213430" w:rsidRDefault="00213430" w:rsidP="00213430">
      <w:pPr>
        <w:pStyle w:val="21"/>
        <w:ind w:firstLine="709"/>
        <w:rPr>
          <w:sz w:val="28"/>
        </w:rPr>
      </w:pPr>
      <w:r>
        <w:rPr>
          <w:sz w:val="28"/>
        </w:rPr>
        <w:t xml:space="preserve">6.3.3. ИЛ, выполняющая работы по испытаниям </w:t>
      </w:r>
      <w:r w:rsidR="005B188D" w:rsidRPr="005B188D">
        <w:rPr>
          <w:sz w:val="28"/>
        </w:rPr>
        <w:t>вне мест ее постоянного размещения, на временных или передвижных площадях и на объектах заказч</w:t>
      </w:r>
      <w:r w:rsidR="005B188D" w:rsidRPr="005B188D">
        <w:rPr>
          <w:sz w:val="28"/>
        </w:rPr>
        <w:t>и</w:t>
      </w:r>
      <w:r w:rsidR="005B188D" w:rsidRPr="005B188D">
        <w:rPr>
          <w:sz w:val="28"/>
        </w:rPr>
        <w:t>ка</w:t>
      </w:r>
      <w:r w:rsidR="00506B61">
        <w:rPr>
          <w:sz w:val="28"/>
        </w:rPr>
        <w:t xml:space="preserve"> (в полевых условиях)</w:t>
      </w:r>
      <w:r>
        <w:rPr>
          <w:sz w:val="28"/>
        </w:rPr>
        <w:t>, должна иметь возможность надежной доставки средств</w:t>
      </w:r>
      <w:r w:rsidR="00766997">
        <w:rPr>
          <w:sz w:val="28"/>
        </w:rPr>
        <w:t xml:space="preserve"> испытаний</w:t>
      </w:r>
      <w:r>
        <w:rPr>
          <w:sz w:val="28"/>
        </w:rPr>
        <w:t xml:space="preserve"> к объекту (с соблюдением требований радиационной без</w:t>
      </w:r>
      <w:r>
        <w:rPr>
          <w:sz w:val="28"/>
        </w:rPr>
        <w:t>о</w:t>
      </w:r>
      <w:r>
        <w:rPr>
          <w:sz w:val="28"/>
        </w:rPr>
        <w:t>пасности) и обеспечить проверку средств испытаний перед использованием п</w:t>
      </w:r>
      <w:r>
        <w:rPr>
          <w:sz w:val="28"/>
        </w:rPr>
        <w:t>о</w:t>
      </w:r>
      <w:r>
        <w:rPr>
          <w:sz w:val="28"/>
        </w:rPr>
        <w:t>сле транспортировки.</w:t>
      </w:r>
    </w:p>
    <w:p w:rsidR="002C5298" w:rsidRDefault="002C5298" w:rsidP="00213430">
      <w:pPr>
        <w:pStyle w:val="21"/>
        <w:ind w:firstLine="709"/>
        <w:rPr>
          <w:sz w:val="28"/>
        </w:rPr>
      </w:pPr>
      <w:r>
        <w:rPr>
          <w:sz w:val="28"/>
        </w:rPr>
        <w:lastRenderedPageBreak/>
        <w:t>6.3.4.</w:t>
      </w:r>
      <w:r w:rsidRPr="006B0177">
        <w:rPr>
          <w:sz w:val="28"/>
        </w:rPr>
        <w:t xml:space="preserve"> Помещения по месту (местам) осуществления деятельности в о</w:t>
      </w:r>
      <w:r w:rsidRPr="006B0177">
        <w:rPr>
          <w:sz w:val="28"/>
        </w:rPr>
        <w:t>б</w:t>
      </w:r>
      <w:r w:rsidRPr="006B0177">
        <w:rPr>
          <w:sz w:val="28"/>
        </w:rPr>
        <w:t>ласти аккредитации (в том числе по месту осуществления временных работ) должны быть в собственности ИЛ или на ином законном основании, пред</w:t>
      </w:r>
      <w:r w:rsidRPr="006B0177">
        <w:rPr>
          <w:sz w:val="28"/>
        </w:rPr>
        <w:t>у</w:t>
      </w:r>
      <w:r w:rsidRPr="006B0177">
        <w:rPr>
          <w:sz w:val="28"/>
        </w:rPr>
        <w:t>сматривающем право владения и пользования.</w:t>
      </w:r>
    </w:p>
    <w:p w:rsidR="000900EE" w:rsidRDefault="000900EE" w:rsidP="00213430">
      <w:pPr>
        <w:pStyle w:val="21"/>
        <w:ind w:firstLine="709"/>
        <w:rPr>
          <w:sz w:val="28"/>
        </w:rPr>
      </w:pPr>
    </w:p>
    <w:p w:rsidR="007268F0" w:rsidRDefault="007268F0" w:rsidP="007268F0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6.4. Оборудование</w:t>
      </w:r>
    </w:p>
    <w:p w:rsidR="007268F0" w:rsidRDefault="007268F0" w:rsidP="007268F0">
      <w:pPr>
        <w:pStyle w:val="21"/>
        <w:ind w:firstLine="709"/>
        <w:rPr>
          <w:sz w:val="28"/>
        </w:rPr>
      </w:pPr>
      <w:r>
        <w:rPr>
          <w:sz w:val="28"/>
        </w:rPr>
        <w:t>6.4.1. ИЛ должна быть оснащена собственным испытательным и вспом</w:t>
      </w:r>
      <w:r>
        <w:rPr>
          <w:sz w:val="28"/>
        </w:rPr>
        <w:t>о</w:t>
      </w:r>
      <w:r>
        <w:rPr>
          <w:sz w:val="28"/>
        </w:rPr>
        <w:t>гательным оборудованием, оборудованием для отбора проб, средствами изм</w:t>
      </w:r>
      <w:r>
        <w:rPr>
          <w:sz w:val="28"/>
        </w:rPr>
        <w:t>е</w:t>
      </w:r>
      <w:r>
        <w:rPr>
          <w:sz w:val="28"/>
        </w:rPr>
        <w:t>рения, контроля и испытаний, обеспечивающими возможность выполнения р</w:t>
      </w:r>
      <w:r>
        <w:rPr>
          <w:sz w:val="28"/>
        </w:rPr>
        <w:t>а</w:t>
      </w:r>
      <w:r>
        <w:rPr>
          <w:sz w:val="28"/>
        </w:rPr>
        <w:t>бот по испытаниям в области аккредитации.</w:t>
      </w:r>
    </w:p>
    <w:p w:rsidR="007268F0" w:rsidRDefault="007268F0" w:rsidP="007268F0">
      <w:pPr>
        <w:pStyle w:val="21"/>
        <w:ind w:firstLine="709"/>
        <w:rPr>
          <w:sz w:val="28"/>
        </w:rPr>
      </w:pPr>
      <w:r>
        <w:rPr>
          <w:sz w:val="28"/>
        </w:rPr>
        <w:t>Для проведения отдельных видов работ допускается использование об</w:t>
      </w:r>
      <w:r>
        <w:rPr>
          <w:sz w:val="28"/>
        </w:rPr>
        <w:t>о</w:t>
      </w:r>
      <w:r>
        <w:rPr>
          <w:sz w:val="28"/>
        </w:rPr>
        <w:t>рудования, материалов, принадлежностей и приспособлений, принадлежащих другим организациям или физическим лицам с условием их поверки (для средств измерений) и аттестации (для испытательного оборудования)</w:t>
      </w:r>
      <w:r w:rsidR="002C5298">
        <w:rPr>
          <w:sz w:val="28"/>
        </w:rPr>
        <w:t xml:space="preserve"> и наличия документов, подтверждающих</w:t>
      </w:r>
      <w:r w:rsidR="00BA3B6A" w:rsidRPr="00BA3B6A">
        <w:t xml:space="preserve"> </w:t>
      </w:r>
      <w:r w:rsidR="00BA3B6A" w:rsidRPr="00BA3B6A">
        <w:rPr>
          <w:sz w:val="28"/>
        </w:rPr>
        <w:t>право владения и пользования</w:t>
      </w:r>
      <w:r>
        <w:rPr>
          <w:sz w:val="28"/>
        </w:rPr>
        <w:t xml:space="preserve">. </w:t>
      </w:r>
    </w:p>
    <w:p w:rsidR="007268F0" w:rsidRDefault="007268F0" w:rsidP="007268F0">
      <w:pPr>
        <w:pStyle w:val="21"/>
        <w:ind w:firstLine="709"/>
        <w:rPr>
          <w:sz w:val="28"/>
        </w:rPr>
      </w:pPr>
      <w:r>
        <w:rPr>
          <w:sz w:val="28"/>
        </w:rPr>
        <w:t>6.4.2. Номенклатура  оборудования определяется действующей норм</w:t>
      </w:r>
      <w:r>
        <w:rPr>
          <w:sz w:val="28"/>
        </w:rPr>
        <w:t>а</w:t>
      </w:r>
      <w:r>
        <w:rPr>
          <w:sz w:val="28"/>
        </w:rPr>
        <w:t>тивной и методической документацией на испытания, распространяющейся на объекты испытаний и (или) виды испытаний.</w:t>
      </w:r>
    </w:p>
    <w:p w:rsidR="007268F0" w:rsidRDefault="007268F0" w:rsidP="007268F0">
      <w:pPr>
        <w:pStyle w:val="21"/>
        <w:ind w:firstLine="709"/>
        <w:rPr>
          <w:sz w:val="28"/>
        </w:rPr>
      </w:pPr>
      <w:r>
        <w:rPr>
          <w:sz w:val="28"/>
        </w:rPr>
        <w:t>6.4.3. Каждая единица оборудования, средств измерений, которые имею</w:t>
      </w:r>
      <w:r>
        <w:rPr>
          <w:sz w:val="28"/>
        </w:rPr>
        <w:t>т</w:t>
      </w:r>
      <w:r>
        <w:rPr>
          <w:sz w:val="28"/>
        </w:rPr>
        <w:t>ся в лаборатории, включая и объекты испытаний (образцы для испытаний), средств контроля, должна быть идентифицирована и зарегистрирована в ИЛ. Сведения об оборудовании и других технических средствах должны быть вн</w:t>
      </w:r>
      <w:r>
        <w:rPr>
          <w:sz w:val="28"/>
        </w:rPr>
        <w:t>е</w:t>
      </w:r>
      <w:r>
        <w:rPr>
          <w:sz w:val="28"/>
        </w:rPr>
        <w:t>сены в Паспорт лаборатории и (или) в регистрационный документ (учетный лист, карточку).</w:t>
      </w:r>
    </w:p>
    <w:p w:rsidR="006B0177" w:rsidRPr="006B0177" w:rsidRDefault="007268F0" w:rsidP="006B017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6.4.4. </w:t>
      </w:r>
      <w:r w:rsidR="006B0177">
        <w:rPr>
          <w:sz w:val="28"/>
        </w:rPr>
        <w:t>Р</w:t>
      </w:r>
      <w:r w:rsidR="006B0177" w:rsidRPr="006B0177">
        <w:rPr>
          <w:sz w:val="28"/>
          <w:szCs w:val="28"/>
        </w:rPr>
        <w:t>аботы по испытаниям по месту осуществления временных работ  проводятся с использованием испытательного оборудования, средств измер</w:t>
      </w:r>
      <w:r w:rsidR="006B0177" w:rsidRPr="006B0177">
        <w:rPr>
          <w:sz w:val="28"/>
          <w:szCs w:val="28"/>
        </w:rPr>
        <w:t>е</w:t>
      </w:r>
      <w:r w:rsidR="006B0177" w:rsidRPr="006B0177">
        <w:rPr>
          <w:sz w:val="28"/>
          <w:szCs w:val="28"/>
        </w:rPr>
        <w:t>ний, а также иных технических средств и материальных ресурсов, принадл</w:t>
      </w:r>
      <w:r w:rsidR="006B0177" w:rsidRPr="006B0177">
        <w:rPr>
          <w:sz w:val="28"/>
          <w:szCs w:val="28"/>
        </w:rPr>
        <w:t>е</w:t>
      </w:r>
      <w:r w:rsidR="006B0177" w:rsidRPr="006B0177">
        <w:rPr>
          <w:sz w:val="28"/>
          <w:szCs w:val="28"/>
        </w:rPr>
        <w:t>жащих лаборатории на праве собственности или на ином законном основании, предусматривающем право владения и пользования</w:t>
      </w:r>
      <w:r w:rsidR="006B0177">
        <w:rPr>
          <w:sz w:val="28"/>
          <w:szCs w:val="28"/>
        </w:rPr>
        <w:t>.</w:t>
      </w:r>
    </w:p>
    <w:p w:rsidR="007268F0" w:rsidRDefault="007268F0" w:rsidP="007268F0">
      <w:pPr>
        <w:pStyle w:val="21"/>
        <w:ind w:firstLine="709"/>
        <w:rPr>
          <w:sz w:val="28"/>
        </w:rPr>
      </w:pPr>
      <w:r>
        <w:rPr>
          <w:sz w:val="28"/>
        </w:rPr>
        <w:t xml:space="preserve">Сведения о </w:t>
      </w:r>
      <w:r w:rsidR="00766997">
        <w:rPr>
          <w:sz w:val="28"/>
        </w:rPr>
        <w:t>технических средствах</w:t>
      </w:r>
      <w:r>
        <w:rPr>
          <w:sz w:val="28"/>
        </w:rPr>
        <w:t xml:space="preserve"> других организаций и физических лиц, применяемых в лаборатории (арендуемых средствах), должны быть внесены в паспорт лаборатории, в том числе должен быть указан срок, в течение которого ИЛ имеет право использовать не принадлежащее ей техническое средство (з</w:t>
      </w:r>
      <w:r>
        <w:rPr>
          <w:sz w:val="28"/>
        </w:rPr>
        <w:t>а</w:t>
      </w:r>
      <w:r>
        <w:rPr>
          <w:sz w:val="28"/>
        </w:rPr>
        <w:t xml:space="preserve">ключен договор с владельцем оборудования и средства измерения). </w:t>
      </w:r>
    </w:p>
    <w:p w:rsidR="007268F0" w:rsidRPr="007268F0" w:rsidRDefault="007268F0" w:rsidP="007268F0">
      <w:pPr>
        <w:ind w:firstLine="540"/>
        <w:jc w:val="both"/>
        <w:rPr>
          <w:rFonts w:ascii="Times New Roman" w:hAnsi="Times New Roman"/>
          <w:sz w:val="28"/>
        </w:rPr>
      </w:pPr>
      <w:r w:rsidRPr="007268F0">
        <w:rPr>
          <w:rFonts w:ascii="Times New Roman" w:hAnsi="Times New Roman"/>
          <w:sz w:val="28"/>
        </w:rPr>
        <w:t xml:space="preserve">6.4.5. </w:t>
      </w:r>
      <w:r>
        <w:rPr>
          <w:rFonts w:ascii="Times New Roman" w:hAnsi="Times New Roman"/>
          <w:sz w:val="28"/>
        </w:rPr>
        <w:t>ИЛ д</w:t>
      </w:r>
      <w:r w:rsidRPr="007268F0">
        <w:rPr>
          <w:rFonts w:ascii="Times New Roman" w:hAnsi="Times New Roman"/>
          <w:sz w:val="28"/>
        </w:rPr>
        <w:t>олжн</w:t>
      </w:r>
      <w:r>
        <w:rPr>
          <w:rFonts w:ascii="Times New Roman" w:hAnsi="Times New Roman"/>
          <w:sz w:val="28"/>
        </w:rPr>
        <w:t>а</w:t>
      </w:r>
      <w:r w:rsidRPr="007268F0">
        <w:rPr>
          <w:rFonts w:ascii="Times New Roman" w:hAnsi="Times New Roman"/>
          <w:sz w:val="28"/>
        </w:rPr>
        <w:t xml:space="preserve"> вестись записи о состоянии оборудования, которое может повлиять на лабораторную деятельность</w:t>
      </w:r>
      <w:r>
        <w:rPr>
          <w:rFonts w:ascii="Times New Roman" w:hAnsi="Times New Roman"/>
          <w:sz w:val="28"/>
        </w:rPr>
        <w:t xml:space="preserve"> и</w:t>
      </w:r>
      <w:r w:rsidRPr="007268F0">
        <w:rPr>
          <w:rFonts w:ascii="Times New Roman" w:hAnsi="Times New Roman"/>
          <w:sz w:val="28"/>
        </w:rPr>
        <w:t xml:space="preserve"> включать следующее, когда это пр</w:t>
      </w:r>
      <w:r w:rsidRPr="007268F0">
        <w:rPr>
          <w:rFonts w:ascii="Times New Roman" w:hAnsi="Times New Roman"/>
          <w:sz w:val="28"/>
        </w:rPr>
        <w:t>и</w:t>
      </w:r>
      <w:r w:rsidRPr="007268F0">
        <w:rPr>
          <w:rFonts w:ascii="Times New Roman" w:hAnsi="Times New Roman"/>
          <w:sz w:val="28"/>
        </w:rPr>
        <w:t>менимо:</w:t>
      </w:r>
    </w:p>
    <w:p w:rsidR="007268F0" w:rsidRPr="007268F0" w:rsidRDefault="007268F0" w:rsidP="007268F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268F0">
        <w:rPr>
          <w:rFonts w:ascii="Times New Roman" w:hAnsi="Times New Roman"/>
          <w:sz w:val="28"/>
        </w:rPr>
        <w:t xml:space="preserve"> идентификацию оборудования, включая версию программного обеспеч</w:t>
      </w:r>
      <w:r w:rsidRPr="007268F0">
        <w:rPr>
          <w:rFonts w:ascii="Times New Roman" w:hAnsi="Times New Roman"/>
          <w:sz w:val="28"/>
        </w:rPr>
        <w:t>е</w:t>
      </w:r>
      <w:r w:rsidRPr="007268F0">
        <w:rPr>
          <w:rFonts w:ascii="Times New Roman" w:hAnsi="Times New Roman"/>
          <w:sz w:val="28"/>
        </w:rPr>
        <w:t>ния, в том числе встроенного;</w:t>
      </w:r>
    </w:p>
    <w:p w:rsidR="007268F0" w:rsidRPr="007268F0" w:rsidRDefault="007268F0" w:rsidP="007268F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268F0">
        <w:rPr>
          <w:rFonts w:ascii="Times New Roman" w:hAnsi="Times New Roman"/>
          <w:sz w:val="28"/>
        </w:rPr>
        <w:t xml:space="preserve"> наименование изготовителя, идентификацию типа, серийный номер или другую уникальную идентификацию;</w:t>
      </w:r>
    </w:p>
    <w:p w:rsidR="007268F0" w:rsidRPr="007268F0" w:rsidRDefault="007268F0" w:rsidP="007268F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7268F0">
        <w:rPr>
          <w:rFonts w:ascii="Times New Roman" w:hAnsi="Times New Roman"/>
          <w:sz w:val="28"/>
        </w:rPr>
        <w:t xml:space="preserve"> данные верификации о том, что оборудование соответствует установле</w:t>
      </w:r>
      <w:r w:rsidRPr="007268F0">
        <w:rPr>
          <w:rFonts w:ascii="Times New Roman" w:hAnsi="Times New Roman"/>
          <w:sz w:val="28"/>
        </w:rPr>
        <w:t>н</w:t>
      </w:r>
      <w:r w:rsidRPr="007268F0">
        <w:rPr>
          <w:rFonts w:ascii="Times New Roman" w:hAnsi="Times New Roman"/>
          <w:sz w:val="28"/>
        </w:rPr>
        <w:t>ным требованиям;</w:t>
      </w:r>
    </w:p>
    <w:p w:rsidR="007268F0" w:rsidRPr="007268F0" w:rsidRDefault="007268F0" w:rsidP="007268F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268F0">
        <w:rPr>
          <w:rFonts w:ascii="Times New Roman" w:hAnsi="Times New Roman"/>
          <w:sz w:val="28"/>
        </w:rPr>
        <w:t xml:space="preserve"> текущее местонахождение;</w:t>
      </w:r>
    </w:p>
    <w:p w:rsidR="007268F0" w:rsidRPr="007268F0" w:rsidRDefault="007268F0" w:rsidP="007268F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268F0">
        <w:rPr>
          <w:rFonts w:ascii="Times New Roman" w:hAnsi="Times New Roman"/>
          <w:sz w:val="28"/>
        </w:rPr>
        <w:t xml:space="preserve"> даты и результаты </w:t>
      </w:r>
      <w:r>
        <w:rPr>
          <w:rFonts w:ascii="Times New Roman" w:hAnsi="Times New Roman"/>
          <w:sz w:val="28"/>
        </w:rPr>
        <w:t xml:space="preserve">поверок, </w:t>
      </w:r>
      <w:r w:rsidRPr="007268F0">
        <w:rPr>
          <w:rFonts w:ascii="Times New Roman" w:hAnsi="Times New Roman"/>
          <w:sz w:val="28"/>
        </w:rPr>
        <w:t>калибровок,</w:t>
      </w:r>
      <w:r w:rsidR="000900EE">
        <w:rPr>
          <w:rFonts w:ascii="Times New Roman" w:hAnsi="Times New Roman"/>
          <w:sz w:val="28"/>
        </w:rPr>
        <w:t xml:space="preserve"> аттестации,</w:t>
      </w:r>
      <w:r w:rsidRPr="007268F0">
        <w:rPr>
          <w:rFonts w:ascii="Times New Roman" w:hAnsi="Times New Roman"/>
          <w:sz w:val="28"/>
        </w:rPr>
        <w:t xml:space="preserve"> регулировок, крит</w:t>
      </w:r>
      <w:r w:rsidRPr="007268F0">
        <w:rPr>
          <w:rFonts w:ascii="Times New Roman" w:hAnsi="Times New Roman"/>
          <w:sz w:val="28"/>
        </w:rPr>
        <w:t>е</w:t>
      </w:r>
      <w:r w:rsidRPr="007268F0">
        <w:rPr>
          <w:rFonts w:ascii="Times New Roman" w:hAnsi="Times New Roman"/>
          <w:sz w:val="28"/>
        </w:rPr>
        <w:t xml:space="preserve">рии приемки и планируемую дату следующей </w:t>
      </w:r>
      <w:r>
        <w:rPr>
          <w:rFonts w:ascii="Times New Roman" w:hAnsi="Times New Roman"/>
          <w:sz w:val="28"/>
        </w:rPr>
        <w:t>поверки (</w:t>
      </w:r>
      <w:r w:rsidRPr="007268F0">
        <w:rPr>
          <w:rFonts w:ascii="Times New Roman" w:hAnsi="Times New Roman"/>
          <w:sz w:val="28"/>
        </w:rPr>
        <w:t>калибровки</w:t>
      </w:r>
      <w:r>
        <w:rPr>
          <w:rFonts w:ascii="Times New Roman" w:hAnsi="Times New Roman"/>
          <w:sz w:val="28"/>
        </w:rPr>
        <w:t>)</w:t>
      </w:r>
      <w:r w:rsidRPr="007268F0">
        <w:rPr>
          <w:rFonts w:ascii="Times New Roman" w:hAnsi="Times New Roman"/>
          <w:sz w:val="28"/>
        </w:rPr>
        <w:t xml:space="preserve"> или ме</w:t>
      </w:r>
      <w:r w:rsidRPr="007268F0">
        <w:rPr>
          <w:rFonts w:ascii="Times New Roman" w:hAnsi="Times New Roman"/>
          <w:sz w:val="28"/>
        </w:rPr>
        <w:t>ж</w:t>
      </w:r>
      <w:r w:rsidRPr="007268F0">
        <w:rPr>
          <w:rFonts w:ascii="Times New Roman" w:hAnsi="Times New Roman"/>
          <w:sz w:val="28"/>
        </w:rPr>
        <w:t>калибровочный интервал;</w:t>
      </w:r>
    </w:p>
    <w:p w:rsidR="007268F0" w:rsidRPr="007268F0" w:rsidRDefault="007268F0" w:rsidP="007268F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268F0">
        <w:rPr>
          <w:rFonts w:ascii="Times New Roman" w:hAnsi="Times New Roman"/>
          <w:sz w:val="28"/>
        </w:rPr>
        <w:t xml:space="preserve"> документацию на </w:t>
      </w:r>
      <w:r w:rsidR="000900EE">
        <w:rPr>
          <w:rFonts w:ascii="Times New Roman" w:hAnsi="Times New Roman"/>
          <w:sz w:val="28"/>
        </w:rPr>
        <w:t xml:space="preserve">меры и </w:t>
      </w:r>
      <w:r w:rsidRPr="007268F0">
        <w:rPr>
          <w:rFonts w:ascii="Times New Roman" w:hAnsi="Times New Roman"/>
          <w:sz w:val="28"/>
        </w:rPr>
        <w:t>стандартные образцы, результаты, критерии приемки, соответствующие даты и сроки годности;</w:t>
      </w:r>
    </w:p>
    <w:p w:rsidR="007268F0" w:rsidRPr="007268F0" w:rsidRDefault="007268F0" w:rsidP="007268F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268F0">
        <w:rPr>
          <w:rFonts w:ascii="Times New Roman" w:hAnsi="Times New Roman"/>
          <w:sz w:val="28"/>
        </w:rPr>
        <w:t xml:space="preserve"> план технического обслуживания и </w:t>
      </w:r>
      <w:r>
        <w:rPr>
          <w:rFonts w:ascii="Times New Roman" w:hAnsi="Times New Roman"/>
          <w:sz w:val="28"/>
        </w:rPr>
        <w:t xml:space="preserve">результаты </w:t>
      </w:r>
      <w:r w:rsidRPr="007268F0">
        <w:rPr>
          <w:rFonts w:ascii="Times New Roman" w:hAnsi="Times New Roman"/>
          <w:sz w:val="28"/>
        </w:rPr>
        <w:t>техническо</w:t>
      </w:r>
      <w:r>
        <w:rPr>
          <w:rFonts w:ascii="Times New Roman" w:hAnsi="Times New Roman"/>
          <w:sz w:val="28"/>
        </w:rPr>
        <w:t>го</w:t>
      </w:r>
      <w:r w:rsidRPr="007268F0">
        <w:rPr>
          <w:rFonts w:ascii="Times New Roman" w:hAnsi="Times New Roman"/>
          <w:sz w:val="28"/>
        </w:rPr>
        <w:t xml:space="preserve"> обслужив</w:t>
      </w:r>
      <w:r w:rsidRPr="007268F0">
        <w:rPr>
          <w:rFonts w:ascii="Times New Roman" w:hAnsi="Times New Roman"/>
          <w:sz w:val="28"/>
        </w:rPr>
        <w:t>а</w:t>
      </w:r>
      <w:r w:rsidRPr="007268F0"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я</w:t>
      </w:r>
      <w:r w:rsidRPr="007268F0">
        <w:rPr>
          <w:rFonts w:ascii="Times New Roman" w:hAnsi="Times New Roman"/>
          <w:sz w:val="28"/>
        </w:rPr>
        <w:t>, выполненное к настоящему моменту времени, если это требуется для раб</w:t>
      </w:r>
      <w:r w:rsidRPr="007268F0">
        <w:rPr>
          <w:rFonts w:ascii="Times New Roman" w:hAnsi="Times New Roman"/>
          <w:sz w:val="28"/>
        </w:rPr>
        <w:t>о</w:t>
      </w:r>
      <w:r w:rsidRPr="007268F0">
        <w:rPr>
          <w:rFonts w:ascii="Times New Roman" w:hAnsi="Times New Roman"/>
          <w:sz w:val="28"/>
        </w:rPr>
        <w:t>ты оборудования;</w:t>
      </w:r>
    </w:p>
    <w:p w:rsidR="007268F0" w:rsidRPr="007268F0" w:rsidRDefault="00305141" w:rsidP="007268F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7268F0" w:rsidRPr="007268F0">
        <w:rPr>
          <w:rFonts w:ascii="Times New Roman" w:hAnsi="Times New Roman"/>
          <w:sz w:val="28"/>
        </w:rPr>
        <w:t xml:space="preserve"> подробную информацию о любых повреждениях, неисправностях, мод</w:t>
      </w:r>
      <w:r w:rsidR="007268F0" w:rsidRPr="007268F0">
        <w:rPr>
          <w:rFonts w:ascii="Times New Roman" w:hAnsi="Times New Roman"/>
          <w:sz w:val="28"/>
        </w:rPr>
        <w:t>и</w:t>
      </w:r>
      <w:r w:rsidR="007268F0" w:rsidRPr="007268F0">
        <w:rPr>
          <w:rFonts w:ascii="Times New Roman" w:hAnsi="Times New Roman"/>
          <w:sz w:val="28"/>
        </w:rPr>
        <w:t>фикациях или ремонте оборудования.</w:t>
      </w:r>
    </w:p>
    <w:p w:rsidR="007268F0" w:rsidRDefault="00305141" w:rsidP="007268F0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7268F0">
        <w:rPr>
          <w:b/>
          <w:bCs/>
          <w:sz w:val="28"/>
        </w:rPr>
        <w:t>.</w:t>
      </w:r>
      <w:r>
        <w:rPr>
          <w:b/>
          <w:bCs/>
          <w:sz w:val="28"/>
        </w:rPr>
        <w:t>5</w:t>
      </w:r>
      <w:r w:rsidR="007268F0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Метрологическая п</w:t>
      </w:r>
      <w:r w:rsidR="007268F0">
        <w:rPr>
          <w:b/>
          <w:bCs/>
          <w:sz w:val="28"/>
        </w:rPr>
        <w:t>рослеживаемость</w:t>
      </w:r>
    </w:p>
    <w:p w:rsidR="007268F0" w:rsidRDefault="00305141" w:rsidP="007268F0">
      <w:pPr>
        <w:pStyle w:val="21"/>
        <w:ind w:firstLine="709"/>
        <w:rPr>
          <w:sz w:val="28"/>
        </w:rPr>
      </w:pPr>
      <w:r>
        <w:rPr>
          <w:sz w:val="28"/>
        </w:rPr>
        <w:t>6</w:t>
      </w:r>
      <w:r w:rsidR="007268F0">
        <w:rPr>
          <w:sz w:val="28"/>
        </w:rPr>
        <w:t>.</w:t>
      </w:r>
      <w:r>
        <w:rPr>
          <w:sz w:val="28"/>
        </w:rPr>
        <w:t>5</w:t>
      </w:r>
      <w:r w:rsidR="007268F0">
        <w:rPr>
          <w:sz w:val="28"/>
        </w:rPr>
        <w:t xml:space="preserve">.1. </w:t>
      </w:r>
      <w:r>
        <w:rPr>
          <w:sz w:val="28"/>
        </w:rPr>
        <w:t>ИЛ</w:t>
      </w:r>
      <w:r w:rsidRPr="00305141">
        <w:rPr>
          <w:sz w:val="28"/>
        </w:rPr>
        <w:t xml:space="preserve"> должна обеспечить прослеживаемость результатов измерений к Международной системе единиц (СИ).</w:t>
      </w:r>
      <w:r>
        <w:rPr>
          <w:sz w:val="28"/>
        </w:rPr>
        <w:t xml:space="preserve"> </w:t>
      </w:r>
      <w:r w:rsidR="007268F0">
        <w:rPr>
          <w:sz w:val="28"/>
        </w:rPr>
        <w:t>Все средства измерений должны быть поверены или калиброваны, испытательное оборудование аттестовано в уст</w:t>
      </w:r>
      <w:r w:rsidR="007268F0">
        <w:rPr>
          <w:sz w:val="28"/>
        </w:rPr>
        <w:t>а</w:t>
      </w:r>
      <w:r w:rsidR="007268F0">
        <w:rPr>
          <w:sz w:val="28"/>
        </w:rPr>
        <w:t>новленном</w:t>
      </w:r>
      <w:r w:rsidR="00766997">
        <w:rPr>
          <w:sz w:val="28"/>
        </w:rPr>
        <w:t xml:space="preserve"> в РФ</w:t>
      </w:r>
      <w:r w:rsidR="007268F0">
        <w:rPr>
          <w:sz w:val="28"/>
        </w:rPr>
        <w:t xml:space="preserve"> порядке.</w:t>
      </w:r>
    </w:p>
    <w:p w:rsidR="007268F0" w:rsidRDefault="00305141" w:rsidP="007268F0">
      <w:pPr>
        <w:pStyle w:val="21"/>
        <w:ind w:firstLine="709"/>
        <w:rPr>
          <w:sz w:val="28"/>
        </w:rPr>
      </w:pPr>
      <w:r>
        <w:rPr>
          <w:sz w:val="28"/>
        </w:rPr>
        <w:t>6</w:t>
      </w:r>
      <w:r w:rsidR="007268F0">
        <w:rPr>
          <w:sz w:val="28"/>
        </w:rPr>
        <w:t>.</w:t>
      </w:r>
      <w:r>
        <w:rPr>
          <w:sz w:val="28"/>
        </w:rPr>
        <w:t>5</w:t>
      </w:r>
      <w:r w:rsidR="007268F0">
        <w:rPr>
          <w:sz w:val="28"/>
        </w:rPr>
        <w:t>.2. ИЛ должна иметь документированные процедуры технического о</w:t>
      </w:r>
      <w:r w:rsidR="007268F0">
        <w:rPr>
          <w:sz w:val="28"/>
        </w:rPr>
        <w:t>б</w:t>
      </w:r>
      <w:r w:rsidR="007268F0">
        <w:rPr>
          <w:sz w:val="28"/>
        </w:rPr>
        <w:t>служивания и проверки технического состояния используемых средств испыт</w:t>
      </w:r>
      <w:r w:rsidR="007268F0">
        <w:rPr>
          <w:sz w:val="28"/>
        </w:rPr>
        <w:t>а</w:t>
      </w:r>
      <w:r w:rsidR="007268F0">
        <w:rPr>
          <w:sz w:val="28"/>
        </w:rPr>
        <w:t>ний (включая источники автономного питания), а так же график поверки</w:t>
      </w:r>
      <w:r w:rsidR="000900EE">
        <w:rPr>
          <w:sz w:val="28"/>
        </w:rPr>
        <w:t xml:space="preserve"> (к</w:t>
      </w:r>
      <w:r w:rsidR="000900EE">
        <w:rPr>
          <w:sz w:val="28"/>
        </w:rPr>
        <w:t>а</w:t>
      </w:r>
      <w:r w:rsidR="000900EE">
        <w:rPr>
          <w:sz w:val="28"/>
        </w:rPr>
        <w:t>либровк</w:t>
      </w:r>
      <w:r w:rsidR="007268F0">
        <w:rPr>
          <w:sz w:val="28"/>
        </w:rPr>
        <w:t xml:space="preserve"> средств измерений и график аттестации испытательного оборудования.</w:t>
      </w:r>
    </w:p>
    <w:p w:rsidR="00305141" w:rsidRPr="00305141" w:rsidRDefault="00305141" w:rsidP="00305141">
      <w:pPr>
        <w:ind w:firstLine="540"/>
        <w:jc w:val="both"/>
        <w:rPr>
          <w:rFonts w:ascii="Times New Roman" w:hAnsi="Times New Roman"/>
          <w:sz w:val="28"/>
        </w:rPr>
      </w:pPr>
      <w:r w:rsidRPr="00305141">
        <w:rPr>
          <w:rFonts w:ascii="Times New Roman" w:hAnsi="Times New Roman"/>
          <w:sz w:val="28"/>
        </w:rPr>
        <w:t>6.5.</w:t>
      </w:r>
      <w:r>
        <w:rPr>
          <w:rFonts w:ascii="Times New Roman" w:hAnsi="Times New Roman"/>
          <w:sz w:val="28"/>
        </w:rPr>
        <w:t>3</w:t>
      </w:r>
      <w:r w:rsidRPr="00305141">
        <w:rPr>
          <w:rFonts w:ascii="Times New Roman" w:hAnsi="Times New Roman"/>
          <w:sz w:val="28"/>
        </w:rPr>
        <w:t xml:space="preserve"> Если установление метрологической прослеживаемости к единицам СИ с технической точки зрения не представляется возможным, </w:t>
      </w:r>
      <w:r>
        <w:rPr>
          <w:rFonts w:ascii="Times New Roman" w:hAnsi="Times New Roman"/>
          <w:sz w:val="28"/>
        </w:rPr>
        <w:t>ИЛ</w:t>
      </w:r>
      <w:r w:rsidRPr="00305141">
        <w:rPr>
          <w:rFonts w:ascii="Times New Roman" w:hAnsi="Times New Roman"/>
          <w:sz w:val="28"/>
        </w:rPr>
        <w:t xml:space="preserve"> должна продемонстрировать метрологическую прослеживаемость к соответствующей основе для сравнения, например к:</w:t>
      </w:r>
    </w:p>
    <w:p w:rsidR="00305141" w:rsidRPr="00305141" w:rsidRDefault="00305141" w:rsidP="0030514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5141">
        <w:rPr>
          <w:rFonts w:ascii="Times New Roman" w:hAnsi="Times New Roman"/>
          <w:sz w:val="28"/>
        </w:rPr>
        <w:t xml:space="preserve"> сертифицированным значениям сертифицированных стандартных обра</w:t>
      </w:r>
      <w:r w:rsidRPr="00305141">
        <w:rPr>
          <w:rFonts w:ascii="Times New Roman" w:hAnsi="Times New Roman"/>
          <w:sz w:val="28"/>
        </w:rPr>
        <w:t>з</w:t>
      </w:r>
      <w:r w:rsidRPr="00305141">
        <w:rPr>
          <w:rFonts w:ascii="Times New Roman" w:hAnsi="Times New Roman"/>
          <w:sz w:val="28"/>
        </w:rPr>
        <w:t>цов, предоставленных компетентным изготовителем;</w:t>
      </w:r>
    </w:p>
    <w:p w:rsidR="00305141" w:rsidRPr="00305141" w:rsidRDefault="00305141" w:rsidP="0030514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305141">
        <w:rPr>
          <w:rFonts w:ascii="Times New Roman" w:hAnsi="Times New Roman"/>
          <w:sz w:val="28"/>
        </w:rPr>
        <w:t xml:space="preserve"> результатам, полученным с применением референтных методик измер</w:t>
      </w:r>
      <w:r w:rsidRPr="00305141">
        <w:rPr>
          <w:rFonts w:ascii="Times New Roman" w:hAnsi="Times New Roman"/>
          <w:sz w:val="28"/>
        </w:rPr>
        <w:t>е</w:t>
      </w:r>
      <w:r w:rsidRPr="00305141">
        <w:rPr>
          <w:rFonts w:ascii="Times New Roman" w:hAnsi="Times New Roman"/>
          <w:sz w:val="28"/>
        </w:rPr>
        <w:t>ний, установленных методов или согласованных стандартов (эталонов), если они четко описаны и признаны в качестве обеспечивающих результаты измер</w:t>
      </w:r>
      <w:r w:rsidRPr="00305141">
        <w:rPr>
          <w:rFonts w:ascii="Times New Roman" w:hAnsi="Times New Roman"/>
          <w:sz w:val="28"/>
        </w:rPr>
        <w:t>е</w:t>
      </w:r>
      <w:r w:rsidRPr="00305141">
        <w:rPr>
          <w:rFonts w:ascii="Times New Roman" w:hAnsi="Times New Roman"/>
          <w:sz w:val="28"/>
        </w:rPr>
        <w:t>ний, которые отвечают своему предполагаемому назначению и подтверждаю</w:t>
      </w:r>
      <w:r w:rsidRPr="00305141">
        <w:rPr>
          <w:rFonts w:ascii="Times New Roman" w:hAnsi="Times New Roman"/>
          <w:sz w:val="28"/>
        </w:rPr>
        <w:t>т</w:t>
      </w:r>
      <w:r w:rsidRPr="00305141">
        <w:rPr>
          <w:rFonts w:ascii="Times New Roman" w:hAnsi="Times New Roman"/>
          <w:sz w:val="28"/>
        </w:rPr>
        <w:t>ся соответствующими сличениями.</w:t>
      </w:r>
    </w:p>
    <w:p w:rsidR="00D11CE1" w:rsidRDefault="00D11CE1" w:rsidP="00D11CE1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6.6. Продукция и услуги, предоставляемые внешними поставщиками</w:t>
      </w:r>
    </w:p>
    <w:p w:rsidR="00FE612E" w:rsidRDefault="00FE612E" w:rsidP="00FE612E">
      <w:pPr>
        <w:pStyle w:val="21"/>
        <w:ind w:firstLine="709"/>
        <w:rPr>
          <w:sz w:val="28"/>
        </w:rPr>
      </w:pPr>
      <w:r>
        <w:rPr>
          <w:sz w:val="28"/>
        </w:rPr>
        <w:t>6.6.1. В ИЛ должны быть разработаны процедуры по приобретению, п</w:t>
      </w:r>
      <w:r>
        <w:rPr>
          <w:sz w:val="28"/>
        </w:rPr>
        <w:t>о</w:t>
      </w:r>
      <w:r>
        <w:rPr>
          <w:sz w:val="28"/>
        </w:rPr>
        <w:t>лучению и хранению средств испытаний и услуг, влияющих на качество исп</w:t>
      </w:r>
      <w:r>
        <w:rPr>
          <w:sz w:val="28"/>
        </w:rPr>
        <w:t>ы</w:t>
      </w:r>
      <w:r>
        <w:rPr>
          <w:sz w:val="28"/>
        </w:rPr>
        <w:t>таний.</w:t>
      </w:r>
    </w:p>
    <w:p w:rsidR="00FE612E" w:rsidRDefault="00FE612E" w:rsidP="00FE612E">
      <w:pPr>
        <w:pStyle w:val="21"/>
        <w:ind w:firstLine="709"/>
        <w:rPr>
          <w:sz w:val="28"/>
        </w:rPr>
      </w:pPr>
      <w:r>
        <w:rPr>
          <w:sz w:val="28"/>
        </w:rPr>
        <w:t>6.6.2. ИЛ должна обеспечить сохранность полученных средств испыт</w:t>
      </w:r>
      <w:r>
        <w:rPr>
          <w:sz w:val="28"/>
        </w:rPr>
        <w:t>а</w:t>
      </w:r>
      <w:r>
        <w:rPr>
          <w:sz w:val="28"/>
        </w:rPr>
        <w:t>ний. При необходимости перед использованием средства испытаний должны пройти входной контроль на соответствие национальным стандартам, технич</w:t>
      </w:r>
      <w:r>
        <w:rPr>
          <w:sz w:val="28"/>
        </w:rPr>
        <w:t>е</w:t>
      </w:r>
      <w:r>
        <w:rPr>
          <w:sz w:val="28"/>
        </w:rPr>
        <w:lastRenderedPageBreak/>
        <w:t>ским условиям, требованиям методик или других документов, устанавлива</w:t>
      </w:r>
      <w:r>
        <w:rPr>
          <w:sz w:val="28"/>
        </w:rPr>
        <w:t>ю</w:t>
      </w:r>
      <w:r>
        <w:rPr>
          <w:sz w:val="28"/>
        </w:rPr>
        <w:t>щих требования к продукции.</w:t>
      </w:r>
    </w:p>
    <w:p w:rsidR="00FE612E" w:rsidRDefault="00FE612E" w:rsidP="00FE612E">
      <w:pPr>
        <w:pStyle w:val="21"/>
        <w:ind w:firstLine="709"/>
        <w:rPr>
          <w:sz w:val="28"/>
        </w:rPr>
      </w:pPr>
      <w:r>
        <w:rPr>
          <w:sz w:val="28"/>
        </w:rPr>
        <w:t>6.6.3. В ИЛ должно быть организовано хранение сопроводительной док</w:t>
      </w:r>
      <w:r>
        <w:rPr>
          <w:sz w:val="28"/>
        </w:rPr>
        <w:t>у</w:t>
      </w:r>
      <w:r>
        <w:rPr>
          <w:sz w:val="28"/>
        </w:rPr>
        <w:t>ментации на поставленные средства испытаний и ее анализ перед применением поставленных средств испытаний.</w:t>
      </w:r>
    </w:p>
    <w:p w:rsidR="00FE612E" w:rsidRDefault="00FE612E" w:rsidP="00FE612E">
      <w:pPr>
        <w:pStyle w:val="21"/>
        <w:ind w:firstLine="709"/>
        <w:rPr>
          <w:sz w:val="28"/>
        </w:rPr>
      </w:pPr>
      <w:r>
        <w:rPr>
          <w:sz w:val="28"/>
        </w:rPr>
        <w:t>6.6.4. ИЛ должна</w:t>
      </w:r>
      <w:r w:rsidR="00CC6DD2">
        <w:rPr>
          <w:sz w:val="28"/>
        </w:rPr>
        <w:t xml:space="preserve"> определить критерии для оценивания и</w:t>
      </w:r>
      <w:r>
        <w:rPr>
          <w:sz w:val="28"/>
        </w:rPr>
        <w:t xml:space="preserve"> </w:t>
      </w:r>
      <w:r w:rsidR="00CC6DD2">
        <w:rPr>
          <w:sz w:val="28"/>
        </w:rPr>
        <w:t xml:space="preserve">периодически </w:t>
      </w:r>
      <w:r>
        <w:rPr>
          <w:sz w:val="28"/>
        </w:rPr>
        <w:t xml:space="preserve">проводить оценку поставщиков важнейших средств испытаний, влияющих на качество, хранить документы об этой оценке и перечень поставщиков средств испытаний. </w:t>
      </w:r>
    </w:p>
    <w:p w:rsidR="00530C1E" w:rsidRPr="00F03930" w:rsidRDefault="007640CF" w:rsidP="00530C1E">
      <w:pPr>
        <w:pStyle w:val="50"/>
        <w:rPr>
          <w:caps/>
        </w:rPr>
      </w:pPr>
      <w:r w:rsidRPr="00F03930">
        <w:t>7</w:t>
      </w:r>
      <w:r w:rsidR="00530C1E" w:rsidRPr="00F03930">
        <w:t xml:space="preserve">. </w:t>
      </w:r>
      <w:r w:rsidR="00530C1E" w:rsidRPr="00F03930">
        <w:rPr>
          <w:caps/>
        </w:rPr>
        <w:t xml:space="preserve">требования к процессу </w:t>
      </w:r>
    </w:p>
    <w:p w:rsidR="00790332" w:rsidRDefault="007640CF" w:rsidP="00CC28B4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</w:t>
      </w:r>
      <w:r w:rsidR="00790332">
        <w:rPr>
          <w:b/>
          <w:bCs/>
          <w:sz w:val="28"/>
        </w:rPr>
        <w:t>.</w:t>
      </w:r>
      <w:r>
        <w:rPr>
          <w:b/>
          <w:bCs/>
          <w:sz w:val="28"/>
        </w:rPr>
        <w:t>1</w:t>
      </w:r>
      <w:r w:rsidR="00790332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Рассмотрение запросов, тендеров и договоров</w:t>
      </w:r>
    </w:p>
    <w:p w:rsidR="007640CF" w:rsidRDefault="007640CF" w:rsidP="007640CF">
      <w:pPr>
        <w:pStyle w:val="21"/>
        <w:ind w:firstLine="709"/>
        <w:rPr>
          <w:sz w:val="28"/>
        </w:rPr>
      </w:pPr>
      <w:r w:rsidRPr="007640CF">
        <w:rPr>
          <w:sz w:val="28"/>
        </w:rPr>
        <w:t xml:space="preserve">7.1.1 </w:t>
      </w:r>
      <w:r w:rsidR="00DD3136">
        <w:rPr>
          <w:sz w:val="28"/>
        </w:rPr>
        <w:t xml:space="preserve">ИЛ </w:t>
      </w:r>
      <w:r w:rsidRPr="007640CF">
        <w:rPr>
          <w:sz w:val="28"/>
        </w:rPr>
        <w:t>должна иметь</w:t>
      </w:r>
      <w:r>
        <w:rPr>
          <w:sz w:val="28"/>
        </w:rPr>
        <w:t xml:space="preserve"> и поддерживать</w:t>
      </w:r>
      <w:r w:rsidRPr="007640CF">
        <w:rPr>
          <w:sz w:val="28"/>
        </w:rPr>
        <w:t xml:space="preserve"> процедуру для рассмотрения з</w:t>
      </w:r>
      <w:r w:rsidRPr="007640CF">
        <w:rPr>
          <w:sz w:val="28"/>
        </w:rPr>
        <w:t>а</w:t>
      </w:r>
      <w:r w:rsidRPr="007640CF">
        <w:rPr>
          <w:sz w:val="28"/>
        </w:rPr>
        <w:t>просов, тендеров и договоров</w:t>
      </w:r>
      <w:r>
        <w:rPr>
          <w:sz w:val="28"/>
        </w:rPr>
        <w:t>, которые гарантируют:</w:t>
      </w:r>
    </w:p>
    <w:p w:rsidR="007640CF" w:rsidRDefault="007640CF" w:rsidP="007640CF">
      <w:pPr>
        <w:pStyle w:val="21"/>
        <w:ind w:firstLine="709"/>
        <w:rPr>
          <w:sz w:val="28"/>
        </w:rPr>
      </w:pPr>
      <w:r>
        <w:rPr>
          <w:sz w:val="28"/>
        </w:rPr>
        <w:t>- методы и объекты испытаний входят в область аккредитации ИЛ;</w:t>
      </w:r>
    </w:p>
    <w:p w:rsidR="007640CF" w:rsidRDefault="007640CF" w:rsidP="007640CF">
      <w:pPr>
        <w:pStyle w:val="21"/>
        <w:ind w:firstLine="709"/>
        <w:rPr>
          <w:sz w:val="28"/>
        </w:rPr>
      </w:pPr>
      <w:r>
        <w:rPr>
          <w:sz w:val="28"/>
        </w:rPr>
        <w:t>- ИЛ имеет соответствующие методики проведения испытаний, включая методы отбора проб, удовлетворяющие требованиям заказчика. Применение нестандартизированных методик должно быть согласовано с заказчиком;</w:t>
      </w:r>
    </w:p>
    <w:p w:rsidR="007640CF" w:rsidRDefault="007640CF" w:rsidP="007640CF">
      <w:pPr>
        <w:pStyle w:val="21"/>
        <w:ind w:firstLine="709"/>
        <w:rPr>
          <w:sz w:val="28"/>
        </w:rPr>
      </w:pPr>
      <w:r>
        <w:rPr>
          <w:sz w:val="28"/>
        </w:rPr>
        <w:t xml:space="preserve">- ИЛ имеет соответствующие </w:t>
      </w:r>
      <w:r w:rsidR="00766997">
        <w:rPr>
          <w:sz w:val="28"/>
        </w:rPr>
        <w:t>технические средства для испытаний</w:t>
      </w:r>
      <w:r>
        <w:rPr>
          <w:sz w:val="28"/>
        </w:rPr>
        <w:t xml:space="preserve"> (</w:t>
      </w:r>
      <w:r w:rsidR="00766997">
        <w:rPr>
          <w:sz w:val="28"/>
        </w:rPr>
        <w:t>те</w:t>
      </w:r>
      <w:r w:rsidR="00766997">
        <w:rPr>
          <w:sz w:val="28"/>
        </w:rPr>
        <w:t>х</w:t>
      </w:r>
      <w:r w:rsidR="00766997">
        <w:rPr>
          <w:sz w:val="28"/>
        </w:rPr>
        <w:t xml:space="preserve">нические </w:t>
      </w:r>
      <w:r>
        <w:rPr>
          <w:sz w:val="28"/>
        </w:rPr>
        <w:t>средства испытаний могут быть предоставлены заказчиком, что должно быть документально оформлено);</w:t>
      </w:r>
    </w:p>
    <w:p w:rsidR="007640CF" w:rsidRDefault="007640CF" w:rsidP="007640CF">
      <w:pPr>
        <w:pStyle w:val="21"/>
        <w:ind w:firstLine="709"/>
        <w:rPr>
          <w:sz w:val="28"/>
        </w:rPr>
      </w:pPr>
      <w:r>
        <w:rPr>
          <w:sz w:val="28"/>
        </w:rPr>
        <w:t>- всякое изменение договорных условий по испытаниям, выявившееся в процессе работ, согласуется с заказчиком.</w:t>
      </w:r>
    </w:p>
    <w:p w:rsidR="006E1E0D" w:rsidRPr="006E1E0D" w:rsidRDefault="006E1E0D" w:rsidP="006E1E0D">
      <w:pPr>
        <w:ind w:firstLine="540"/>
        <w:jc w:val="both"/>
        <w:rPr>
          <w:rFonts w:ascii="Times New Roman" w:hAnsi="Times New Roman"/>
          <w:sz w:val="28"/>
        </w:rPr>
      </w:pPr>
      <w:r w:rsidRPr="006E1E0D">
        <w:rPr>
          <w:rFonts w:ascii="Times New Roman" w:hAnsi="Times New Roman"/>
          <w:sz w:val="28"/>
        </w:rPr>
        <w:t xml:space="preserve">7.1.2 ИЛ должна информировать заказчика, </w:t>
      </w:r>
      <w:r w:rsidR="006B0177">
        <w:rPr>
          <w:rFonts w:ascii="Times New Roman" w:hAnsi="Times New Roman"/>
          <w:sz w:val="28"/>
        </w:rPr>
        <w:t>если</w:t>
      </w:r>
      <w:r w:rsidRPr="006E1E0D">
        <w:rPr>
          <w:rFonts w:ascii="Times New Roman" w:hAnsi="Times New Roman"/>
          <w:sz w:val="28"/>
        </w:rPr>
        <w:t xml:space="preserve"> запрашиваемый заказч</w:t>
      </w:r>
      <w:r w:rsidRPr="006E1E0D">
        <w:rPr>
          <w:rFonts w:ascii="Times New Roman" w:hAnsi="Times New Roman"/>
          <w:sz w:val="28"/>
        </w:rPr>
        <w:t>и</w:t>
      </w:r>
      <w:r w:rsidRPr="006E1E0D">
        <w:rPr>
          <w:rFonts w:ascii="Times New Roman" w:hAnsi="Times New Roman"/>
          <w:sz w:val="28"/>
        </w:rPr>
        <w:t>ком</w:t>
      </w:r>
      <w:r w:rsidR="006B0177" w:rsidRPr="006B0177">
        <w:rPr>
          <w:rFonts w:ascii="Times New Roman" w:hAnsi="Times New Roman"/>
          <w:sz w:val="28"/>
        </w:rPr>
        <w:t xml:space="preserve"> </w:t>
      </w:r>
      <w:r w:rsidR="006B0177" w:rsidRPr="006E1E0D">
        <w:rPr>
          <w:rFonts w:ascii="Times New Roman" w:hAnsi="Times New Roman"/>
          <w:sz w:val="28"/>
        </w:rPr>
        <w:t>метод</w:t>
      </w:r>
      <w:r w:rsidR="006B0177">
        <w:rPr>
          <w:rFonts w:ascii="Times New Roman" w:hAnsi="Times New Roman"/>
          <w:sz w:val="28"/>
        </w:rPr>
        <w:t xml:space="preserve"> испытаний</w:t>
      </w:r>
      <w:r w:rsidRPr="006E1E0D">
        <w:rPr>
          <w:rFonts w:ascii="Times New Roman" w:hAnsi="Times New Roman"/>
          <w:sz w:val="28"/>
        </w:rPr>
        <w:t xml:space="preserve"> является неприменимым или устаревшим.</w:t>
      </w:r>
    </w:p>
    <w:p w:rsidR="006E1E0D" w:rsidRPr="006E1E0D" w:rsidRDefault="006E1E0D" w:rsidP="006E1E0D">
      <w:pPr>
        <w:ind w:firstLine="540"/>
        <w:jc w:val="both"/>
        <w:rPr>
          <w:rFonts w:ascii="Times New Roman" w:hAnsi="Times New Roman"/>
          <w:sz w:val="28"/>
        </w:rPr>
      </w:pPr>
      <w:r w:rsidRPr="006E1E0D">
        <w:rPr>
          <w:rFonts w:ascii="Times New Roman" w:hAnsi="Times New Roman"/>
          <w:sz w:val="28"/>
        </w:rPr>
        <w:t>7.1.3 Когда заказчик запрашивает заключение о соответствии специфик</w:t>
      </w:r>
      <w:r w:rsidRPr="006E1E0D">
        <w:rPr>
          <w:rFonts w:ascii="Times New Roman" w:hAnsi="Times New Roman"/>
          <w:sz w:val="28"/>
        </w:rPr>
        <w:t>а</w:t>
      </w:r>
      <w:r w:rsidRPr="006E1E0D">
        <w:rPr>
          <w:rFonts w:ascii="Times New Roman" w:hAnsi="Times New Roman"/>
          <w:sz w:val="28"/>
        </w:rPr>
        <w:t>ции или стандарту на испытания или калибровку (например, годен/не годен, в пределах допуска/за пределами допуска), то документ или стандарт и правила принятия решений должны быть четко определены. Если правило принятия решения не определено в документе или стандарте, то оно должно быть соо</w:t>
      </w:r>
      <w:r w:rsidRPr="006E1E0D">
        <w:rPr>
          <w:rFonts w:ascii="Times New Roman" w:hAnsi="Times New Roman"/>
          <w:sz w:val="28"/>
        </w:rPr>
        <w:t>б</w:t>
      </w:r>
      <w:r w:rsidRPr="006E1E0D">
        <w:rPr>
          <w:rFonts w:ascii="Times New Roman" w:hAnsi="Times New Roman"/>
          <w:sz w:val="28"/>
        </w:rPr>
        <w:t>щено заказчику и согласовано с ним.</w:t>
      </w:r>
    </w:p>
    <w:p w:rsidR="006E1E0D" w:rsidRPr="006E1E0D" w:rsidRDefault="006E1E0D" w:rsidP="006E1E0D">
      <w:pPr>
        <w:ind w:firstLine="540"/>
        <w:jc w:val="both"/>
        <w:rPr>
          <w:rFonts w:ascii="Verdana" w:hAnsi="Verdana"/>
          <w:sz w:val="28"/>
          <w:szCs w:val="28"/>
        </w:rPr>
      </w:pPr>
      <w:r w:rsidRPr="006E1E0D">
        <w:rPr>
          <w:rFonts w:ascii="Times New Roman" w:hAnsi="Times New Roman"/>
          <w:sz w:val="28"/>
          <w:szCs w:val="28"/>
        </w:rPr>
        <w:t>7.1.4 Любые разногласия между запросом или тендером и договором должны быть устранены до начала лабораторной деятельности. Каждый дог</w:t>
      </w:r>
      <w:r w:rsidRPr="006E1E0D">
        <w:rPr>
          <w:rFonts w:ascii="Times New Roman" w:hAnsi="Times New Roman"/>
          <w:sz w:val="28"/>
          <w:szCs w:val="28"/>
        </w:rPr>
        <w:t>о</w:t>
      </w:r>
      <w:r w:rsidRPr="006E1E0D">
        <w:rPr>
          <w:rFonts w:ascii="Times New Roman" w:hAnsi="Times New Roman"/>
          <w:sz w:val="28"/>
          <w:szCs w:val="28"/>
        </w:rPr>
        <w:t>вор должен быть приемлемым как для лаборатории, так и для заказчика. О</w:t>
      </w:r>
      <w:r w:rsidRPr="006E1E0D">
        <w:rPr>
          <w:rFonts w:ascii="Times New Roman" w:hAnsi="Times New Roman"/>
          <w:sz w:val="28"/>
          <w:szCs w:val="28"/>
        </w:rPr>
        <w:t>т</w:t>
      </w:r>
      <w:r w:rsidRPr="006E1E0D">
        <w:rPr>
          <w:rFonts w:ascii="Times New Roman" w:hAnsi="Times New Roman"/>
          <w:sz w:val="28"/>
          <w:szCs w:val="28"/>
        </w:rPr>
        <w:t>клонения от положений договора по запросу заказчика не должны влиять на объективность лаборатории или достоверность ее результатов.</w:t>
      </w:r>
    </w:p>
    <w:p w:rsidR="006E1E0D" w:rsidRPr="006E1E0D" w:rsidRDefault="006E1E0D" w:rsidP="006E1E0D">
      <w:pPr>
        <w:ind w:firstLine="540"/>
        <w:jc w:val="both"/>
        <w:rPr>
          <w:rFonts w:ascii="Verdana" w:hAnsi="Verdana"/>
          <w:sz w:val="28"/>
          <w:szCs w:val="28"/>
        </w:rPr>
      </w:pPr>
      <w:r w:rsidRPr="006E1E0D">
        <w:rPr>
          <w:rFonts w:ascii="Times New Roman" w:hAnsi="Times New Roman"/>
          <w:sz w:val="28"/>
          <w:szCs w:val="28"/>
        </w:rPr>
        <w:t>7.1.5 Заказчик должен быть проинформирован о любом отклонении от у</w:t>
      </w:r>
      <w:r w:rsidRPr="006E1E0D">
        <w:rPr>
          <w:rFonts w:ascii="Times New Roman" w:hAnsi="Times New Roman"/>
          <w:sz w:val="28"/>
          <w:szCs w:val="28"/>
        </w:rPr>
        <w:t>с</w:t>
      </w:r>
      <w:r w:rsidRPr="006E1E0D">
        <w:rPr>
          <w:rFonts w:ascii="Times New Roman" w:hAnsi="Times New Roman"/>
          <w:sz w:val="28"/>
          <w:szCs w:val="28"/>
        </w:rPr>
        <w:t>ловий договора.</w:t>
      </w:r>
    </w:p>
    <w:p w:rsidR="006E1E0D" w:rsidRPr="006E1E0D" w:rsidRDefault="006E1E0D" w:rsidP="006E1E0D">
      <w:pPr>
        <w:ind w:firstLine="540"/>
        <w:jc w:val="both"/>
        <w:rPr>
          <w:rFonts w:ascii="Verdana" w:hAnsi="Verdana"/>
          <w:sz w:val="28"/>
          <w:szCs w:val="28"/>
        </w:rPr>
      </w:pPr>
      <w:r w:rsidRPr="006E1E0D">
        <w:rPr>
          <w:rFonts w:ascii="Times New Roman" w:hAnsi="Times New Roman"/>
          <w:sz w:val="28"/>
          <w:szCs w:val="28"/>
        </w:rPr>
        <w:t xml:space="preserve">7.1.6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6E1E0D">
        <w:rPr>
          <w:rFonts w:ascii="Times New Roman" w:hAnsi="Times New Roman"/>
          <w:sz w:val="28"/>
          <w:szCs w:val="28"/>
        </w:rPr>
        <w:t>должна сотрудничать с заказчиками или их представителями для уточнения запросов заказчика и наблюдения за деятельностью лаборатории, выполняющей работу.</w:t>
      </w:r>
    </w:p>
    <w:p w:rsidR="006E1E0D" w:rsidRPr="006E1E0D" w:rsidRDefault="006E1E0D" w:rsidP="006E1E0D">
      <w:pPr>
        <w:ind w:firstLine="540"/>
        <w:jc w:val="both"/>
        <w:rPr>
          <w:rFonts w:ascii="Verdana" w:hAnsi="Verdana"/>
          <w:sz w:val="28"/>
          <w:szCs w:val="28"/>
        </w:rPr>
      </w:pPr>
      <w:r w:rsidRPr="006E1E0D">
        <w:rPr>
          <w:rFonts w:ascii="Times New Roman" w:hAnsi="Times New Roman"/>
          <w:sz w:val="28"/>
          <w:szCs w:val="28"/>
        </w:rPr>
        <w:lastRenderedPageBreak/>
        <w:t>7.1.7 Записи по анализу, включая любые значительные изменения, должны сохраняться. Также должны сохраняться записи соответствующих переговоров с заказчиком, касающиеся требований заказчика или результатов лабораторной деятельности.</w:t>
      </w:r>
    </w:p>
    <w:p w:rsidR="003C4519" w:rsidRDefault="003C4519" w:rsidP="003C4519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7.2. Выбор, верификация и валидация методов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7.2.1. ИЛ должна иметь организационные, нормативные технические и методические </w:t>
      </w:r>
      <w:r>
        <w:rPr>
          <w:rFonts w:ascii="Times New Roman" w:hAnsi="Times New Roman"/>
          <w:spacing w:val="-3"/>
          <w:sz w:val="28"/>
          <w:szCs w:val="22"/>
        </w:rPr>
        <w:t>документы, необходимые в работе ИЛ, в том числе регламент</w:t>
      </w:r>
      <w:r>
        <w:rPr>
          <w:rFonts w:ascii="Times New Roman" w:hAnsi="Times New Roman"/>
          <w:spacing w:val="-3"/>
          <w:sz w:val="28"/>
          <w:szCs w:val="22"/>
        </w:rPr>
        <w:t>и</w:t>
      </w:r>
      <w:r>
        <w:rPr>
          <w:rFonts w:ascii="Times New Roman" w:hAnsi="Times New Roman"/>
          <w:spacing w:val="-3"/>
          <w:sz w:val="28"/>
          <w:szCs w:val="22"/>
        </w:rPr>
        <w:t xml:space="preserve">рующие проведение испытаний в </w:t>
      </w:r>
      <w:r>
        <w:rPr>
          <w:rFonts w:ascii="Times New Roman" w:hAnsi="Times New Roman"/>
          <w:spacing w:val="-2"/>
          <w:sz w:val="28"/>
          <w:szCs w:val="22"/>
        </w:rPr>
        <w:t xml:space="preserve">области аккредитации. </w:t>
      </w:r>
    </w:p>
    <w:p w:rsidR="00D41273" w:rsidRDefault="00D41273" w:rsidP="00D41273">
      <w:pPr>
        <w:widowControl w:val="0"/>
        <w:autoSpaceDE w:val="0"/>
        <w:autoSpaceDN w:val="0"/>
        <w:ind w:left="360" w:firstLine="349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7.2.2. ИЛ должна иметь следующие документы:</w:t>
      </w:r>
    </w:p>
    <w:p w:rsidR="00D41273" w:rsidRDefault="00D41273" w:rsidP="00D41273">
      <w:pPr>
        <w:widowControl w:val="0"/>
        <w:autoSpaceDE w:val="0"/>
        <w:autoSpaceDN w:val="0"/>
        <w:ind w:left="360" w:firstLine="349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7.2.2.1. Организационные документы:</w:t>
      </w:r>
    </w:p>
    <w:p w:rsidR="00D41273" w:rsidRDefault="00D41273" w:rsidP="00D41273">
      <w:pPr>
        <w:widowControl w:val="0"/>
        <w:autoSpaceDE w:val="0"/>
        <w:autoSpaceDN w:val="0"/>
        <w:ind w:left="360" w:right="720" w:firstLine="349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учредительные документы организации </w:t>
      </w:r>
      <w:r w:rsidR="009F1F2A">
        <w:rPr>
          <w:rFonts w:ascii="Times New Roman" w:hAnsi="Times New Roman"/>
          <w:sz w:val="28"/>
          <w:szCs w:val="22"/>
        </w:rPr>
        <w:t>или индивидуального предпринимателя</w:t>
      </w:r>
      <w:r>
        <w:rPr>
          <w:rFonts w:ascii="Times New Roman" w:hAnsi="Times New Roman"/>
          <w:sz w:val="28"/>
          <w:szCs w:val="22"/>
        </w:rPr>
        <w:t xml:space="preserve">; </w:t>
      </w:r>
    </w:p>
    <w:p w:rsidR="00D41273" w:rsidRDefault="00D41273" w:rsidP="00D41273">
      <w:pPr>
        <w:widowControl w:val="0"/>
        <w:autoSpaceDE w:val="0"/>
        <w:autoSpaceDN w:val="0"/>
        <w:ind w:left="360" w:right="720" w:firstLine="349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паспорт ИЛ.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Форма паспорта </w:t>
      </w:r>
      <w:r w:rsidR="00930F28">
        <w:rPr>
          <w:rFonts w:ascii="Times New Roman" w:hAnsi="Times New Roman"/>
          <w:sz w:val="28"/>
          <w:szCs w:val="22"/>
        </w:rPr>
        <w:t>ИЛ</w:t>
      </w:r>
      <w:r>
        <w:rPr>
          <w:rFonts w:ascii="Times New Roman" w:hAnsi="Times New Roman"/>
          <w:sz w:val="28"/>
          <w:szCs w:val="22"/>
        </w:rPr>
        <w:t xml:space="preserve"> приведена в приложении 1.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Паспорт ИЛ, выполняющей работы по неразрушающему контролю, оформляется в соответствии с требованиями ПБ 03-372</w:t>
      </w:r>
      <w:r w:rsidRPr="00724AB7">
        <w:rPr>
          <w:rFonts w:ascii="Times New Roman" w:hAnsi="Times New Roman"/>
          <w:sz w:val="28"/>
          <w:szCs w:val="22"/>
        </w:rPr>
        <w:t>-</w:t>
      </w:r>
      <w:r>
        <w:rPr>
          <w:rFonts w:ascii="Times New Roman" w:hAnsi="Times New Roman"/>
          <w:sz w:val="28"/>
          <w:szCs w:val="22"/>
        </w:rPr>
        <w:t>00.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7.2.2.2. Организационно-методические документы:</w:t>
      </w:r>
    </w:p>
    <w:p w:rsidR="00D41273" w:rsidRDefault="00930F28" w:rsidP="00D41273">
      <w:pPr>
        <w:widowControl w:val="0"/>
        <w:autoSpaceDE w:val="0"/>
        <w:autoSpaceDN w:val="0"/>
        <w:ind w:left="360" w:firstLine="349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документы системы менеджмента (</w:t>
      </w:r>
      <w:r w:rsidR="00D41273">
        <w:rPr>
          <w:rFonts w:ascii="Times New Roman" w:hAnsi="Times New Roman"/>
          <w:sz w:val="28"/>
          <w:szCs w:val="22"/>
        </w:rPr>
        <w:t xml:space="preserve">Руководство по </w:t>
      </w:r>
      <w:r>
        <w:rPr>
          <w:rFonts w:ascii="Times New Roman" w:hAnsi="Times New Roman"/>
          <w:sz w:val="28"/>
          <w:szCs w:val="22"/>
        </w:rPr>
        <w:t>менеджменту)</w:t>
      </w:r>
      <w:r w:rsidR="00D41273">
        <w:rPr>
          <w:rFonts w:ascii="Times New Roman" w:hAnsi="Times New Roman"/>
          <w:sz w:val="28"/>
          <w:szCs w:val="22"/>
        </w:rPr>
        <w:t>;</w:t>
      </w:r>
    </w:p>
    <w:p w:rsidR="00D41273" w:rsidRDefault="00D41273" w:rsidP="00D41273">
      <w:pPr>
        <w:widowControl w:val="0"/>
        <w:autoSpaceDE w:val="0"/>
        <w:autoSpaceDN w:val="0"/>
        <w:ind w:left="142" w:firstLine="567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регистрационные</w:t>
      </w:r>
      <w:r w:rsidR="008757DB">
        <w:rPr>
          <w:rFonts w:ascii="Times New Roman" w:hAnsi="Times New Roman"/>
          <w:sz w:val="28"/>
          <w:szCs w:val="22"/>
        </w:rPr>
        <w:t xml:space="preserve"> (учетные)</w:t>
      </w:r>
      <w:r>
        <w:rPr>
          <w:rFonts w:ascii="Times New Roman" w:hAnsi="Times New Roman"/>
          <w:sz w:val="28"/>
          <w:szCs w:val="22"/>
        </w:rPr>
        <w:t xml:space="preserve"> документы на средства испытаний; </w:t>
      </w:r>
    </w:p>
    <w:p w:rsidR="00D41273" w:rsidRDefault="00D41273" w:rsidP="00D41273">
      <w:pPr>
        <w:widowControl w:val="0"/>
        <w:autoSpaceDE w:val="0"/>
        <w:autoSpaceDN w:val="0"/>
        <w:ind w:left="142" w:firstLine="567"/>
        <w:jc w:val="both"/>
        <w:rPr>
          <w:rFonts w:ascii="Times New Roman" w:hAnsi="Times New Roman"/>
          <w:spacing w:val="-8"/>
          <w:sz w:val="28"/>
          <w:szCs w:val="24"/>
        </w:rPr>
      </w:pPr>
      <w:r>
        <w:rPr>
          <w:rFonts w:ascii="Times New Roman" w:hAnsi="Times New Roman"/>
          <w:sz w:val="28"/>
          <w:szCs w:val="22"/>
        </w:rPr>
        <w:t>эксплуатационные документы на средства испытаний, кото</w:t>
      </w:r>
      <w:r>
        <w:rPr>
          <w:rFonts w:ascii="Times New Roman" w:hAnsi="Times New Roman"/>
          <w:spacing w:val="-2"/>
          <w:sz w:val="28"/>
          <w:szCs w:val="22"/>
        </w:rPr>
        <w:t xml:space="preserve">рые входят в комплект поставки средств (паспорт, руководство по </w:t>
      </w:r>
      <w:r>
        <w:rPr>
          <w:rFonts w:ascii="Times New Roman" w:hAnsi="Times New Roman"/>
          <w:spacing w:val="-8"/>
          <w:sz w:val="28"/>
        </w:rPr>
        <w:t>эксплуатации, документы по техническому обслуживанию, ремонту и т.д.);</w:t>
      </w:r>
    </w:p>
    <w:p w:rsidR="00D41273" w:rsidRDefault="00D41273" w:rsidP="00D4127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документы, подтверждающие компетентность поставщиков средств испытаний и организаций, оказывающих услуги лаборатории;</w:t>
      </w:r>
    </w:p>
    <w:p w:rsidR="00D41273" w:rsidRDefault="00D41273" w:rsidP="00D4127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графики поверки</w:t>
      </w:r>
      <w:r w:rsidR="009F1F2A">
        <w:rPr>
          <w:rFonts w:ascii="Times New Roman" w:hAnsi="Times New Roman"/>
          <w:spacing w:val="-8"/>
          <w:sz w:val="28"/>
        </w:rPr>
        <w:t xml:space="preserve"> (калибровки)</w:t>
      </w:r>
      <w:r>
        <w:rPr>
          <w:rFonts w:ascii="Times New Roman" w:hAnsi="Times New Roman"/>
          <w:spacing w:val="-8"/>
          <w:sz w:val="28"/>
        </w:rPr>
        <w:t xml:space="preserve"> средств измерений и технического обслужив</w:t>
      </w:r>
      <w:r>
        <w:rPr>
          <w:rFonts w:ascii="Times New Roman" w:hAnsi="Times New Roman"/>
          <w:spacing w:val="-8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ния средств испытаний;</w:t>
      </w:r>
    </w:p>
    <w:p w:rsidR="00D41273" w:rsidRDefault="00D41273" w:rsidP="00D4127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свидетельства о поверке (калибровке</w:t>
      </w:r>
      <w:r w:rsidR="00930F28">
        <w:rPr>
          <w:rFonts w:ascii="Times New Roman" w:hAnsi="Times New Roman"/>
          <w:spacing w:val="-8"/>
          <w:sz w:val="28"/>
        </w:rPr>
        <w:t>)</w:t>
      </w:r>
      <w:r>
        <w:rPr>
          <w:rFonts w:ascii="Times New Roman" w:hAnsi="Times New Roman"/>
          <w:spacing w:val="-8"/>
          <w:sz w:val="28"/>
        </w:rPr>
        <w:t>, аттестации.</w:t>
      </w:r>
    </w:p>
    <w:p w:rsidR="00D41273" w:rsidRDefault="004C39D5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7</w:t>
      </w:r>
      <w:r w:rsidR="00D41273">
        <w:rPr>
          <w:rFonts w:ascii="Times New Roman" w:hAnsi="Times New Roman"/>
          <w:spacing w:val="-8"/>
          <w:sz w:val="28"/>
        </w:rPr>
        <w:t>.</w:t>
      </w:r>
      <w:r>
        <w:rPr>
          <w:rFonts w:ascii="Times New Roman" w:hAnsi="Times New Roman"/>
          <w:spacing w:val="-8"/>
          <w:sz w:val="28"/>
        </w:rPr>
        <w:t>2</w:t>
      </w:r>
      <w:r w:rsidR="00D41273">
        <w:rPr>
          <w:rFonts w:ascii="Times New Roman" w:hAnsi="Times New Roman"/>
          <w:spacing w:val="-8"/>
          <w:sz w:val="28"/>
        </w:rPr>
        <w:t>.2.3. Нормативные технические и методические документы на испытания объектов в соответствии с областью аккредитации ИЛ: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10"/>
          <w:sz w:val="28"/>
        </w:rPr>
        <w:t>нормативные документы, регламентирующие технические тре</w:t>
      </w:r>
      <w:r>
        <w:rPr>
          <w:rFonts w:ascii="Times New Roman" w:hAnsi="Times New Roman"/>
          <w:spacing w:val="-8"/>
          <w:sz w:val="28"/>
        </w:rPr>
        <w:t>бования к объе</w:t>
      </w:r>
      <w:r>
        <w:rPr>
          <w:rFonts w:ascii="Times New Roman" w:hAnsi="Times New Roman"/>
          <w:spacing w:val="-8"/>
          <w:sz w:val="28"/>
        </w:rPr>
        <w:t>к</w:t>
      </w:r>
      <w:r>
        <w:rPr>
          <w:rFonts w:ascii="Times New Roman" w:hAnsi="Times New Roman"/>
          <w:spacing w:val="-8"/>
          <w:sz w:val="28"/>
        </w:rPr>
        <w:t>там испытаний и устанавливающие показатели качества (состояния) этих объектов, а также конкретные виды (методы) испытаний этих объектов;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международные и национальные стандарты и методические документы, в к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торых определены виды</w:t>
      </w:r>
      <w:r w:rsidR="009F1F2A">
        <w:rPr>
          <w:rFonts w:ascii="Times New Roman" w:hAnsi="Times New Roman"/>
          <w:spacing w:val="-8"/>
          <w:sz w:val="28"/>
        </w:rPr>
        <w:t xml:space="preserve"> (методы)</w:t>
      </w:r>
      <w:r>
        <w:rPr>
          <w:rFonts w:ascii="Times New Roman" w:hAnsi="Times New Roman"/>
          <w:spacing w:val="-8"/>
          <w:sz w:val="28"/>
        </w:rPr>
        <w:t xml:space="preserve"> испытаний объектов, закрепленных за лаборат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рией, установлены основные параметры испытаний, даны схемы и общие требования к проведению испытаний;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программы и методики испытаний и иные документы, регламентирующие п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рядок проведения (технологию) испытаний, отбора проб конкретных объектов ко</w:t>
      </w:r>
      <w:r>
        <w:rPr>
          <w:rFonts w:ascii="Times New Roman" w:hAnsi="Times New Roman"/>
          <w:spacing w:val="-8"/>
          <w:sz w:val="28"/>
        </w:rPr>
        <w:t>н</w:t>
      </w:r>
      <w:r>
        <w:rPr>
          <w:rFonts w:ascii="Times New Roman" w:hAnsi="Times New Roman"/>
          <w:spacing w:val="-8"/>
          <w:sz w:val="28"/>
        </w:rPr>
        <w:t>кретными видами</w:t>
      </w:r>
      <w:r w:rsidR="009F1F2A">
        <w:rPr>
          <w:rFonts w:ascii="Times New Roman" w:hAnsi="Times New Roman"/>
          <w:spacing w:val="-8"/>
          <w:sz w:val="28"/>
        </w:rPr>
        <w:t xml:space="preserve"> (методами)</w:t>
      </w:r>
      <w:r>
        <w:rPr>
          <w:rFonts w:ascii="Times New Roman" w:hAnsi="Times New Roman"/>
          <w:spacing w:val="-8"/>
          <w:sz w:val="28"/>
        </w:rPr>
        <w:t xml:space="preserve"> испытаний.</w:t>
      </w:r>
    </w:p>
    <w:p w:rsidR="00D41273" w:rsidRDefault="004C39D5" w:rsidP="00D41273">
      <w:pPr>
        <w:widowControl w:val="0"/>
        <w:autoSpaceDE w:val="0"/>
        <w:autoSpaceDN w:val="0"/>
        <w:ind w:left="360" w:firstLine="36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7</w:t>
      </w:r>
      <w:r w:rsidR="00D41273">
        <w:rPr>
          <w:rFonts w:ascii="Times New Roman" w:hAnsi="Times New Roman"/>
          <w:spacing w:val="-8"/>
          <w:sz w:val="28"/>
        </w:rPr>
        <w:t>.</w:t>
      </w:r>
      <w:r>
        <w:rPr>
          <w:rFonts w:ascii="Times New Roman" w:hAnsi="Times New Roman"/>
          <w:spacing w:val="-8"/>
          <w:sz w:val="28"/>
        </w:rPr>
        <w:t>2</w:t>
      </w:r>
      <w:r w:rsidR="00D41273">
        <w:rPr>
          <w:rFonts w:ascii="Times New Roman" w:hAnsi="Times New Roman"/>
          <w:spacing w:val="-8"/>
          <w:sz w:val="28"/>
        </w:rPr>
        <w:t>.2.4. Документация по персоналу лаборатории:</w:t>
      </w:r>
    </w:p>
    <w:p w:rsidR="00D41273" w:rsidRDefault="004927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внутренние документы по персоналу ИЛ (</w:t>
      </w:r>
      <w:r w:rsidR="00D41273">
        <w:rPr>
          <w:rFonts w:ascii="Times New Roman" w:hAnsi="Times New Roman"/>
          <w:spacing w:val="-8"/>
          <w:sz w:val="28"/>
        </w:rPr>
        <w:t>должностные</w:t>
      </w:r>
      <w:r>
        <w:rPr>
          <w:rFonts w:ascii="Times New Roman" w:hAnsi="Times New Roman"/>
          <w:spacing w:val="-8"/>
          <w:sz w:val="28"/>
        </w:rPr>
        <w:t xml:space="preserve"> и/или производстве</w:t>
      </w:r>
      <w:r>
        <w:rPr>
          <w:rFonts w:ascii="Times New Roman" w:hAnsi="Times New Roman"/>
          <w:spacing w:val="-8"/>
          <w:sz w:val="28"/>
        </w:rPr>
        <w:t>н</w:t>
      </w:r>
      <w:r>
        <w:rPr>
          <w:rFonts w:ascii="Times New Roman" w:hAnsi="Times New Roman"/>
          <w:spacing w:val="-8"/>
          <w:sz w:val="28"/>
        </w:rPr>
        <w:t>ные</w:t>
      </w:r>
      <w:r w:rsidR="00D41273">
        <w:rPr>
          <w:rFonts w:ascii="Times New Roman" w:hAnsi="Times New Roman"/>
          <w:spacing w:val="-8"/>
          <w:sz w:val="28"/>
        </w:rPr>
        <w:t xml:space="preserve"> инструкции</w:t>
      </w:r>
      <w:r>
        <w:rPr>
          <w:rFonts w:ascii="Times New Roman" w:hAnsi="Times New Roman"/>
          <w:spacing w:val="-8"/>
          <w:sz w:val="28"/>
        </w:rPr>
        <w:t>, приказы, распоряжения</w:t>
      </w:r>
      <w:r w:rsidR="00D41273">
        <w:rPr>
          <w:rFonts w:ascii="Times New Roman" w:hAnsi="Times New Roman"/>
          <w:spacing w:val="-8"/>
          <w:sz w:val="28"/>
        </w:rPr>
        <w:t>;</w:t>
      </w:r>
    </w:p>
    <w:p w:rsidR="00D41273" w:rsidRDefault="00D41273" w:rsidP="00930F28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10"/>
          <w:sz w:val="28"/>
        </w:rPr>
        <w:lastRenderedPageBreak/>
        <w:t>материалы по аттестации сотрудников лаборатории (копии ква</w:t>
      </w:r>
      <w:r>
        <w:rPr>
          <w:rFonts w:ascii="Times New Roman" w:hAnsi="Times New Roman"/>
          <w:spacing w:val="-8"/>
          <w:sz w:val="28"/>
        </w:rPr>
        <w:t>лификационных удостоверений)</w:t>
      </w:r>
      <w:r w:rsidR="00930F28">
        <w:rPr>
          <w:rFonts w:ascii="Times New Roman" w:hAnsi="Times New Roman"/>
          <w:spacing w:val="-8"/>
          <w:sz w:val="28"/>
        </w:rPr>
        <w:t>.</w:t>
      </w:r>
    </w:p>
    <w:p w:rsidR="00D41273" w:rsidRDefault="004C39D5" w:rsidP="00D41273">
      <w:pPr>
        <w:widowControl w:val="0"/>
        <w:autoSpaceDE w:val="0"/>
        <w:autoSpaceDN w:val="0"/>
        <w:ind w:left="360" w:firstLine="36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7</w:t>
      </w:r>
      <w:r w:rsidR="00D41273">
        <w:rPr>
          <w:rFonts w:ascii="Times New Roman" w:hAnsi="Times New Roman"/>
          <w:spacing w:val="-8"/>
          <w:sz w:val="28"/>
        </w:rPr>
        <w:t>.</w:t>
      </w:r>
      <w:r>
        <w:rPr>
          <w:rFonts w:ascii="Times New Roman" w:hAnsi="Times New Roman"/>
          <w:spacing w:val="-8"/>
          <w:sz w:val="28"/>
        </w:rPr>
        <w:t>2</w:t>
      </w:r>
      <w:r w:rsidR="00D41273">
        <w:rPr>
          <w:rFonts w:ascii="Times New Roman" w:hAnsi="Times New Roman"/>
          <w:spacing w:val="-8"/>
          <w:sz w:val="28"/>
        </w:rPr>
        <w:t>.2.5. Документация по архиву:</w:t>
      </w:r>
    </w:p>
    <w:p w:rsidR="00D41273" w:rsidRDefault="00D41273" w:rsidP="00D41273">
      <w:pPr>
        <w:widowControl w:val="0"/>
        <w:autoSpaceDE w:val="0"/>
        <w:autoSpaceDN w:val="0"/>
        <w:ind w:left="360" w:firstLine="36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инструкции по порядку ведения архива;</w:t>
      </w:r>
    </w:p>
    <w:p w:rsidR="00D41273" w:rsidRDefault="00D41273" w:rsidP="00D41273">
      <w:pPr>
        <w:widowControl w:val="0"/>
        <w:autoSpaceDE w:val="0"/>
        <w:autoSpaceDN w:val="0"/>
        <w:ind w:left="360" w:firstLine="360"/>
        <w:jc w:val="both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журнал регистрации архивных документов.</w:t>
      </w:r>
    </w:p>
    <w:p w:rsidR="00D41273" w:rsidRDefault="004C39D5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8"/>
          <w:sz w:val="28"/>
        </w:rPr>
        <w:t>7</w:t>
      </w:r>
      <w:r w:rsidR="00D41273">
        <w:rPr>
          <w:rFonts w:ascii="Times New Roman" w:hAnsi="Times New Roman"/>
          <w:spacing w:val="-8"/>
          <w:sz w:val="28"/>
        </w:rPr>
        <w:t>.</w:t>
      </w:r>
      <w:r>
        <w:rPr>
          <w:rFonts w:ascii="Times New Roman" w:hAnsi="Times New Roman"/>
          <w:spacing w:val="-8"/>
          <w:sz w:val="28"/>
        </w:rPr>
        <w:t>2</w:t>
      </w:r>
      <w:r w:rsidR="00D41273">
        <w:rPr>
          <w:rFonts w:ascii="Times New Roman" w:hAnsi="Times New Roman"/>
          <w:spacing w:val="-8"/>
          <w:sz w:val="28"/>
        </w:rPr>
        <w:t xml:space="preserve">.3. </w:t>
      </w:r>
      <w:r w:rsidR="00D41273">
        <w:rPr>
          <w:rFonts w:ascii="Times New Roman" w:hAnsi="Times New Roman"/>
          <w:spacing w:val="-10"/>
          <w:sz w:val="28"/>
        </w:rPr>
        <w:t>Сведения о ремонтах, поверках</w:t>
      </w:r>
      <w:r w:rsidR="009F1F2A">
        <w:rPr>
          <w:rFonts w:ascii="Times New Roman" w:hAnsi="Times New Roman"/>
          <w:spacing w:val="-10"/>
          <w:sz w:val="28"/>
        </w:rPr>
        <w:t xml:space="preserve"> (калибровках), аттестации</w:t>
      </w:r>
      <w:r w:rsidR="00D41273">
        <w:rPr>
          <w:rFonts w:ascii="Times New Roman" w:hAnsi="Times New Roman"/>
          <w:spacing w:val="-10"/>
          <w:sz w:val="28"/>
        </w:rPr>
        <w:t xml:space="preserve"> действующих средств испытаний вносятся в регистрационные документы сразу же после сдачи средств испытаний в ремонт или поверку</w:t>
      </w:r>
      <w:r w:rsidR="009F1F2A">
        <w:rPr>
          <w:rFonts w:ascii="Times New Roman" w:hAnsi="Times New Roman"/>
          <w:spacing w:val="-10"/>
          <w:sz w:val="28"/>
        </w:rPr>
        <w:t xml:space="preserve"> (калибровку).</w:t>
      </w:r>
      <w:r w:rsidR="00D41273">
        <w:rPr>
          <w:rFonts w:ascii="Times New Roman" w:hAnsi="Times New Roman"/>
          <w:spacing w:val="-10"/>
          <w:sz w:val="28"/>
        </w:rPr>
        <w:t xml:space="preserve"> </w:t>
      </w:r>
      <w:r w:rsidR="009F1F2A">
        <w:rPr>
          <w:rFonts w:ascii="Times New Roman" w:hAnsi="Times New Roman"/>
          <w:spacing w:val="-10"/>
          <w:sz w:val="28"/>
        </w:rPr>
        <w:t>С</w:t>
      </w:r>
      <w:r w:rsidR="00D41273">
        <w:rPr>
          <w:rFonts w:ascii="Times New Roman" w:hAnsi="Times New Roman"/>
          <w:spacing w:val="-10"/>
          <w:sz w:val="28"/>
        </w:rPr>
        <w:t>ведения о новых средствах испытаний заносятся в регистрационные документы по мере поступления.</w:t>
      </w:r>
    </w:p>
    <w:p w:rsidR="00D41273" w:rsidRDefault="004C39D5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7</w:t>
      </w:r>
      <w:r w:rsidR="00D41273">
        <w:rPr>
          <w:rFonts w:ascii="Times New Roman" w:hAnsi="Times New Roman"/>
          <w:spacing w:val="-10"/>
          <w:sz w:val="28"/>
        </w:rPr>
        <w:t>.</w:t>
      </w:r>
      <w:r>
        <w:rPr>
          <w:rFonts w:ascii="Times New Roman" w:hAnsi="Times New Roman"/>
          <w:spacing w:val="-10"/>
          <w:sz w:val="28"/>
        </w:rPr>
        <w:t>2</w:t>
      </w:r>
      <w:r w:rsidR="00D41273">
        <w:rPr>
          <w:rFonts w:ascii="Times New Roman" w:hAnsi="Times New Roman"/>
          <w:spacing w:val="-10"/>
          <w:sz w:val="28"/>
        </w:rPr>
        <w:t>.4. Не реже одного раза в год паспорт ИЛ должен пересматриваться на пре</w:t>
      </w:r>
      <w:r w:rsidR="00D41273">
        <w:rPr>
          <w:rFonts w:ascii="Times New Roman" w:hAnsi="Times New Roman"/>
          <w:spacing w:val="-10"/>
          <w:sz w:val="28"/>
        </w:rPr>
        <w:t>д</w:t>
      </w:r>
      <w:r w:rsidR="00D41273">
        <w:rPr>
          <w:rFonts w:ascii="Times New Roman" w:hAnsi="Times New Roman"/>
          <w:spacing w:val="-10"/>
          <w:sz w:val="28"/>
        </w:rPr>
        <w:t>мет внесения возможных изменений, которые оформляются в установленном порядке.</w:t>
      </w:r>
    </w:p>
    <w:p w:rsidR="00D41273" w:rsidRDefault="004C39D5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7</w:t>
      </w:r>
      <w:r w:rsidR="00D41273">
        <w:rPr>
          <w:rFonts w:ascii="Times New Roman" w:hAnsi="Times New Roman"/>
          <w:spacing w:val="-10"/>
          <w:sz w:val="28"/>
        </w:rPr>
        <w:t>.</w:t>
      </w:r>
      <w:r>
        <w:rPr>
          <w:rFonts w:ascii="Times New Roman" w:hAnsi="Times New Roman"/>
          <w:spacing w:val="-10"/>
          <w:sz w:val="28"/>
        </w:rPr>
        <w:t>2</w:t>
      </w:r>
      <w:r w:rsidR="00D41273">
        <w:rPr>
          <w:rFonts w:ascii="Times New Roman" w:hAnsi="Times New Roman"/>
          <w:spacing w:val="-10"/>
          <w:sz w:val="28"/>
        </w:rPr>
        <w:t xml:space="preserve">.5. ИЛ применяют, как правило, стандартизированные методы испытаний, установленные </w:t>
      </w:r>
      <w:r w:rsidR="00887632">
        <w:rPr>
          <w:rFonts w:ascii="Times New Roman" w:hAnsi="Times New Roman"/>
          <w:spacing w:val="-10"/>
          <w:sz w:val="28"/>
        </w:rPr>
        <w:t>документами по стандартизации (</w:t>
      </w:r>
      <w:r w:rsidR="008B412A">
        <w:rPr>
          <w:rFonts w:ascii="Times New Roman" w:hAnsi="Times New Roman"/>
          <w:spacing w:val="-10"/>
          <w:sz w:val="28"/>
        </w:rPr>
        <w:t>международными, межгосударс</w:t>
      </w:r>
      <w:r w:rsidR="008B412A">
        <w:rPr>
          <w:rFonts w:ascii="Times New Roman" w:hAnsi="Times New Roman"/>
          <w:spacing w:val="-10"/>
          <w:sz w:val="28"/>
        </w:rPr>
        <w:t>т</w:t>
      </w:r>
      <w:r w:rsidR="008B412A">
        <w:rPr>
          <w:rFonts w:ascii="Times New Roman" w:hAnsi="Times New Roman"/>
          <w:spacing w:val="-10"/>
          <w:sz w:val="28"/>
        </w:rPr>
        <w:t xml:space="preserve">венными, </w:t>
      </w:r>
      <w:r w:rsidR="00D41273">
        <w:rPr>
          <w:rFonts w:ascii="Times New Roman" w:hAnsi="Times New Roman"/>
          <w:spacing w:val="-10"/>
          <w:sz w:val="28"/>
        </w:rPr>
        <w:t>национальными стандартами</w:t>
      </w:r>
      <w:r w:rsidR="009F1F2A">
        <w:rPr>
          <w:rFonts w:ascii="Times New Roman" w:hAnsi="Times New Roman"/>
          <w:spacing w:val="-10"/>
          <w:sz w:val="28"/>
        </w:rPr>
        <w:t>, сводами правил</w:t>
      </w:r>
      <w:r w:rsidR="00887632">
        <w:rPr>
          <w:rFonts w:ascii="Times New Roman" w:hAnsi="Times New Roman"/>
          <w:spacing w:val="-10"/>
          <w:sz w:val="28"/>
        </w:rPr>
        <w:t>) и другими документами</w:t>
      </w:r>
      <w:r w:rsidR="00D41273">
        <w:rPr>
          <w:rFonts w:ascii="Times New Roman" w:hAnsi="Times New Roman"/>
          <w:spacing w:val="-10"/>
          <w:sz w:val="28"/>
        </w:rPr>
        <w:t>. При применении нестандартизированных методов испытаний или методов, разраб</w:t>
      </w:r>
      <w:r w:rsidR="00D41273">
        <w:rPr>
          <w:rFonts w:ascii="Times New Roman" w:hAnsi="Times New Roman"/>
          <w:spacing w:val="-10"/>
          <w:sz w:val="28"/>
        </w:rPr>
        <w:t>о</w:t>
      </w:r>
      <w:r w:rsidR="00D41273">
        <w:rPr>
          <w:rFonts w:ascii="Times New Roman" w:hAnsi="Times New Roman"/>
          <w:spacing w:val="-10"/>
          <w:sz w:val="28"/>
        </w:rPr>
        <w:t>танных лабораторией, должны проводиться оценка пригодности метода</w:t>
      </w:r>
      <w:r w:rsidR="008B412A">
        <w:rPr>
          <w:rFonts w:ascii="Times New Roman" w:hAnsi="Times New Roman"/>
          <w:spacing w:val="-10"/>
          <w:sz w:val="28"/>
        </w:rPr>
        <w:t xml:space="preserve"> (с сохранен</w:t>
      </w:r>
      <w:r w:rsidR="008B412A">
        <w:rPr>
          <w:rFonts w:ascii="Times New Roman" w:hAnsi="Times New Roman"/>
          <w:spacing w:val="-10"/>
          <w:sz w:val="28"/>
        </w:rPr>
        <w:t>и</w:t>
      </w:r>
      <w:r w:rsidR="008B412A">
        <w:rPr>
          <w:rFonts w:ascii="Times New Roman" w:hAnsi="Times New Roman"/>
          <w:spacing w:val="-10"/>
          <w:sz w:val="28"/>
        </w:rPr>
        <w:t>ем записей)</w:t>
      </w:r>
      <w:r w:rsidR="00D41273">
        <w:rPr>
          <w:rFonts w:ascii="Times New Roman" w:hAnsi="Times New Roman"/>
          <w:spacing w:val="-10"/>
          <w:sz w:val="28"/>
        </w:rPr>
        <w:t xml:space="preserve"> и его согласование с заказчиком. Оценка метода может проводиться сл</w:t>
      </w:r>
      <w:r w:rsidR="00D41273">
        <w:rPr>
          <w:rFonts w:ascii="Times New Roman" w:hAnsi="Times New Roman"/>
          <w:spacing w:val="-10"/>
          <w:sz w:val="28"/>
        </w:rPr>
        <w:t>е</w:t>
      </w:r>
      <w:r w:rsidR="00D41273">
        <w:rPr>
          <w:rFonts w:ascii="Times New Roman" w:hAnsi="Times New Roman"/>
          <w:spacing w:val="-10"/>
          <w:sz w:val="28"/>
        </w:rPr>
        <w:t>дующими способами: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 xml:space="preserve">калибровкой с использованием апробированных </w:t>
      </w:r>
      <w:r w:rsidR="00887632">
        <w:rPr>
          <w:rFonts w:ascii="Times New Roman" w:hAnsi="Times New Roman"/>
          <w:spacing w:val="-10"/>
          <w:sz w:val="28"/>
        </w:rPr>
        <w:t xml:space="preserve">мер, </w:t>
      </w:r>
      <w:r>
        <w:rPr>
          <w:rFonts w:ascii="Times New Roman" w:hAnsi="Times New Roman"/>
          <w:spacing w:val="-10"/>
          <w:sz w:val="28"/>
        </w:rPr>
        <w:t>эталонов и стандартных образцов;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сравнением результатов, полученных другими видами (методами) испытаний;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10"/>
          <w:sz w:val="28"/>
        </w:rPr>
      </w:pPr>
      <w:r w:rsidRPr="00F03930">
        <w:rPr>
          <w:rFonts w:ascii="Times New Roman" w:hAnsi="Times New Roman"/>
          <w:spacing w:val="-10"/>
          <w:sz w:val="28"/>
        </w:rPr>
        <w:t xml:space="preserve">межлабораторными </w:t>
      </w:r>
      <w:r w:rsidR="00353851" w:rsidRPr="00F03930">
        <w:rPr>
          <w:rFonts w:ascii="Times New Roman" w:hAnsi="Times New Roman"/>
          <w:spacing w:val="-10"/>
          <w:sz w:val="28"/>
        </w:rPr>
        <w:t xml:space="preserve"> и внутрилабораторными сличениями (</w:t>
      </w:r>
      <w:r w:rsidRPr="00F03930">
        <w:rPr>
          <w:rFonts w:ascii="Times New Roman" w:hAnsi="Times New Roman"/>
          <w:spacing w:val="-10"/>
          <w:sz w:val="28"/>
        </w:rPr>
        <w:t>сравнительными и</w:t>
      </w:r>
      <w:r w:rsidRPr="00F03930">
        <w:rPr>
          <w:rFonts w:ascii="Times New Roman" w:hAnsi="Times New Roman"/>
          <w:spacing w:val="-10"/>
          <w:sz w:val="28"/>
        </w:rPr>
        <w:t>с</w:t>
      </w:r>
      <w:r w:rsidRPr="00F03930">
        <w:rPr>
          <w:rFonts w:ascii="Times New Roman" w:hAnsi="Times New Roman"/>
          <w:spacing w:val="-10"/>
          <w:sz w:val="28"/>
        </w:rPr>
        <w:t>пытаниями</w:t>
      </w:r>
      <w:r w:rsidR="00353851" w:rsidRPr="00F03930">
        <w:rPr>
          <w:rFonts w:ascii="Times New Roman" w:hAnsi="Times New Roman"/>
          <w:spacing w:val="-10"/>
          <w:sz w:val="28"/>
        </w:rPr>
        <w:t>)</w:t>
      </w:r>
      <w:r w:rsidRPr="00F03930">
        <w:rPr>
          <w:rFonts w:ascii="Times New Roman" w:hAnsi="Times New Roman"/>
          <w:spacing w:val="-10"/>
          <w:sz w:val="28"/>
        </w:rPr>
        <w:t>;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оцениванием каждого фактора, оказывающего влияние на результат испытаний</w:t>
      </w:r>
      <w:r w:rsidR="00353851">
        <w:rPr>
          <w:rFonts w:ascii="Times New Roman" w:hAnsi="Times New Roman"/>
          <w:spacing w:val="-10"/>
          <w:sz w:val="28"/>
        </w:rPr>
        <w:t>;</w:t>
      </w:r>
    </w:p>
    <w:p w:rsidR="00D41273" w:rsidRDefault="00D41273" w:rsidP="00D41273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pacing w:val="-10"/>
          <w:sz w:val="28"/>
        </w:rPr>
        <w:t>теоретическими расчетами, подтверждающими результат испытания и погре</w:t>
      </w:r>
      <w:r>
        <w:rPr>
          <w:rFonts w:ascii="Times New Roman" w:hAnsi="Times New Roman"/>
          <w:spacing w:val="-10"/>
          <w:sz w:val="28"/>
        </w:rPr>
        <w:t>ш</w:t>
      </w:r>
      <w:r>
        <w:rPr>
          <w:rFonts w:ascii="Times New Roman" w:hAnsi="Times New Roman"/>
          <w:spacing w:val="-10"/>
          <w:sz w:val="28"/>
        </w:rPr>
        <w:t>ность.</w:t>
      </w:r>
    </w:p>
    <w:p w:rsidR="00D41273" w:rsidRDefault="00D41273" w:rsidP="00D41273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7.</w:t>
      </w:r>
      <w:r w:rsidR="00353851">
        <w:rPr>
          <w:b/>
          <w:bCs/>
          <w:sz w:val="28"/>
        </w:rPr>
        <w:t>3.</w:t>
      </w:r>
      <w:r>
        <w:rPr>
          <w:b/>
          <w:bCs/>
          <w:sz w:val="28"/>
        </w:rPr>
        <w:t xml:space="preserve"> Отбор образцов</w:t>
      </w:r>
    </w:p>
    <w:p w:rsidR="00353851" w:rsidRDefault="00353851" w:rsidP="00D41273">
      <w:pPr>
        <w:pStyle w:val="21"/>
        <w:ind w:firstLine="709"/>
        <w:rPr>
          <w:sz w:val="28"/>
        </w:rPr>
      </w:pPr>
      <w:r>
        <w:rPr>
          <w:sz w:val="28"/>
        </w:rPr>
        <w:t xml:space="preserve">7.3.1. </w:t>
      </w:r>
      <w:r w:rsidR="00D41273">
        <w:rPr>
          <w:sz w:val="28"/>
        </w:rPr>
        <w:t>Отбор образцов (определение мест, зон контроля) следует произв</w:t>
      </w:r>
      <w:r w:rsidR="00D41273">
        <w:rPr>
          <w:sz w:val="28"/>
        </w:rPr>
        <w:t>о</w:t>
      </w:r>
      <w:r w:rsidR="00D41273">
        <w:rPr>
          <w:sz w:val="28"/>
        </w:rPr>
        <w:t xml:space="preserve">дить в соответствии с требованиями нормативных технических и методических документов на испытания. В лаборатории должен быть план и </w:t>
      </w:r>
      <w:r>
        <w:rPr>
          <w:sz w:val="28"/>
        </w:rPr>
        <w:t>методы (</w:t>
      </w:r>
      <w:r w:rsidR="00D41273">
        <w:rPr>
          <w:sz w:val="28"/>
        </w:rPr>
        <w:t>проц</w:t>
      </w:r>
      <w:r w:rsidR="00D41273">
        <w:rPr>
          <w:sz w:val="28"/>
        </w:rPr>
        <w:t>е</w:t>
      </w:r>
      <w:r w:rsidR="00D41273">
        <w:rPr>
          <w:sz w:val="28"/>
        </w:rPr>
        <w:t>дуры</w:t>
      </w:r>
      <w:r>
        <w:rPr>
          <w:sz w:val="28"/>
        </w:rPr>
        <w:t>)</w:t>
      </w:r>
      <w:r w:rsidR="00D41273">
        <w:rPr>
          <w:sz w:val="28"/>
        </w:rPr>
        <w:t xml:space="preserve"> отбора образцов. </w:t>
      </w:r>
    </w:p>
    <w:p w:rsidR="00353851" w:rsidRPr="00AA3ADE" w:rsidRDefault="00353851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7.3.2 Методы отбора образцов должны описывать: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выбор образцов или точек отбора;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план отбора образцов;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подготовку или обработку образца(ов) вещества, материала или проду</w:t>
      </w:r>
      <w:r w:rsidR="00353851" w:rsidRPr="00AA3ADE">
        <w:rPr>
          <w:rFonts w:ascii="Times New Roman" w:hAnsi="Times New Roman"/>
          <w:sz w:val="28"/>
        </w:rPr>
        <w:t>к</w:t>
      </w:r>
      <w:r w:rsidR="00353851" w:rsidRPr="00AA3ADE">
        <w:rPr>
          <w:rFonts w:ascii="Times New Roman" w:hAnsi="Times New Roman"/>
          <w:sz w:val="28"/>
        </w:rPr>
        <w:t>ции с целью получения требуемого образца для последующего проведения и</w:t>
      </w:r>
      <w:r w:rsidR="00353851" w:rsidRPr="00AA3ADE">
        <w:rPr>
          <w:rFonts w:ascii="Times New Roman" w:hAnsi="Times New Roman"/>
          <w:sz w:val="28"/>
        </w:rPr>
        <w:t>с</w:t>
      </w:r>
      <w:r w:rsidR="00353851" w:rsidRPr="00AA3ADE">
        <w:rPr>
          <w:rFonts w:ascii="Times New Roman" w:hAnsi="Times New Roman"/>
          <w:sz w:val="28"/>
        </w:rPr>
        <w:t>пытаний или калибровки.</w:t>
      </w:r>
    </w:p>
    <w:p w:rsidR="00353851" w:rsidRPr="00AA3ADE" w:rsidRDefault="00353851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 xml:space="preserve">7.3.3 </w:t>
      </w:r>
      <w:r w:rsidR="00AA3ADE" w:rsidRPr="00AA3ADE">
        <w:rPr>
          <w:rFonts w:ascii="Times New Roman" w:hAnsi="Times New Roman"/>
          <w:sz w:val="28"/>
        </w:rPr>
        <w:t>ИЛ</w:t>
      </w:r>
      <w:r w:rsidRPr="00AA3ADE">
        <w:rPr>
          <w:rFonts w:ascii="Times New Roman" w:hAnsi="Times New Roman"/>
          <w:sz w:val="28"/>
        </w:rPr>
        <w:t xml:space="preserve"> должна сохранять соответствующие записи об отборе образцов, который составляет часть проведенных испытаний. Такие записи должны включать в себя (если применимо):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ссылку на примененный метод отбора образцов;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дату и время отбора образцов;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lastRenderedPageBreak/>
        <w:t>-</w:t>
      </w:r>
      <w:r w:rsidR="00353851" w:rsidRPr="00AA3ADE">
        <w:rPr>
          <w:rFonts w:ascii="Times New Roman" w:hAnsi="Times New Roman"/>
          <w:sz w:val="28"/>
        </w:rPr>
        <w:t xml:space="preserve"> данные для идентификации и описания образца (например, номер, кол</w:t>
      </w:r>
      <w:r w:rsidR="00353851" w:rsidRPr="00AA3ADE">
        <w:rPr>
          <w:rFonts w:ascii="Times New Roman" w:hAnsi="Times New Roman"/>
          <w:sz w:val="28"/>
        </w:rPr>
        <w:t>и</w:t>
      </w:r>
      <w:r w:rsidR="00353851" w:rsidRPr="00AA3ADE">
        <w:rPr>
          <w:rFonts w:ascii="Times New Roman" w:hAnsi="Times New Roman"/>
          <w:sz w:val="28"/>
        </w:rPr>
        <w:t>чество, наименование);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идентификацию лица, выполнившего отбор образцов;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идентификацию использованного оборудования;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условия окружающей среды и транспортировки;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схемы или другие эквивалентные способы идентификации места отбора образцов, если это необходимо;</w:t>
      </w:r>
    </w:p>
    <w:p w:rsidR="00353851" w:rsidRPr="00AA3ADE" w:rsidRDefault="00AA3ADE" w:rsidP="00353851">
      <w:pPr>
        <w:ind w:firstLine="540"/>
        <w:jc w:val="both"/>
        <w:rPr>
          <w:rFonts w:ascii="Times New Roman" w:hAnsi="Times New Roman"/>
          <w:sz w:val="28"/>
        </w:rPr>
      </w:pPr>
      <w:r w:rsidRPr="00AA3ADE">
        <w:rPr>
          <w:rFonts w:ascii="Times New Roman" w:hAnsi="Times New Roman"/>
          <w:sz w:val="28"/>
        </w:rPr>
        <w:t>-</w:t>
      </w:r>
      <w:r w:rsidR="00353851" w:rsidRPr="00AA3ADE">
        <w:rPr>
          <w:rFonts w:ascii="Times New Roman" w:hAnsi="Times New Roman"/>
          <w:sz w:val="28"/>
        </w:rPr>
        <w:t xml:space="preserve"> отклонения, дополнения или исключения из метода и плана отбора обра</w:t>
      </w:r>
      <w:r w:rsidR="00353851" w:rsidRPr="00AA3ADE">
        <w:rPr>
          <w:rFonts w:ascii="Times New Roman" w:hAnsi="Times New Roman"/>
          <w:sz w:val="28"/>
        </w:rPr>
        <w:t>з</w:t>
      </w:r>
      <w:r w:rsidR="00353851" w:rsidRPr="00AA3ADE">
        <w:rPr>
          <w:rFonts w:ascii="Times New Roman" w:hAnsi="Times New Roman"/>
          <w:sz w:val="28"/>
        </w:rPr>
        <w:t>цов.</w:t>
      </w:r>
    </w:p>
    <w:p w:rsidR="00D41273" w:rsidRDefault="00AA3ADE" w:rsidP="00D41273">
      <w:pPr>
        <w:pStyle w:val="21"/>
        <w:ind w:firstLine="709"/>
        <w:rPr>
          <w:sz w:val="28"/>
        </w:rPr>
      </w:pPr>
      <w:r>
        <w:rPr>
          <w:sz w:val="28"/>
        </w:rPr>
        <w:t xml:space="preserve">7.3.4. </w:t>
      </w:r>
      <w:r w:rsidR="00D41273">
        <w:rPr>
          <w:sz w:val="28"/>
        </w:rPr>
        <w:t>Если документами не установлены план и процедура отбора обра</w:t>
      </w:r>
      <w:r w:rsidR="00D41273">
        <w:rPr>
          <w:sz w:val="28"/>
        </w:rPr>
        <w:t>з</w:t>
      </w:r>
      <w:r w:rsidR="00D41273">
        <w:rPr>
          <w:sz w:val="28"/>
        </w:rPr>
        <w:t>цов, то они согласовываются с заказчиком и документируются.</w:t>
      </w:r>
    </w:p>
    <w:p w:rsidR="00D41273" w:rsidRDefault="00AA3ADE" w:rsidP="00D41273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</w:t>
      </w:r>
      <w:r w:rsidR="00D41273">
        <w:rPr>
          <w:b/>
          <w:bCs/>
          <w:sz w:val="28"/>
        </w:rPr>
        <w:t>.</w:t>
      </w:r>
      <w:r>
        <w:rPr>
          <w:b/>
          <w:bCs/>
          <w:sz w:val="28"/>
        </w:rPr>
        <w:t>4.</w:t>
      </w:r>
      <w:r w:rsidR="00D41273">
        <w:rPr>
          <w:b/>
          <w:bCs/>
          <w:sz w:val="28"/>
        </w:rPr>
        <w:t xml:space="preserve"> Обращение с объектами испытаний</w:t>
      </w:r>
    </w:p>
    <w:p w:rsidR="00AA3ADE" w:rsidRPr="00AA3ADE" w:rsidRDefault="00AA3ADE" w:rsidP="00AA3ADE">
      <w:pPr>
        <w:pStyle w:val="21"/>
        <w:ind w:firstLine="709"/>
        <w:rPr>
          <w:sz w:val="28"/>
        </w:rPr>
      </w:pPr>
      <w:r w:rsidRPr="00AA3ADE">
        <w:rPr>
          <w:sz w:val="28"/>
        </w:rPr>
        <w:t>7.4.1 ИЛ должна иметь процедуру для транспортировки, получения об</w:t>
      </w:r>
      <w:r w:rsidRPr="00AA3ADE">
        <w:rPr>
          <w:sz w:val="28"/>
        </w:rPr>
        <w:t>ъ</w:t>
      </w:r>
      <w:r w:rsidRPr="00AA3ADE">
        <w:rPr>
          <w:sz w:val="28"/>
        </w:rPr>
        <w:t>ектов испытаний, обращения с объектами испытаний, защиты, хранения, обе</w:t>
      </w:r>
      <w:r w:rsidRPr="00AA3ADE">
        <w:rPr>
          <w:sz w:val="28"/>
        </w:rPr>
        <w:t>с</w:t>
      </w:r>
      <w:r w:rsidRPr="00AA3ADE">
        <w:rPr>
          <w:sz w:val="28"/>
        </w:rPr>
        <w:t>печения сохранности, уничтожения или возврата объектов испытаний, включая все условия, необходимые для защиты целостности объектов испытаний и з</w:t>
      </w:r>
      <w:r w:rsidRPr="00AA3ADE">
        <w:rPr>
          <w:sz w:val="28"/>
        </w:rPr>
        <w:t>а</w:t>
      </w:r>
      <w:r w:rsidRPr="00AA3ADE">
        <w:rPr>
          <w:sz w:val="28"/>
        </w:rPr>
        <w:t>щиты интересов лаборатории и заказчика. Должны быть предприняты меры предосторожности, чтобы избежать ухудшения свойств, загрязнения, потери или повреждения объектов при обращении, транспортировке, хран</w:t>
      </w:r>
      <w:r w:rsidRPr="00AA3ADE">
        <w:rPr>
          <w:sz w:val="28"/>
        </w:rPr>
        <w:t>е</w:t>
      </w:r>
      <w:r w:rsidRPr="00AA3ADE">
        <w:rPr>
          <w:sz w:val="28"/>
        </w:rPr>
        <w:t>нии/ожидании и подготовке к испытаниям. Инструкции по обращению с объе</w:t>
      </w:r>
      <w:r w:rsidRPr="00AA3ADE">
        <w:rPr>
          <w:sz w:val="28"/>
        </w:rPr>
        <w:t>к</w:t>
      </w:r>
      <w:r w:rsidRPr="00AA3ADE">
        <w:rPr>
          <w:sz w:val="28"/>
        </w:rPr>
        <w:t>тами, предоставленные вместе с ними, должны быть соблюдены.</w:t>
      </w:r>
    </w:p>
    <w:p w:rsidR="00D41273" w:rsidRDefault="00D41273" w:rsidP="00D41273">
      <w:pPr>
        <w:pStyle w:val="21"/>
        <w:ind w:firstLine="709"/>
        <w:rPr>
          <w:sz w:val="28"/>
        </w:rPr>
      </w:pPr>
      <w:r>
        <w:rPr>
          <w:sz w:val="28"/>
        </w:rPr>
        <w:t>Транспортирование, хранение, обращение и утилизацию образцов след</w:t>
      </w:r>
      <w:r>
        <w:rPr>
          <w:sz w:val="28"/>
        </w:rPr>
        <w:t>у</w:t>
      </w:r>
      <w:r>
        <w:rPr>
          <w:sz w:val="28"/>
        </w:rPr>
        <w:t>ет производить в соответствии с требованиями нормативных и методических документов на испытания.</w:t>
      </w:r>
    </w:p>
    <w:p w:rsidR="00D41273" w:rsidRDefault="00AA3ADE" w:rsidP="00D41273">
      <w:pPr>
        <w:pStyle w:val="21"/>
        <w:ind w:firstLine="709"/>
        <w:rPr>
          <w:sz w:val="28"/>
        </w:rPr>
      </w:pPr>
      <w:r>
        <w:rPr>
          <w:sz w:val="28"/>
        </w:rPr>
        <w:t xml:space="preserve">7.4.2. </w:t>
      </w:r>
      <w:r w:rsidR="00D41273">
        <w:rPr>
          <w:sz w:val="28"/>
        </w:rPr>
        <w:t>В ИЛ должна быть система идентификации объектов испытаний, обеспечено их хранение без изменения характеристик качества.</w:t>
      </w:r>
    </w:p>
    <w:p w:rsidR="0068723C" w:rsidRDefault="0068723C" w:rsidP="0068723C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7.5. Технические записи</w:t>
      </w:r>
    </w:p>
    <w:p w:rsidR="0068723C" w:rsidRDefault="00BC79E3" w:rsidP="0068723C">
      <w:pPr>
        <w:pStyle w:val="21"/>
        <w:ind w:firstLine="709"/>
        <w:rPr>
          <w:sz w:val="28"/>
        </w:rPr>
      </w:pPr>
      <w:r>
        <w:rPr>
          <w:sz w:val="28"/>
        </w:rPr>
        <w:t>7</w:t>
      </w:r>
      <w:r w:rsidR="0068723C">
        <w:rPr>
          <w:sz w:val="28"/>
        </w:rPr>
        <w:t>.</w:t>
      </w:r>
      <w:r>
        <w:rPr>
          <w:sz w:val="28"/>
        </w:rPr>
        <w:t>5</w:t>
      </w:r>
      <w:r w:rsidR="0068723C">
        <w:rPr>
          <w:sz w:val="28"/>
        </w:rPr>
        <w:t>.1. ИЛ должна разработать и осуществлять процедуры идентификации, сбора, индексирования, систематизации, доступа, ведения, хранения и изъятия записей по системе менеджмента и техническим вопросам. В ИЛ должны быть установлены сроки хранения записей и обеспечено их безопасное и конфиде</w:t>
      </w:r>
      <w:r w:rsidR="0068723C">
        <w:rPr>
          <w:sz w:val="28"/>
        </w:rPr>
        <w:t>н</w:t>
      </w:r>
      <w:r w:rsidR="0068723C">
        <w:rPr>
          <w:sz w:val="28"/>
        </w:rPr>
        <w:t>циальное хранение.</w:t>
      </w:r>
    </w:p>
    <w:p w:rsidR="0068723C" w:rsidRDefault="0068723C" w:rsidP="0068723C">
      <w:pPr>
        <w:pStyle w:val="21"/>
        <w:ind w:firstLine="709"/>
        <w:rPr>
          <w:sz w:val="28"/>
        </w:rPr>
      </w:pPr>
      <w:r>
        <w:rPr>
          <w:sz w:val="28"/>
        </w:rPr>
        <w:t>Записи должны быть изложены четким, понятным языком. Для записей на электронных носителях должны быть разработаны процедуры их защиты, в том числе и от несанкционированного внесения в них изменений, и восстано</w:t>
      </w:r>
      <w:r>
        <w:rPr>
          <w:sz w:val="28"/>
        </w:rPr>
        <w:t>в</w:t>
      </w:r>
      <w:r>
        <w:rPr>
          <w:sz w:val="28"/>
        </w:rPr>
        <w:t>ления.</w:t>
      </w:r>
    </w:p>
    <w:p w:rsidR="0068723C" w:rsidRDefault="00BC79E3" w:rsidP="0068723C">
      <w:pPr>
        <w:pStyle w:val="21"/>
        <w:ind w:firstLine="709"/>
        <w:rPr>
          <w:sz w:val="28"/>
        </w:rPr>
      </w:pPr>
      <w:r>
        <w:rPr>
          <w:sz w:val="28"/>
        </w:rPr>
        <w:t>7</w:t>
      </w:r>
      <w:r w:rsidR="0068723C">
        <w:rPr>
          <w:sz w:val="28"/>
        </w:rPr>
        <w:t>.</w:t>
      </w:r>
      <w:r>
        <w:rPr>
          <w:sz w:val="28"/>
        </w:rPr>
        <w:t>5</w:t>
      </w:r>
      <w:r w:rsidR="0068723C">
        <w:rPr>
          <w:sz w:val="28"/>
        </w:rPr>
        <w:t>.2. Технические записи должны содержать сумму сведений и инфо</w:t>
      </w:r>
      <w:r w:rsidR="0068723C">
        <w:rPr>
          <w:sz w:val="28"/>
        </w:rPr>
        <w:t>р</w:t>
      </w:r>
      <w:r w:rsidR="0068723C">
        <w:rPr>
          <w:sz w:val="28"/>
        </w:rPr>
        <w:t>мации, отражающей результаты проведения всех этапов испытаний. Записи должны содержать информацию, достаточную для воспроизведения испытаний, максимально приближенных к первоначально проведенным испытаниям, и, при необходимости, оценки факторов, влияющих на погрешность испытаний. В з</w:t>
      </w:r>
      <w:r w:rsidR="0068723C">
        <w:rPr>
          <w:sz w:val="28"/>
        </w:rPr>
        <w:t>а</w:t>
      </w:r>
      <w:r w:rsidR="0068723C">
        <w:rPr>
          <w:sz w:val="28"/>
        </w:rPr>
        <w:lastRenderedPageBreak/>
        <w:t>писях должны быть сведения о персонале, производящем отбор образцов (проб), проводившем каждый этап испытаний, осуществлявшем контроль р</w:t>
      </w:r>
      <w:r w:rsidR="0068723C">
        <w:rPr>
          <w:sz w:val="28"/>
        </w:rPr>
        <w:t>е</w:t>
      </w:r>
      <w:r w:rsidR="0068723C">
        <w:rPr>
          <w:sz w:val="28"/>
        </w:rPr>
        <w:t>зультатов испытаний.</w:t>
      </w:r>
    </w:p>
    <w:p w:rsidR="0068723C" w:rsidRDefault="0068723C" w:rsidP="0068723C">
      <w:pPr>
        <w:pStyle w:val="21"/>
        <w:ind w:firstLine="709"/>
        <w:rPr>
          <w:sz w:val="28"/>
        </w:rPr>
      </w:pPr>
      <w:r>
        <w:rPr>
          <w:sz w:val="28"/>
        </w:rPr>
        <w:t>При ошибках в записях они исправляются путем зачеркивания ошибо</w:t>
      </w:r>
      <w:r>
        <w:rPr>
          <w:sz w:val="28"/>
        </w:rPr>
        <w:t>ч</w:t>
      </w:r>
      <w:r>
        <w:rPr>
          <w:sz w:val="28"/>
        </w:rPr>
        <w:t>ных и нанесения правильных значений, что заверяется подписью лица, внесш</w:t>
      </w:r>
      <w:r>
        <w:rPr>
          <w:sz w:val="28"/>
        </w:rPr>
        <w:t>е</w:t>
      </w:r>
      <w:r>
        <w:rPr>
          <w:sz w:val="28"/>
        </w:rPr>
        <w:t>го изменения.</w:t>
      </w:r>
    </w:p>
    <w:p w:rsidR="0068723C" w:rsidRDefault="0068723C" w:rsidP="0068723C">
      <w:pPr>
        <w:pStyle w:val="21"/>
        <w:ind w:firstLine="709"/>
        <w:rPr>
          <w:sz w:val="28"/>
        </w:rPr>
      </w:pPr>
      <w:r>
        <w:rPr>
          <w:sz w:val="28"/>
        </w:rPr>
        <w:t>Записи должны храниться в ИЛ в течение срока, установленного сист</w:t>
      </w:r>
      <w:r>
        <w:rPr>
          <w:sz w:val="28"/>
        </w:rPr>
        <w:t>е</w:t>
      </w:r>
      <w:r>
        <w:rPr>
          <w:sz w:val="28"/>
        </w:rPr>
        <w:t>мой менеджмента.</w:t>
      </w:r>
    </w:p>
    <w:p w:rsidR="00BC79E3" w:rsidRDefault="00BC79E3" w:rsidP="00BC79E3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7.6. Оценивание неопределенности измерений</w:t>
      </w:r>
    </w:p>
    <w:p w:rsidR="00BC79E3" w:rsidRPr="006A103F" w:rsidRDefault="00BC79E3" w:rsidP="006A103F">
      <w:pPr>
        <w:pStyle w:val="21"/>
        <w:ind w:firstLine="709"/>
        <w:rPr>
          <w:sz w:val="28"/>
        </w:rPr>
      </w:pPr>
      <w:r w:rsidRPr="006A103F">
        <w:rPr>
          <w:sz w:val="28"/>
        </w:rPr>
        <w:t xml:space="preserve">7.6.1 </w:t>
      </w:r>
      <w:r w:rsidR="006A103F">
        <w:rPr>
          <w:sz w:val="28"/>
        </w:rPr>
        <w:t>ИЛ</w:t>
      </w:r>
      <w:r w:rsidRPr="006A103F">
        <w:rPr>
          <w:sz w:val="28"/>
        </w:rPr>
        <w:t xml:space="preserve"> должны определять вклад(ы) в неопределенность измерений. При оценивании неопределенности измерений все существенные вклады, в том числе связанные с отбором образцов, должны учитываться с применением с</w:t>
      </w:r>
      <w:r w:rsidRPr="006A103F">
        <w:rPr>
          <w:sz w:val="28"/>
        </w:rPr>
        <w:t>о</w:t>
      </w:r>
      <w:r w:rsidRPr="006A103F">
        <w:rPr>
          <w:sz w:val="28"/>
        </w:rPr>
        <w:t>ответствующих методов анализа.</w:t>
      </w:r>
    </w:p>
    <w:p w:rsidR="00BC79E3" w:rsidRDefault="00BC79E3" w:rsidP="006A103F">
      <w:pPr>
        <w:pStyle w:val="21"/>
        <w:ind w:firstLine="709"/>
        <w:rPr>
          <w:sz w:val="28"/>
        </w:rPr>
      </w:pPr>
      <w:bookmarkStart w:id="0" w:name="p373"/>
      <w:bookmarkEnd w:id="0"/>
      <w:r w:rsidRPr="006A103F">
        <w:rPr>
          <w:sz w:val="28"/>
        </w:rPr>
        <w:t>7.6.</w:t>
      </w:r>
      <w:r w:rsidR="006A103F">
        <w:rPr>
          <w:sz w:val="28"/>
        </w:rPr>
        <w:t>2.</w:t>
      </w:r>
      <w:r w:rsidR="00DD3136">
        <w:rPr>
          <w:sz w:val="28"/>
        </w:rPr>
        <w:t xml:space="preserve"> ИЛ</w:t>
      </w:r>
      <w:r w:rsidRPr="006A103F">
        <w:rPr>
          <w:sz w:val="28"/>
        </w:rPr>
        <w:t>, выполняющая испытания, должна оценивать неопределенность измерений. В тех случаях, когда метод испытаний исключает строгую оценку неопределенности измерений, оценивание должно проводиться на основе п</w:t>
      </w:r>
      <w:r w:rsidRPr="006A103F">
        <w:rPr>
          <w:sz w:val="28"/>
        </w:rPr>
        <w:t>о</w:t>
      </w:r>
      <w:r w:rsidRPr="006A103F">
        <w:rPr>
          <w:sz w:val="28"/>
        </w:rPr>
        <w:t>нимания теоретических принципов или практического опыта выполнения мет</w:t>
      </w:r>
      <w:r w:rsidRPr="006A103F">
        <w:rPr>
          <w:sz w:val="28"/>
        </w:rPr>
        <w:t>о</w:t>
      </w:r>
      <w:r w:rsidRPr="006A103F">
        <w:rPr>
          <w:sz w:val="28"/>
        </w:rPr>
        <w:t>да.</w:t>
      </w:r>
    </w:p>
    <w:p w:rsidR="006A103F" w:rsidRDefault="006A103F" w:rsidP="006A103F">
      <w:pPr>
        <w:pStyle w:val="21"/>
        <w:ind w:firstLine="709"/>
        <w:rPr>
          <w:sz w:val="28"/>
        </w:rPr>
      </w:pPr>
      <w:r>
        <w:rPr>
          <w:sz w:val="28"/>
        </w:rPr>
        <w:t>Методы и процедуры для оценки точности выполнения измерений ра</w:t>
      </w:r>
      <w:r>
        <w:rPr>
          <w:sz w:val="28"/>
        </w:rPr>
        <w:t>з</w:t>
      </w:r>
      <w:r>
        <w:rPr>
          <w:sz w:val="28"/>
        </w:rPr>
        <w:t>личных физических величин, характеризующих измеряемые свойства объекта испытаний, изложены в ГОСТ Р ИСО 5725-1 - ГОСТ Р ИСО 5725-6.</w:t>
      </w:r>
    </w:p>
    <w:p w:rsidR="006A103F" w:rsidRPr="00887632" w:rsidRDefault="00887632" w:rsidP="006A103F">
      <w:pPr>
        <w:pStyle w:val="21"/>
        <w:ind w:firstLine="709"/>
      </w:pPr>
      <w:r w:rsidRPr="00887632">
        <w:t>Примечания</w:t>
      </w:r>
      <w:r w:rsidR="006A103F" w:rsidRPr="00887632">
        <w:t xml:space="preserve">. </w:t>
      </w:r>
    </w:p>
    <w:p w:rsidR="006A103F" w:rsidRDefault="006A103F" w:rsidP="006A103F">
      <w:pPr>
        <w:pStyle w:val="21"/>
        <w:ind w:firstLine="709"/>
      </w:pPr>
      <w:r>
        <w:t>1. При некоторых видах (методах) испытаний (например, неразрушающем контроле) сложно оценить погрешность измерений ввиду значительного влияния субъективных оценок результатов испытаний. В этом случае рекомендуется применять стандартизированные м</w:t>
      </w:r>
      <w:r>
        <w:t>е</w:t>
      </w:r>
      <w:r>
        <w:t>тодики испытаний (контроля), в которых самим методом испытаний установлены пределы значений основных источников неопределенности измерений и форма представления р</w:t>
      </w:r>
      <w:r>
        <w:t>е</w:t>
      </w:r>
      <w:r>
        <w:t>зультатов испытаний.</w:t>
      </w:r>
    </w:p>
    <w:p w:rsidR="00BC79E3" w:rsidRPr="006A103F" w:rsidRDefault="006A103F" w:rsidP="006A103F">
      <w:pPr>
        <w:pStyle w:val="21"/>
        <w:ind w:firstLine="709"/>
      </w:pPr>
      <w:r>
        <w:t>2.</w:t>
      </w:r>
      <w:r w:rsidR="00BC79E3" w:rsidRPr="006A103F">
        <w:t xml:space="preserve"> В случае если хорошо известный метод испытаний устанавливает пределы знач</w:t>
      </w:r>
      <w:r w:rsidR="00BC79E3" w:rsidRPr="006A103F">
        <w:t>е</w:t>
      </w:r>
      <w:r w:rsidR="00BC79E3" w:rsidRPr="006A103F">
        <w:t xml:space="preserve">ний основных источников неопределенности измерений и указывает форму представления результатов вычислений, считается, что </w:t>
      </w:r>
      <w:r w:rsidR="00290F6D">
        <w:t>ИЛ</w:t>
      </w:r>
      <w:r w:rsidR="00BC79E3" w:rsidRPr="006A103F">
        <w:t xml:space="preserve"> выполнила требования </w:t>
      </w:r>
      <w:hyperlink w:anchor="p373" w:history="1">
        <w:r w:rsidR="00BC79E3" w:rsidRPr="006A103F">
          <w:t>7.6.</w:t>
        </w:r>
      </w:hyperlink>
      <w:r w:rsidRPr="006A103F">
        <w:t>2</w:t>
      </w:r>
      <w:r w:rsidR="00BC79E3" w:rsidRPr="006A103F">
        <w:t>, следуя методу и</w:t>
      </w:r>
      <w:r w:rsidR="00BC79E3" w:rsidRPr="006A103F">
        <w:t>с</w:t>
      </w:r>
      <w:r w:rsidR="00BC79E3" w:rsidRPr="006A103F">
        <w:t>пытаний и инструкции по представлению результатов.</w:t>
      </w:r>
    </w:p>
    <w:p w:rsidR="00BC79E3" w:rsidRPr="006A103F" w:rsidRDefault="006A103F" w:rsidP="006A103F">
      <w:pPr>
        <w:pStyle w:val="21"/>
        <w:ind w:firstLine="709"/>
      </w:pPr>
      <w:r>
        <w:t>3.</w:t>
      </w:r>
      <w:r w:rsidR="00BC79E3" w:rsidRPr="006A103F">
        <w:t xml:space="preserve"> При использовании конкретного метода, для которого неопределенность результ</w:t>
      </w:r>
      <w:r w:rsidR="00BC79E3" w:rsidRPr="006A103F">
        <w:t>а</w:t>
      </w:r>
      <w:r w:rsidR="00BC79E3" w:rsidRPr="006A103F">
        <w:t>тов измерений уже была установлена и подтверждена, нет необходимости оценивать неопр</w:t>
      </w:r>
      <w:r w:rsidR="00BC79E3" w:rsidRPr="006A103F">
        <w:t>е</w:t>
      </w:r>
      <w:r w:rsidR="00BC79E3" w:rsidRPr="006A103F">
        <w:t xml:space="preserve">деленность измерений для каждого результата, если </w:t>
      </w:r>
      <w:r w:rsidR="00290F6D">
        <w:t>ИЛ</w:t>
      </w:r>
      <w:r w:rsidR="00BC79E3" w:rsidRPr="006A103F">
        <w:t xml:space="preserve"> может продемонстрировать, что в</w:t>
      </w:r>
      <w:r w:rsidR="00BC79E3" w:rsidRPr="006A103F">
        <w:t>ы</w:t>
      </w:r>
      <w:r w:rsidR="00BC79E3" w:rsidRPr="006A103F">
        <w:t>явленные критические факторы, оказывающие влияние, находятся под контролем.</w:t>
      </w:r>
    </w:p>
    <w:p w:rsidR="00290F6D" w:rsidRDefault="00290F6D" w:rsidP="00290F6D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7.7. Обеспечение достоверности результатов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 xml:space="preserve">7.7.1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237A13">
        <w:rPr>
          <w:rFonts w:ascii="Times New Roman" w:hAnsi="Times New Roman"/>
          <w:sz w:val="28"/>
          <w:szCs w:val="28"/>
        </w:rPr>
        <w:t>должна иметь процедуру для мониторинга достоверности резул</w:t>
      </w:r>
      <w:r w:rsidRPr="00237A13">
        <w:rPr>
          <w:rFonts w:ascii="Times New Roman" w:hAnsi="Times New Roman"/>
          <w:sz w:val="28"/>
          <w:szCs w:val="28"/>
        </w:rPr>
        <w:t>ь</w:t>
      </w:r>
      <w:r w:rsidRPr="00237A13">
        <w:rPr>
          <w:rFonts w:ascii="Times New Roman" w:hAnsi="Times New Roman"/>
          <w:sz w:val="28"/>
          <w:szCs w:val="28"/>
        </w:rPr>
        <w:t>татов своей деятельности. Полученные данные должны регистрироваться таким образом, чтобы можно было выявить тенденции, и там, где это практически возможно, должны применяться статистические методы для анализа результ</w:t>
      </w:r>
      <w:r w:rsidRPr="00237A13">
        <w:rPr>
          <w:rFonts w:ascii="Times New Roman" w:hAnsi="Times New Roman"/>
          <w:sz w:val="28"/>
          <w:szCs w:val="28"/>
        </w:rPr>
        <w:t>а</w:t>
      </w:r>
      <w:r w:rsidRPr="00237A13">
        <w:rPr>
          <w:rFonts w:ascii="Times New Roman" w:hAnsi="Times New Roman"/>
          <w:sz w:val="28"/>
          <w:szCs w:val="28"/>
        </w:rPr>
        <w:t>тов. Должен быть составлен план мониторинга и проводиться его анализ. М</w:t>
      </w:r>
      <w:r w:rsidRPr="00237A13">
        <w:rPr>
          <w:rFonts w:ascii="Times New Roman" w:hAnsi="Times New Roman"/>
          <w:sz w:val="28"/>
          <w:szCs w:val="28"/>
        </w:rPr>
        <w:t>о</w:t>
      </w:r>
      <w:r w:rsidRPr="00237A13">
        <w:rPr>
          <w:rFonts w:ascii="Times New Roman" w:hAnsi="Times New Roman"/>
          <w:sz w:val="28"/>
          <w:szCs w:val="28"/>
        </w:rPr>
        <w:lastRenderedPageBreak/>
        <w:t>ниторинг должен включать (но не ограничиваться), где целесообразно в зав</w:t>
      </w:r>
      <w:r w:rsidRPr="00237A13">
        <w:rPr>
          <w:rFonts w:ascii="Times New Roman" w:hAnsi="Times New Roman"/>
          <w:sz w:val="28"/>
          <w:szCs w:val="28"/>
        </w:rPr>
        <w:t>и</w:t>
      </w:r>
      <w:r w:rsidRPr="00237A13">
        <w:rPr>
          <w:rFonts w:ascii="Times New Roman" w:hAnsi="Times New Roman"/>
          <w:sz w:val="28"/>
          <w:szCs w:val="28"/>
        </w:rPr>
        <w:t>симости от типа ИЛ, следующее: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 xml:space="preserve">- использование </w:t>
      </w:r>
      <w:r w:rsidR="00887632">
        <w:rPr>
          <w:rFonts w:ascii="Times New Roman" w:hAnsi="Times New Roman"/>
          <w:sz w:val="28"/>
          <w:szCs w:val="28"/>
        </w:rPr>
        <w:t xml:space="preserve">мер, </w:t>
      </w:r>
      <w:r w:rsidRPr="00237A13">
        <w:rPr>
          <w:rFonts w:ascii="Times New Roman" w:hAnsi="Times New Roman"/>
          <w:sz w:val="28"/>
          <w:szCs w:val="28"/>
        </w:rPr>
        <w:t>стандартных образцов или образцов для контроля к</w:t>
      </w:r>
      <w:r w:rsidRPr="00237A13">
        <w:rPr>
          <w:rFonts w:ascii="Times New Roman" w:hAnsi="Times New Roman"/>
          <w:sz w:val="28"/>
          <w:szCs w:val="28"/>
        </w:rPr>
        <w:t>а</w:t>
      </w:r>
      <w:r w:rsidRPr="00237A13">
        <w:rPr>
          <w:rFonts w:ascii="Times New Roman" w:hAnsi="Times New Roman"/>
          <w:sz w:val="28"/>
          <w:szCs w:val="28"/>
        </w:rPr>
        <w:t>чества;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использование альтернативного оборудования, которое было поверено, калибровано или аттестовано для обеспечения прослеживаемости результатов;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проверку(и) функционирования измерительного и испытательного обор</w:t>
      </w:r>
      <w:r w:rsidRPr="00237A13">
        <w:rPr>
          <w:rFonts w:ascii="Times New Roman" w:hAnsi="Times New Roman"/>
          <w:sz w:val="28"/>
          <w:szCs w:val="28"/>
        </w:rPr>
        <w:t>у</w:t>
      </w:r>
      <w:r w:rsidRPr="00237A13">
        <w:rPr>
          <w:rFonts w:ascii="Times New Roman" w:hAnsi="Times New Roman"/>
          <w:sz w:val="28"/>
          <w:szCs w:val="28"/>
        </w:rPr>
        <w:t>дования;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использование контрольных или рабочих эталонов с ведением контрол</w:t>
      </w:r>
      <w:r w:rsidRPr="00237A13">
        <w:rPr>
          <w:rFonts w:ascii="Times New Roman" w:hAnsi="Times New Roman"/>
          <w:sz w:val="28"/>
          <w:szCs w:val="28"/>
        </w:rPr>
        <w:t>ь</w:t>
      </w:r>
      <w:r w:rsidRPr="00237A13">
        <w:rPr>
          <w:rFonts w:ascii="Times New Roman" w:hAnsi="Times New Roman"/>
          <w:sz w:val="28"/>
          <w:szCs w:val="28"/>
        </w:rPr>
        <w:t>ных карт, где это применимо;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промежуточные проверки измерительного оборудования;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повторные испытания или калибровки с использованием одного и того же или различных методов;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повторные испытания хранящихся образцов;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корреляцию результатов для различных характеристик образца;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анализ полученных данных;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внутрилабораторные сличения;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испытания шифрованного(ых) образца(ов).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 xml:space="preserve">7.7.2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237A13">
        <w:rPr>
          <w:rFonts w:ascii="Times New Roman" w:hAnsi="Times New Roman"/>
          <w:sz w:val="28"/>
          <w:szCs w:val="28"/>
        </w:rPr>
        <w:t>должна осуществлять мониторинг своей деятельности путем сравнения с результатами других лабораторий, если это возможно и примен</w:t>
      </w:r>
      <w:r w:rsidRPr="00237A13">
        <w:rPr>
          <w:rFonts w:ascii="Times New Roman" w:hAnsi="Times New Roman"/>
          <w:sz w:val="28"/>
          <w:szCs w:val="28"/>
        </w:rPr>
        <w:t>и</w:t>
      </w:r>
      <w:r w:rsidRPr="00237A13">
        <w:rPr>
          <w:rFonts w:ascii="Times New Roman" w:hAnsi="Times New Roman"/>
          <w:sz w:val="28"/>
          <w:szCs w:val="28"/>
        </w:rPr>
        <w:t>мо. Такой мониторинг должен планироваться, и его результаты должны анал</w:t>
      </w:r>
      <w:r w:rsidRPr="00237A13">
        <w:rPr>
          <w:rFonts w:ascii="Times New Roman" w:hAnsi="Times New Roman"/>
          <w:sz w:val="28"/>
          <w:szCs w:val="28"/>
        </w:rPr>
        <w:t>и</w:t>
      </w:r>
      <w:r w:rsidRPr="00237A13">
        <w:rPr>
          <w:rFonts w:ascii="Times New Roman" w:hAnsi="Times New Roman"/>
          <w:sz w:val="28"/>
          <w:szCs w:val="28"/>
        </w:rPr>
        <w:t>зироваться. Он должен включать (но не ограничиваться) следующие меропри</w:t>
      </w:r>
      <w:r w:rsidRPr="00237A13">
        <w:rPr>
          <w:rFonts w:ascii="Times New Roman" w:hAnsi="Times New Roman"/>
          <w:sz w:val="28"/>
          <w:szCs w:val="28"/>
        </w:rPr>
        <w:t>я</w:t>
      </w:r>
      <w:r w:rsidRPr="00237A13">
        <w:rPr>
          <w:rFonts w:ascii="Times New Roman" w:hAnsi="Times New Roman"/>
          <w:sz w:val="28"/>
          <w:szCs w:val="28"/>
        </w:rPr>
        <w:t>тия или одно из них: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- участие в проверках квалификации</w:t>
      </w:r>
      <w:r>
        <w:rPr>
          <w:rFonts w:ascii="Times New Roman" w:hAnsi="Times New Roman"/>
          <w:sz w:val="28"/>
          <w:szCs w:val="28"/>
        </w:rPr>
        <w:t>;</w:t>
      </w:r>
    </w:p>
    <w:p w:rsidR="00237A13" w:rsidRDefault="00237A13" w:rsidP="00237A13">
      <w:pPr>
        <w:ind w:firstLine="540"/>
        <w:jc w:val="both"/>
        <w:rPr>
          <w:rFonts w:ascii="Times New Roman" w:hAnsi="Times New Roman"/>
        </w:rPr>
      </w:pPr>
      <w:r w:rsidRPr="00237A13">
        <w:rPr>
          <w:rFonts w:ascii="Times New Roman" w:hAnsi="Times New Roman"/>
          <w:sz w:val="28"/>
          <w:szCs w:val="28"/>
        </w:rPr>
        <w:t>- участие в межлабораторных сличениях, отличных от проверок квалиф</w:t>
      </w:r>
      <w:r w:rsidRPr="00237A13">
        <w:rPr>
          <w:rFonts w:ascii="Times New Roman" w:hAnsi="Times New Roman"/>
          <w:sz w:val="28"/>
          <w:szCs w:val="28"/>
        </w:rPr>
        <w:t>и</w:t>
      </w:r>
      <w:r w:rsidRPr="00237A13">
        <w:rPr>
          <w:rFonts w:ascii="Times New Roman" w:hAnsi="Times New Roman"/>
          <w:sz w:val="28"/>
          <w:szCs w:val="28"/>
        </w:rPr>
        <w:t>кации.</w:t>
      </w:r>
      <w:r w:rsidRPr="00237A13">
        <w:rPr>
          <w:rFonts w:ascii="Times New Roman" w:hAnsi="Times New Roman"/>
        </w:rPr>
        <w:t xml:space="preserve"> </w:t>
      </w:r>
    </w:p>
    <w:p w:rsidR="00237A13" w:rsidRPr="00237A13" w:rsidRDefault="00237A13" w:rsidP="00237A13">
      <w:pPr>
        <w:ind w:firstLine="540"/>
        <w:jc w:val="both"/>
        <w:rPr>
          <w:rFonts w:ascii="Times New Roman" w:hAnsi="Times New Roman"/>
        </w:rPr>
      </w:pPr>
      <w:r w:rsidRPr="00237A13">
        <w:rPr>
          <w:rFonts w:ascii="Times New Roman" w:hAnsi="Times New Roman"/>
        </w:rPr>
        <w:t>Провайдеры проверки квалификации, которые выполняют требования ISO/IEC 17043, считаются компетентными;</w:t>
      </w:r>
    </w:p>
    <w:p w:rsidR="00237A13" w:rsidRPr="00237A13" w:rsidRDefault="00237A13" w:rsidP="00237A13">
      <w:pPr>
        <w:ind w:firstLine="540"/>
        <w:jc w:val="both"/>
        <w:rPr>
          <w:rFonts w:ascii="Verdana" w:hAnsi="Verdana"/>
          <w:sz w:val="28"/>
          <w:szCs w:val="28"/>
        </w:rPr>
      </w:pPr>
      <w:r w:rsidRPr="00237A13">
        <w:rPr>
          <w:rFonts w:ascii="Times New Roman" w:hAnsi="Times New Roman"/>
          <w:sz w:val="28"/>
          <w:szCs w:val="28"/>
        </w:rPr>
        <w:t>7.7.3 Данные, полученные с помощью мониторинга, должны анализир</w:t>
      </w:r>
      <w:r w:rsidRPr="00237A13">
        <w:rPr>
          <w:rFonts w:ascii="Times New Roman" w:hAnsi="Times New Roman"/>
          <w:sz w:val="28"/>
          <w:szCs w:val="28"/>
        </w:rPr>
        <w:t>о</w:t>
      </w:r>
      <w:r w:rsidRPr="00237A13">
        <w:rPr>
          <w:rFonts w:ascii="Times New Roman" w:hAnsi="Times New Roman"/>
          <w:sz w:val="28"/>
          <w:szCs w:val="28"/>
        </w:rPr>
        <w:t>ваться и использоваться для управления лабораторной деятельностью, а также по возможности для внесения улучшений в работу лаборатории. Если было о</w:t>
      </w:r>
      <w:r w:rsidRPr="00237A13">
        <w:rPr>
          <w:rFonts w:ascii="Times New Roman" w:hAnsi="Times New Roman"/>
          <w:sz w:val="28"/>
          <w:szCs w:val="28"/>
        </w:rPr>
        <w:t>б</w:t>
      </w:r>
      <w:r w:rsidRPr="00237A13">
        <w:rPr>
          <w:rFonts w:ascii="Times New Roman" w:hAnsi="Times New Roman"/>
          <w:sz w:val="28"/>
          <w:szCs w:val="28"/>
        </w:rPr>
        <w:t>наружено, что результаты анализа данных, полученных при мониторинге, в</w:t>
      </w:r>
      <w:r w:rsidRPr="00237A13">
        <w:rPr>
          <w:rFonts w:ascii="Times New Roman" w:hAnsi="Times New Roman"/>
          <w:sz w:val="28"/>
          <w:szCs w:val="28"/>
        </w:rPr>
        <w:t>ы</w:t>
      </w:r>
      <w:r w:rsidRPr="00237A13">
        <w:rPr>
          <w:rFonts w:ascii="Times New Roman" w:hAnsi="Times New Roman"/>
          <w:sz w:val="28"/>
          <w:szCs w:val="28"/>
        </w:rPr>
        <w:t>ходят за рамки установленных критериев, необходимо предпринять соответс</w:t>
      </w:r>
      <w:r w:rsidRPr="00237A13">
        <w:rPr>
          <w:rFonts w:ascii="Times New Roman" w:hAnsi="Times New Roman"/>
          <w:sz w:val="28"/>
          <w:szCs w:val="28"/>
        </w:rPr>
        <w:t>т</w:t>
      </w:r>
      <w:r w:rsidRPr="00237A13">
        <w:rPr>
          <w:rFonts w:ascii="Times New Roman" w:hAnsi="Times New Roman"/>
          <w:sz w:val="28"/>
          <w:szCs w:val="28"/>
        </w:rPr>
        <w:t>вующие действия с целью предотвращения включения в отчетную документ</w:t>
      </w:r>
      <w:r w:rsidRPr="00237A13">
        <w:rPr>
          <w:rFonts w:ascii="Times New Roman" w:hAnsi="Times New Roman"/>
          <w:sz w:val="28"/>
          <w:szCs w:val="28"/>
        </w:rPr>
        <w:t>а</w:t>
      </w:r>
      <w:r w:rsidRPr="00237A13">
        <w:rPr>
          <w:rFonts w:ascii="Times New Roman" w:hAnsi="Times New Roman"/>
          <w:sz w:val="28"/>
          <w:szCs w:val="28"/>
        </w:rPr>
        <w:t>цию неверных результатов.</w:t>
      </w:r>
    </w:p>
    <w:p w:rsidR="00921610" w:rsidRDefault="00E133BD" w:rsidP="00921610">
      <w:pPr>
        <w:pStyle w:val="21"/>
        <w:ind w:firstLine="709"/>
        <w:rPr>
          <w:sz w:val="28"/>
        </w:rPr>
      </w:pPr>
      <w:r>
        <w:rPr>
          <w:sz w:val="28"/>
        </w:rPr>
        <w:t>7</w:t>
      </w:r>
      <w:r w:rsidR="00921610">
        <w:rPr>
          <w:sz w:val="28"/>
        </w:rPr>
        <w:t>.</w:t>
      </w:r>
      <w:r>
        <w:rPr>
          <w:sz w:val="28"/>
        </w:rPr>
        <w:t>7</w:t>
      </w:r>
      <w:r w:rsidR="00921610">
        <w:rPr>
          <w:sz w:val="28"/>
        </w:rPr>
        <w:t>.</w:t>
      </w:r>
      <w:r>
        <w:rPr>
          <w:sz w:val="28"/>
        </w:rPr>
        <w:t>4</w:t>
      </w:r>
      <w:r w:rsidR="00921610">
        <w:rPr>
          <w:sz w:val="28"/>
        </w:rPr>
        <w:t>. Межлабораторные</w:t>
      </w:r>
      <w:r w:rsidR="003C0E33">
        <w:rPr>
          <w:sz w:val="28"/>
        </w:rPr>
        <w:t xml:space="preserve"> и внутрилабораторные</w:t>
      </w:r>
      <w:r w:rsidR="00921610">
        <w:rPr>
          <w:sz w:val="28"/>
        </w:rPr>
        <w:t xml:space="preserve"> с</w:t>
      </w:r>
      <w:r>
        <w:rPr>
          <w:sz w:val="28"/>
        </w:rPr>
        <w:t>личения</w:t>
      </w:r>
      <w:r w:rsidR="00921610">
        <w:rPr>
          <w:sz w:val="28"/>
        </w:rPr>
        <w:t>.</w:t>
      </w:r>
    </w:p>
    <w:p w:rsidR="00921610" w:rsidRDefault="00921610" w:rsidP="00921610">
      <w:pPr>
        <w:pStyle w:val="21"/>
        <w:ind w:firstLine="709"/>
        <w:rPr>
          <w:sz w:val="28"/>
        </w:rPr>
      </w:pPr>
      <w:r>
        <w:rPr>
          <w:sz w:val="28"/>
        </w:rPr>
        <w:t>Для видов (методов) испытаний и объектов испытаний, где это приемл</w:t>
      </w:r>
      <w:r>
        <w:rPr>
          <w:sz w:val="28"/>
        </w:rPr>
        <w:t>е</w:t>
      </w:r>
      <w:r>
        <w:rPr>
          <w:sz w:val="28"/>
        </w:rPr>
        <w:t>мо, МС являются одной из форм экспериментальной проверки деятельности ИЛ с целью определения ее компетентности при аккредитации или подтверждения соответствия ИЛ критериям аккредитации при инспекционном контроле. МС рекомендуется проводить для объектов испытаний, для которых можно обесп</w:t>
      </w:r>
      <w:r>
        <w:rPr>
          <w:sz w:val="28"/>
        </w:rPr>
        <w:t>е</w:t>
      </w:r>
      <w:r>
        <w:rPr>
          <w:sz w:val="28"/>
        </w:rPr>
        <w:t>чить однородность образцов для испытаний.</w:t>
      </w:r>
    </w:p>
    <w:p w:rsidR="00921610" w:rsidRDefault="00921610" w:rsidP="00921610">
      <w:pPr>
        <w:pStyle w:val="21"/>
        <w:spacing w:before="120" w:after="120"/>
        <w:ind w:firstLine="709"/>
      </w:pPr>
      <w:r w:rsidRPr="00887632">
        <w:lastRenderedPageBreak/>
        <w:t>Примечание</w:t>
      </w:r>
      <w:r w:rsidR="00887632">
        <w:t>:</w:t>
      </w:r>
      <w:r>
        <w:t xml:space="preserve"> </w:t>
      </w:r>
      <w:r w:rsidR="00887632">
        <w:t>н</w:t>
      </w:r>
      <w:r>
        <w:t>е рекомендуется проводить МС твердых материалов, которые не могут быть гомогенизированы, поскольку неоднородность объекта испытаний не позволит выпо</w:t>
      </w:r>
      <w:r>
        <w:t>л</w:t>
      </w:r>
      <w:r>
        <w:t>нить требование идентичности образцов, используемых при проведении МС. МС рекоме</w:t>
      </w:r>
      <w:r>
        <w:t>н</w:t>
      </w:r>
      <w:r>
        <w:t>дуются для аналитических лабораторий.</w:t>
      </w:r>
    </w:p>
    <w:p w:rsidR="00921610" w:rsidRDefault="00E133BD" w:rsidP="00921610">
      <w:pPr>
        <w:pStyle w:val="21"/>
        <w:ind w:firstLine="709"/>
        <w:rPr>
          <w:sz w:val="28"/>
        </w:rPr>
      </w:pPr>
      <w:r>
        <w:rPr>
          <w:sz w:val="28"/>
        </w:rPr>
        <w:t>7</w:t>
      </w:r>
      <w:r w:rsidR="00921610">
        <w:rPr>
          <w:sz w:val="28"/>
        </w:rPr>
        <w:t>.</w:t>
      </w:r>
      <w:r>
        <w:rPr>
          <w:sz w:val="28"/>
        </w:rPr>
        <w:t>7</w:t>
      </w:r>
      <w:r w:rsidR="00921610">
        <w:rPr>
          <w:sz w:val="28"/>
        </w:rPr>
        <w:t>.</w:t>
      </w:r>
      <w:r>
        <w:rPr>
          <w:sz w:val="28"/>
        </w:rPr>
        <w:t>5</w:t>
      </w:r>
      <w:r w:rsidR="00921610">
        <w:rPr>
          <w:sz w:val="28"/>
        </w:rPr>
        <w:t>. При невозможности или нецелесообразности проведения МС сл</w:t>
      </w:r>
      <w:r w:rsidR="00921610">
        <w:rPr>
          <w:sz w:val="28"/>
        </w:rPr>
        <w:t>е</w:t>
      </w:r>
      <w:r w:rsidR="00921610">
        <w:rPr>
          <w:sz w:val="28"/>
        </w:rPr>
        <w:t xml:space="preserve">дует планировать другие процедуры обеспечения </w:t>
      </w:r>
      <w:r w:rsidR="00CC43F9">
        <w:rPr>
          <w:sz w:val="28"/>
        </w:rPr>
        <w:t>достоверности результатов</w:t>
      </w:r>
      <w:r w:rsidR="00921610">
        <w:rPr>
          <w:sz w:val="28"/>
        </w:rPr>
        <w:t xml:space="preserve"> испытаний:</w:t>
      </w:r>
    </w:p>
    <w:p w:rsidR="00921610" w:rsidRDefault="00921610" w:rsidP="00921610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применение в ИЛ контрольных образцов, калиброванных (аттестованных) по общим в </w:t>
      </w:r>
      <w:r w:rsidRPr="00724AB7">
        <w:rPr>
          <w:rFonts w:ascii="Times New Roman" w:hAnsi="Times New Roman"/>
          <w:sz w:val="28"/>
        </w:rPr>
        <w:t>Единой системе оценки соответствия</w:t>
      </w:r>
      <w:r>
        <w:rPr>
          <w:rFonts w:ascii="Times New Roman" w:hAnsi="Times New Roman"/>
          <w:sz w:val="28"/>
        </w:rPr>
        <w:t xml:space="preserve"> требованиям; для аналитич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лабораторий – стандартных и контрольных образцов;</w:t>
      </w:r>
    </w:p>
    <w:p w:rsidR="00921610" w:rsidRDefault="00921610" w:rsidP="00921610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в ИЛ общих для Единой системы оценки соответствия мет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дических и нормативных документов, устанавливающих методику испытаний и качество продукции; для аналитических лабораторий – метрологически атт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стованные методики количественного химического анализа (для неаттестова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методик рассчитывают характеристики погрешности в соответствии с 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бованиями ГОСТ Р ИСО 5725);</w:t>
      </w:r>
    </w:p>
    <w:p w:rsidR="00921610" w:rsidRDefault="00921610" w:rsidP="00921610">
      <w:pPr>
        <w:pStyle w:val="a6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проведение мероприятий по оценке опытности персонала;</w:t>
      </w:r>
    </w:p>
    <w:p w:rsidR="00921610" w:rsidRDefault="00921610" w:rsidP="00921610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по результатам контроля унифицированных заключений и протоколов, позволяющих осуществить прослеживаемость процедур и воспр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изводимость результатов контроля;</w:t>
      </w:r>
    </w:p>
    <w:p w:rsidR="00921610" w:rsidRDefault="00921610" w:rsidP="00921610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аттестацию персонала в независимых органах по аттестации Единой си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темы оценки соответствия, при которой персонал осуществляет контроль иде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тичных тест-образцов, то есть фактически осуществляется шифрованный эк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перимент по определению дефектности или характеристик (свойств) образцов;</w:t>
      </w:r>
    </w:p>
    <w:p w:rsidR="00921610" w:rsidRDefault="00921610" w:rsidP="00921610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испытаний в ИЛ:</w:t>
      </w:r>
    </w:p>
    <w:p w:rsidR="00921610" w:rsidRDefault="00921610" w:rsidP="00921610">
      <w:pPr>
        <w:pStyle w:val="a6"/>
        <w:ind w:left="709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качества образцов и продукции разными видами (методами)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троля;</w:t>
      </w:r>
    </w:p>
    <w:p w:rsidR="00921610" w:rsidRDefault="00921610" w:rsidP="00921610">
      <w:pPr>
        <w:pStyle w:val="a6"/>
        <w:ind w:left="709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испытаний с использованием одних методов и повторные испытания сохраняемых объектов.</w:t>
      </w:r>
    </w:p>
    <w:p w:rsidR="003C0E33" w:rsidRDefault="003C0E33" w:rsidP="003C0E33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7.8. Представление отчетов о результатах.</w:t>
      </w:r>
    </w:p>
    <w:p w:rsidR="00713621" w:rsidRPr="009A5012" w:rsidRDefault="00713621" w:rsidP="007136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7.8.1 Общие положения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7.8.1.1 Результаты испытаний должны быть рассмотрены и утверждены до их выдачи.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7.8.1.2 Результаты должны быть представлены точно, четко, недвусмы</w:t>
      </w:r>
      <w:r w:rsidRPr="00E04D4E">
        <w:rPr>
          <w:rFonts w:ascii="Times New Roman" w:hAnsi="Times New Roman"/>
          <w:sz w:val="28"/>
          <w:szCs w:val="28"/>
        </w:rPr>
        <w:t>с</w:t>
      </w:r>
      <w:r w:rsidRPr="00E04D4E">
        <w:rPr>
          <w:rFonts w:ascii="Times New Roman" w:hAnsi="Times New Roman"/>
          <w:sz w:val="28"/>
          <w:szCs w:val="28"/>
        </w:rPr>
        <w:t>ленно и объективно, как правило, в форме отчета (протокола, акта отбора о</w:t>
      </w:r>
      <w:r w:rsidRPr="00E04D4E">
        <w:rPr>
          <w:rFonts w:ascii="Times New Roman" w:hAnsi="Times New Roman"/>
          <w:sz w:val="28"/>
          <w:szCs w:val="28"/>
        </w:rPr>
        <w:t>б</w:t>
      </w:r>
      <w:r w:rsidRPr="00E04D4E">
        <w:rPr>
          <w:rFonts w:ascii="Times New Roman" w:hAnsi="Times New Roman"/>
          <w:sz w:val="28"/>
          <w:szCs w:val="28"/>
        </w:rPr>
        <w:t>разцов) и должны включать в себя всю информацию, согласованную с заказч</w:t>
      </w:r>
      <w:r w:rsidRPr="00E04D4E">
        <w:rPr>
          <w:rFonts w:ascii="Times New Roman" w:hAnsi="Times New Roman"/>
          <w:sz w:val="28"/>
          <w:szCs w:val="28"/>
        </w:rPr>
        <w:t>и</w:t>
      </w:r>
      <w:r w:rsidRPr="00E04D4E">
        <w:rPr>
          <w:rFonts w:ascii="Times New Roman" w:hAnsi="Times New Roman"/>
          <w:sz w:val="28"/>
          <w:szCs w:val="28"/>
        </w:rPr>
        <w:t>ком и необходимую для интерпретации результатов, а также всю информацию, требуемую в соответствии с применяемым методом. Все оформленные отчеты должны быть сохранены в качестве технических записей.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Cs w:val="24"/>
        </w:rPr>
      </w:pPr>
      <w:r w:rsidRPr="00E04D4E">
        <w:rPr>
          <w:rFonts w:ascii="Times New Roman" w:hAnsi="Times New Roman"/>
          <w:szCs w:val="24"/>
        </w:rPr>
        <w:t xml:space="preserve">Примечание: </w:t>
      </w:r>
      <w:r w:rsidR="00887632">
        <w:rPr>
          <w:rFonts w:ascii="Times New Roman" w:hAnsi="Times New Roman"/>
          <w:szCs w:val="24"/>
        </w:rPr>
        <w:t>О</w:t>
      </w:r>
      <w:r w:rsidRPr="00E04D4E">
        <w:rPr>
          <w:rFonts w:ascii="Times New Roman" w:hAnsi="Times New Roman"/>
          <w:szCs w:val="24"/>
        </w:rPr>
        <w:t>тчеты могут быть изданы на бумажном носителе или с помощью эле</w:t>
      </w:r>
      <w:r w:rsidRPr="00E04D4E">
        <w:rPr>
          <w:rFonts w:ascii="Times New Roman" w:hAnsi="Times New Roman"/>
          <w:szCs w:val="24"/>
        </w:rPr>
        <w:t>к</w:t>
      </w:r>
      <w:r w:rsidRPr="00E04D4E">
        <w:rPr>
          <w:rFonts w:ascii="Times New Roman" w:hAnsi="Times New Roman"/>
          <w:szCs w:val="24"/>
        </w:rPr>
        <w:t>тронных средств при условии, что требования настоящего документа выполнены.</w:t>
      </w:r>
    </w:p>
    <w:p w:rsidR="00713621" w:rsidRPr="009A5012" w:rsidRDefault="00713621" w:rsidP="007136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lastRenderedPageBreak/>
        <w:t>7.8.1.3 При согласовании с заказчиком результаты могут быть представл</w:t>
      </w:r>
      <w:r w:rsidRPr="00E04D4E">
        <w:rPr>
          <w:rFonts w:ascii="Times New Roman" w:hAnsi="Times New Roman"/>
          <w:sz w:val="28"/>
          <w:szCs w:val="28"/>
        </w:rPr>
        <w:t>е</w:t>
      </w:r>
      <w:r w:rsidRPr="00E04D4E">
        <w:rPr>
          <w:rFonts w:ascii="Times New Roman" w:hAnsi="Times New Roman"/>
          <w:sz w:val="28"/>
          <w:szCs w:val="28"/>
        </w:rPr>
        <w:t>ны в упрощенном виде. </w:t>
      </w:r>
    </w:p>
    <w:p w:rsidR="00713621" w:rsidRPr="009A5012" w:rsidRDefault="00713621" w:rsidP="00713621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408"/>
      <w:bookmarkEnd w:id="1"/>
      <w:r w:rsidRPr="009A5012">
        <w:rPr>
          <w:rFonts w:ascii="Times New Roman" w:hAnsi="Times New Roman"/>
          <w:sz w:val="28"/>
          <w:szCs w:val="28"/>
        </w:rPr>
        <w:t>7.8.2 Общие требования к отчетам (об испытаниях или отборе образцов)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7.8.2.1 В целях минимизации возможности неправильного понимания или неправильного использования информации каждый отчет должен включать как минимум следующую информацию, если у лаборатории нет обоснованных причин не выполнять это требование: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- название (например, </w:t>
      </w:r>
      <w:r w:rsidR="00887632">
        <w:rPr>
          <w:rFonts w:ascii="Times New Roman" w:hAnsi="Times New Roman"/>
          <w:sz w:val="28"/>
          <w:szCs w:val="28"/>
        </w:rPr>
        <w:t>«</w:t>
      </w:r>
      <w:r w:rsidRPr="00E04D4E">
        <w:rPr>
          <w:rFonts w:ascii="Times New Roman" w:hAnsi="Times New Roman"/>
          <w:sz w:val="28"/>
          <w:szCs w:val="28"/>
        </w:rPr>
        <w:t>Отчет (Протокол) об испытаниях</w:t>
      </w:r>
      <w:r w:rsidR="00887632">
        <w:rPr>
          <w:rFonts w:ascii="Times New Roman" w:hAnsi="Times New Roman"/>
          <w:sz w:val="28"/>
          <w:szCs w:val="28"/>
        </w:rPr>
        <w:t>»</w:t>
      </w:r>
      <w:r w:rsidRPr="00E04D4E">
        <w:rPr>
          <w:rFonts w:ascii="Times New Roman" w:hAnsi="Times New Roman"/>
          <w:sz w:val="28"/>
          <w:szCs w:val="28"/>
        </w:rPr>
        <w:t xml:space="preserve">,  </w:t>
      </w:r>
      <w:r w:rsidR="00887632">
        <w:rPr>
          <w:rFonts w:ascii="Times New Roman" w:hAnsi="Times New Roman"/>
          <w:sz w:val="28"/>
          <w:szCs w:val="28"/>
        </w:rPr>
        <w:t>«</w:t>
      </w:r>
      <w:r w:rsidRPr="00E04D4E">
        <w:rPr>
          <w:rFonts w:ascii="Times New Roman" w:hAnsi="Times New Roman"/>
          <w:sz w:val="28"/>
          <w:szCs w:val="28"/>
        </w:rPr>
        <w:t>Акт отбора образцов</w:t>
      </w:r>
      <w:r w:rsidR="00887632">
        <w:rPr>
          <w:rFonts w:ascii="Times New Roman" w:hAnsi="Times New Roman"/>
          <w:sz w:val="28"/>
          <w:szCs w:val="28"/>
        </w:rPr>
        <w:t>»</w:t>
      </w:r>
      <w:r w:rsidRPr="00E04D4E">
        <w:rPr>
          <w:rFonts w:ascii="Times New Roman" w:hAnsi="Times New Roman"/>
          <w:sz w:val="28"/>
          <w:szCs w:val="28"/>
        </w:rPr>
        <w:t>);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 наименование и адрес лаборатории;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 место осуществления лабораторной деятельности, в том числе если она осуществлялась на площадях заказчика, удаленных от постоянных площадей лаборатории, на соответствующих временно используемых или мобильных объектах;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уникальную идентификацию, для того чтобы все его составляющие во</w:t>
      </w:r>
      <w:r w:rsidR="00713621" w:rsidRPr="00E04D4E">
        <w:rPr>
          <w:rFonts w:ascii="Times New Roman" w:hAnsi="Times New Roman"/>
          <w:sz w:val="28"/>
          <w:szCs w:val="28"/>
        </w:rPr>
        <w:t>с</w:t>
      </w:r>
      <w:r w:rsidR="00713621" w:rsidRPr="00E04D4E">
        <w:rPr>
          <w:rFonts w:ascii="Times New Roman" w:hAnsi="Times New Roman"/>
          <w:sz w:val="28"/>
          <w:szCs w:val="28"/>
        </w:rPr>
        <w:t>принимались как часть общего отчета, и четкую идентификацию конца отчета;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наименование и контактные данные заказчика;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идентификацию применяемого метода;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описание, однозначную идентификацию и при необходимости состояние образца;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дату получения образца(ов) для испытаний и дату отбора образца(ов), к</w:t>
      </w:r>
      <w:r w:rsidR="00713621" w:rsidRPr="00E04D4E">
        <w:rPr>
          <w:rFonts w:ascii="Times New Roman" w:hAnsi="Times New Roman"/>
          <w:sz w:val="28"/>
          <w:szCs w:val="28"/>
        </w:rPr>
        <w:t>о</w:t>
      </w:r>
      <w:r w:rsidR="00713621" w:rsidRPr="00E04D4E">
        <w:rPr>
          <w:rFonts w:ascii="Times New Roman" w:hAnsi="Times New Roman"/>
          <w:sz w:val="28"/>
          <w:szCs w:val="28"/>
        </w:rPr>
        <w:t>гда это имеет важное значение для достоверности и применения результатов;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дату(ы) осуществления лабораторной деятельности;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дату выдачи отчета</w:t>
      </w:r>
      <w:r w:rsidRPr="00E04D4E">
        <w:rPr>
          <w:rFonts w:ascii="Times New Roman" w:hAnsi="Times New Roman"/>
          <w:sz w:val="28"/>
          <w:szCs w:val="28"/>
        </w:rPr>
        <w:t xml:space="preserve"> (протокола)</w:t>
      </w:r>
      <w:r w:rsidR="00713621" w:rsidRPr="00E04D4E">
        <w:rPr>
          <w:rFonts w:ascii="Times New Roman" w:hAnsi="Times New Roman"/>
          <w:sz w:val="28"/>
          <w:szCs w:val="28"/>
        </w:rPr>
        <w:t>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ссылку на план и метод отбора образцов, использованные лабораторией или другими органами, если это важно для достоверности или применения р</w:t>
      </w:r>
      <w:r w:rsidR="00713621" w:rsidRPr="00E04D4E">
        <w:rPr>
          <w:rFonts w:ascii="Times New Roman" w:hAnsi="Times New Roman"/>
          <w:sz w:val="28"/>
          <w:szCs w:val="28"/>
        </w:rPr>
        <w:t>е</w:t>
      </w:r>
      <w:r w:rsidR="00713621" w:rsidRPr="00E04D4E">
        <w:rPr>
          <w:rFonts w:ascii="Times New Roman" w:hAnsi="Times New Roman"/>
          <w:sz w:val="28"/>
          <w:szCs w:val="28"/>
        </w:rPr>
        <w:t>зультатов;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заявление о том, что результаты относятся только к объектам, проше</w:t>
      </w:r>
      <w:r w:rsidR="00713621" w:rsidRPr="00E04D4E">
        <w:rPr>
          <w:rFonts w:ascii="Times New Roman" w:hAnsi="Times New Roman"/>
          <w:sz w:val="28"/>
          <w:szCs w:val="28"/>
        </w:rPr>
        <w:t>д</w:t>
      </w:r>
      <w:r w:rsidR="00713621" w:rsidRPr="00E04D4E">
        <w:rPr>
          <w:rFonts w:ascii="Times New Roman" w:hAnsi="Times New Roman"/>
          <w:sz w:val="28"/>
          <w:szCs w:val="28"/>
        </w:rPr>
        <w:t>шим испыта</w:t>
      </w:r>
      <w:r w:rsidRPr="00E04D4E">
        <w:rPr>
          <w:rFonts w:ascii="Times New Roman" w:hAnsi="Times New Roman"/>
          <w:sz w:val="28"/>
          <w:szCs w:val="28"/>
        </w:rPr>
        <w:t>ния</w:t>
      </w:r>
      <w:r w:rsidR="00713621" w:rsidRPr="00E04D4E">
        <w:rPr>
          <w:rFonts w:ascii="Times New Roman" w:hAnsi="Times New Roman"/>
          <w:sz w:val="28"/>
          <w:szCs w:val="28"/>
        </w:rPr>
        <w:t xml:space="preserve"> или отбор;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результаты</w:t>
      </w:r>
      <w:r w:rsidRPr="00E04D4E">
        <w:rPr>
          <w:rFonts w:ascii="Times New Roman" w:hAnsi="Times New Roman"/>
          <w:sz w:val="28"/>
          <w:szCs w:val="28"/>
        </w:rPr>
        <w:t xml:space="preserve"> испытаний</w:t>
      </w:r>
      <w:r w:rsidR="00713621" w:rsidRPr="00E04D4E">
        <w:rPr>
          <w:rFonts w:ascii="Times New Roman" w:hAnsi="Times New Roman"/>
          <w:sz w:val="28"/>
          <w:szCs w:val="28"/>
        </w:rPr>
        <w:t>, где это применимо, с единицами измерения;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- </w:t>
      </w:r>
      <w:r w:rsidR="00713621" w:rsidRPr="00E04D4E">
        <w:rPr>
          <w:rFonts w:ascii="Times New Roman" w:hAnsi="Times New Roman"/>
          <w:sz w:val="28"/>
          <w:szCs w:val="28"/>
        </w:rPr>
        <w:t>дополнения, отклонения или исключения из метода;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идентификацию лиц(а), утвердивших(его) отчет;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однозначную идентификацию результатов, полученных от внешних п</w:t>
      </w:r>
      <w:r w:rsidR="00713621" w:rsidRPr="00E04D4E">
        <w:rPr>
          <w:rFonts w:ascii="Times New Roman" w:hAnsi="Times New Roman"/>
          <w:sz w:val="28"/>
          <w:szCs w:val="28"/>
        </w:rPr>
        <w:t>о</w:t>
      </w:r>
      <w:r w:rsidR="00713621" w:rsidRPr="00E04D4E">
        <w:rPr>
          <w:rFonts w:ascii="Times New Roman" w:hAnsi="Times New Roman"/>
          <w:sz w:val="28"/>
          <w:szCs w:val="28"/>
        </w:rPr>
        <w:t>ставщиков.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Cs w:val="24"/>
        </w:rPr>
      </w:pPr>
      <w:r w:rsidRPr="00E04D4E">
        <w:rPr>
          <w:rFonts w:ascii="Times New Roman" w:hAnsi="Times New Roman"/>
          <w:szCs w:val="24"/>
        </w:rPr>
        <w:t>Примечание</w:t>
      </w:r>
      <w:r w:rsidR="00D87891" w:rsidRPr="00E04D4E">
        <w:rPr>
          <w:rFonts w:ascii="Times New Roman" w:hAnsi="Times New Roman"/>
          <w:szCs w:val="24"/>
        </w:rPr>
        <w:t>:</w:t>
      </w:r>
      <w:r w:rsidRPr="00E04D4E">
        <w:rPr>
          <w:rFonts w:ascii="Times New Roman" w:hAnsi="Times New Roman"/>
          <w:szCs w:val="24"/>
        </w:rPr>
        <w:t xml:space="preserve"> </w:t>
      </w:r>
      <w:r w:rsidR="00D87891" w:rsidRPr="00E04D4E">
        <w:rPr>
          <w:rFonts w:ascii="Times New Roman" w:hAnsi="Times New Roman"/>
          <w:szCs w:val="24"/>
        </w:rPr>
        <w:t>может быть в</w:t>
      </w:r>
      <w:r w:rsidRPr="00E04D4E">
        <w:rPr>
          <w:rFonts w:ascii="Times New Roman" w:hAnsi="Times New Roman"/>
          <w:szCs w:val="24"/>
        </w:rPr>
        <w:t>ключен</w:t>
      </w:r>
      <w:r w:rsidR="00D87891" w:rsidRPr="00E04D4E">
        <w:rPr>
          <w:rFonts w:ascii="Times New Roman" w:hAnsi="Times New Roman"/>
          <w:szCs w:val="24"/>
        </w:rPr>
        <w:t>о</w:t>
      </w:r>
      <w:r w:rsidRPr="00E04D4E">
        <w:rPr>
          <w:rFonts w:ascii="Times New Roman" w:hAnsi="Times New Roman"/>
          <w:szCs w:val="24"/>
        </w:rPr>
        <w:t xml:space="preserve"> заявлени</w:t>
      </w:r>
      <w:r w:rsidR="00D87891" w:rsidRPr="00E04D4E">
        <w:rPr>
          <w:rFonts w:ascii="Times New Roman" w:hAnsi="Times New Roman"/>
          <w:szCs w:val="24"/>
        </w:rPr>
        <w:t>е</w:t>
      </w:r>
      <w:r w:rsidRPr="00E04D4E">
        <w:rPr>
          <w:rFonts w:ascii="Times New Roman" w:hAnsi="Times New Roman"/>
          <w:szCs w:val="24"/>
        </w:rPr>
        <w:t xml:space="preserve"> о том, что отчет не должен быть воспр</w:t>
      </w:r>
      <w:r w:rsidRPr="00E04D4E">
        <w:rPr>
          <w:rFonts w:ascii="Times New Roman" w:hAnsi="Times New Roman"/>
          <w:szCs w:val="24"/>
        </w:rPr>
        <w:t>о</w:t>
      </w:r>
      <w:r w:rsidRPr="00E04D4E">
        <w:rPr>
          <w:rFonts w:ascii="Times New Roman" w:hAnsi="Times New Roman"/>
          <w:szCs w:val="24"/>
        </w:rPr>
        <w:t>изведен не в полном объеме без разрешения лаборатории</w:t>
      </w:r>
      <w:r w:rsidR="00D87891" w:rsidRPr="00E04D4E">
        <w:rPr>
          <w:rFonts w:ascii="Times New Roman" w:hAnsi="Times New Roman"/>
          <w:szCs w:val="24"/>
        </w:rPr>
        <w:t xml:space="preserve"> для</w:t>
      </w:r>
      <w:r w:rsidRPr="00E04D4E">
        <w:rPr>
          <w:rFonts w:ascii="Times New Roman" w:hAnsi="Times New Roman"/>
          <w:szCs w:val="24"/>
        </w:rPr>
        <w:t xml:space="preserve"> обеспеч</w:t>
      </w:r>
      <w:r w:rsidR="00D87891" w:rsidRPr="00E04D4E">
        <w:rPr>
          <w:rFonts w:ascii="Times New Roman" w:hAnsi="Times New Roman"/>
          <w:szCs w:val="24"/>
        </w:rPr>
        <w:t>ения</w:t>
      </w:r>
      <w:r w:rsidRPr="00E04D4E">
        <w:rPr>
          <w:rFonts w:ascii="Times New Roman" w:hAnsi="Times New Roman"/>
          <w:szCs w:val="24"/>
        </w:rPr>
        <w:t xml:space="preserve"> уверенност</w:t>
      </w:r>
      <w:r w:rsidR="00D87891" w:rsidRPr="00E04D4E">
        <w:rPr>
          <w:rFonts w:ascii="Times New Roman" w:hAnsi="Times New Roman"/>
          <w:szCs w:val="24"/>
        </w:rPr>
        <w:t>и</w:t>
      </w:r>
      <w:r w:rsidRPr="00E04D4E">
        <w:rPr>
          <w:rFonts w:ascii="Times New Roman" w:hAnsi="Times New Roman"/>
          <w:szCs w:val="24"/>
        </w:rPr>
        <w:t xml:space="preserve"> в том, что части отчета не интерпретируются вне контекста</w:t>
      </w:r>
      <w:r w:rsidR="00D87891" w:rsidRPr="00E04D4E">
        <w:rPr>
          <w:rFonts w:ascii="Times New Roman" w:hAnsi="Times New Roman"/>
          <w:szCs w:val="24"/>
        </w:rPr>
        <w:t xml:space="preserve"> всего документа</w:t>
      </w:r>
      <w:r w:rsidRPr="00E04D4E">
        <w:rPr>
          <w:rFonts w:ascii="Times New Roman" w:hAnsi="Times New Roman"/>
          <w:szCs w:val="24"/>
        </w:rPr>
        <w:t>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7.8.2.2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E04D4E">
        <w:rPr>
          <w:rFonts w:ascii="Times New Roman" w:hAnsi="Times New Roman"/>
          <w:sz w:val="28"/>
          <w:szCs w:val="28"/>
        </w:rPr>
        <w:t>должна нести ответственность за всю информацию, предста</w:t>
      </w:r>
      <w:r w:rsidRPr="00E04D4E">
        <w:rPr>
          <w:rFonts w:ascii="Times New Roman" w:hAnsi="Times New Roman"/>
          <w:sz w:val="28"/>
          <w:szCs w:val="28"/>
        </w:rPr>
        <w:t>в</w:t>
      </w:r>
      <w:r w:rsidRPr="00E04D4E">
        <w:rPr>
          <w:rFonts w:ascii="Times New Roman" w:hAnsi="Times New Roman"/>
          <w:sz w:val="28"/>
          <w:szCs w:val="28"/>
        </w:rPr>
        <w:t>ленную в отчете, за исключением случаев, когда информация предоставляется заказчиком. 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7.8.3 Специальные требования к отчетам об испытаниях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lastRenderedPageBreak/>
        <w:t xml:space="preserve">7.8.3.1 В дополнение к требованиям, перечисленным в </w:t>
      </w:r>
      <w:hyperlink w:anchor="p408" w:history="1">
        <w:r w:rsidRPr="00E04D4E">
          <w:rPr>
            <w:rFonts w:ascii="Times New Roman" w:hAnsi="Times New Roman"/>
            <w:color w:val="0000FF"/>
            <w:sz w:val="28"/>
            <w:szCs w:val="28"/>
          </w:rPr>
          <w:t>7.8.2</w:t>
        </w:r>
      </w:hyperlink>
      <w:r w:rsidRPr="00E04D4E">
        <w:rPr>
          <w:rFonts w:ascii="Times New Roman" w:hAnsi="Times New Roman"/>
          <w:sz w:val="28"/>
          <w:szCs w:val="28"/>
        </w:rPr>
        <w:t>, отчеты об и</w:t>
      </w:r>
      <w:r w:rsidRPr="00E04D4E">
        <w:rPr>
          <w:rFonts w:ascii="Times New Roman" w:hAnsi="Times New Roman"/>
          <w:sz w:val="28"/>
          <w:szCs w:val="28"/>
        </w:rPr>
        <w:t>с</w:t>
      </w:r>
      <w:r w:rsidRPr="00E04D4E">
        <w:rPr>
          <w:rFonts w:ascii="Times New Roman" w:hAnsi="Times New Roman"/>
          <w:sz w:val="28"/>
          <w:szCs w:val="28"/>
        </w:rPr>
        <w:t>пытаниях должны, если это необходимо для интерпретации результатов исп</w:t>
      </w:r>
      <w:r w:rsidRPr="00E04D4E">
        <w:rPr>
          <w:rFonts w:ascii="Times New Roman" w:hAnsi="Times New Roman"/>
          <w:sz w:val="28"/>
          <w:szCs w:val="28"/>
        </w:rPr>
        <w:t>ы</w:t>
      </w:r>
      <w:r w:rsidRPr="00E04D4E">
        <w:rPr>
          <w:rFonts w:ascii="Times New Roman" w:hAnsi="Times New Roman"/>
          <w:sz w:val="28"/>
          <w:szCs w:val="28"/>
        </w:rPr>
        <w:t>таний, включать в себя следующее: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информацию об особых условиях испытаний, таких как условия окр</w:t>
      </w:r>
      <w:r w:rsidR="00713621" w:rsidRPr="00E04D4E">
        <w:rPr>
          <w:rFonts w:ascii="Times New Roman" w:hAnsi="Times New Roman"/>
          <w:sz w:val="28"/>
          <w:szCs w:val="28"/>
        </w:rPr>
        <w:t>у</w:t>
      </w:r>
      <w:r w:rsidR="00713621" w:rsidRPr="00E04D4E">
        <w:rPr>
          <w:rFonts w:ascii="Times New Roman" w:hAnsi="Times New Roman"/>
          <w:sz w:val="28"/>
          <w:szCs w:val="28"/>
        </w:rPr>
        <w:t>жающей среды;</w:t>
      </w:r>
    </w:p>
    <w:p w:rsidR="00713621" w:rsidRPr="00E04D4E" w:rsidRDefault="00D8789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при необходимости заявление о соответствии требованиям или специф</w:t>
      </w:r>
      <w:r w:rsidR="00713621" w:rsidRPr="00E04D4E">
        <w:rPr>
          <w:rFonts w:ascii="Times New Roman" w:hAnsi="Times New Roman"/>
          <w:sz w:val="28"/>
          <w:szCs w:val="28"/>
        </w:rPr>
        <w:t>и</w:t>
      </w:r>
      <w:r w:rsidR="00713621" w:rsidRPr="00E04D4E">
        <w:rPr>
          <w:rFonts w:ascii="Times New Roman" w:hAnsi="Times New Roman"/>
          <w:sz w:val="28"/>
          <w:szCs w:val="28"/>
        </w:rPr>
        <w:t>кациям;</w:t>
      </w:r>
    </w:p>
    <w:p w:rsidR="00713621" w:rsidRPr="00E04D4E" w:rsidRDefault="00DD78FB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где это применимо, неопределенность измерений, представленную в тех же единицах, что и измеряемая величина, или в относительном по отношению к измеряемой величине виде (например, в процентах), когда:</w:t>
      </w:r>
    </w:p>
    <w:p w:rsidR="00713621" w:rsidRPr="00E04D4E" w:rsidRDefault="00713621" w:rsidP="00DD78FB">
      <w:pPr>
        <w:ind w:left="708" w:firstLine="708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 это имеет отношение к достоверности или применению результ</w:t>
      </w:r>
      <w:r w:rsidRPr="00E04D4E">
        <w:rPr>
          <w:rFonts w:ascii="Times New Roman" w:hAnsi="Times New Roman"/>
          <w:sz w:val="28"/>
          <w:szCs w:val="28"/>
        </w:rPr>
        <w:t>а</w:t>
      </w:r>
      <w:r w:rsidRPr="00E04D4E">
        <w:rPr>
          <w:rFonts w:ascii="Times New Roman" w:hAnsi="Times New Roman"/>
          <w:sz w:val="28"/>
          <w:szCs w:val="28"/>
        </w:rPr>
        <w:t>тов испытаний;</w:t>
      </w:r>
    </w:p>
    <w:p w:rsidR="00713621" w:rsidRPr="00E04D4E" w:rsidRDefault="00713621" w:rsidP="00DD78FB">
      <w:pPr>
        <w:ind w:left="708" w:firstLine="708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 этого требует заказчик;</w:t>
      </w:r>
    </w:p>
    <w:p w:rsidR="00713621" w:rsidRPr="00E04D4E" w:rsidRDefault="00713621" w:rsidP="00DD78FB">
      <w:pPr>
        <w:ind w:left="708" w:firstLine="708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 неопределенность измерения влияет на соответствие установле</w:t>
      </w:r>
      <w:r w:rsidRPr="00E04D4E">
        <w:rPr>
          <w:rFonts w:ascii="Times New Roman" w:hAnsi="Times New Roman"/>
          <w:sz w:val="28"/>
          <w:szCs w:val="28"/>
        </w:rPr>
        <w:t>н</w:t>
      </w:r>
      <w:r w:rsidRPr="00E04D4E">
        <w:rPr>
          <w:rFonts w:ascii="Times New Roman" w:hAnsi="Times New Roman"/>
          <w:sz w:val="28"/>
          <w:szCs w:val="28"/>
        </w:rPr>
        <w:t>ному пределу;</w:t>
      </w:r>
    </w:p>
    <w:p w:rsidR="00713621" w:rsidRPr="00E04D4E" w:rsidRDefault="00DD78FB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мнения и интерпретации, где это применимо;</w:t>
      </w:r>
    </w:p>
    <w:p w:rsidR="00713621" w:rsidRPr="00E04D4E" w:rsidRDefault="00DD78FB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дополнительную информацию, которая может потребоваться по конкре</w:t>
      </w:r>
      <w:r w:rsidR="00713621" w:rsidRPr="00E04D4E">
        <w:rPr>
          <w:rFonts w:ascii="Times New Roman" w:hAnsi="Times New Roman"/>
          <w:sz w:val="28"/>
          <w:szCs w:val="28"/>
        </w:rPr>
        <w:t>т</w:t>
      </w:r>
      <w:r w:rsidR="00713621" w:rsidRPr="00E04D4E">
        <w:rPr>
          <w:rFonts w:ascii="Times New Roman" w:hAnsi="Times New Roman"/>
          <w:sz w:val="28"/>
          <w:szCs w:val="28"/>
        </w:rPr>
        <w:t>ным методам, органам власти, заказчикам или группам заказчиков.</w:t>
      </w:r>
    </w:p>
    <w:p w:rsidR="00713621" w:rsidRPr="009A5012" w:rsidRDefault="00713621" w:rsidP="007136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 </w:t>
      </w:r>
      <w:r w:rsidRPr="009A5012">
        <w:rPr>
          <w:rFonts w:ascii="Times New Roman" w:hAnsi="Times New Roman"/>
          <w:sz w:val="28"/>
          <w:szCs w:val="28"/>
        </w:rPr>
        <w:t xml:space="preserve">7.8.4 </w:t>
      </w:r>
      <w:r w:rsidR="004A3EA8" w:rsidRPr="009A5012">
        <w:rPr>
          <w:rFonts w:ascii="Times New Roman" w:hAnsi="Times New Roman"/>
          <w:sz w:val="28"/>
          <w:szCs w:val="28"/>
        </w:rPr>
        <w:t>Т</w:t>
      </w:r>
      <w:r w:rsidRPr="009A5012">
        <w:rPr>
          <w:rFonts w:ascii="Times New Roman" w:hAnsi="Times New Roman"/>
          <w:sz w:val="28"/>
          <w:szCs w:val="28"/>
        </w:rPr>
        <w:t xml:space="preserve">ребования к </w:t>
      </w:r>
      <w:r w:rsidR="004A3EA8" w:rsidRPr="009A5012">
        <w:rPr>
          <w:rFonts w:ascii="Times New Roman" w:hAnsi="Times New Roman"/>
          <w:sz w:val="28"/>
          <w:szCs w:val="28"/>
        </w:rPr>
        <w:t>формам отчетов</w:t>
      </w:r>
    </w:p>
    <w:p w:rsidR="00D93B77" w:rsidRPr="00E04D4E" w:rsidRDefault="00D93B77" w:rsidP="00D93B77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Форма </w:t>
      </w:r>
      <w:r w:rsidR="004A3EA8" w:rsidRPr="00E04D4E">
        <w:rPr>
          <w:rFonts w:ascii="Times New Roman" w:hAnsi="Times New Roman"/>
          <w:sz w:val="28"/>
          <w:szCs w:val="28"/>
        </w:rPr>
        <w:t>отчета (</w:t>
      </w:r>
      <w:r w:rsidRPr="00E04D4E">
        <w:rPr>
          <w:rFonts w:ascii="Times New Roman" w:hAnsi="Times New Roman"/>
          <w:sz w:val="28"/>
          <w:szCs w:val="28"/>
        </w:rPr>
        <w:t>протокола</w:t>
      </w:r>
      <w:r w:rsidR="004A3EA8" w:rsidRPr="00E04D4E">
        <w:rPr>
          <w:rFonts w:ascii="Times New Roman" w:hAnsi="Times New Roman"/>
          <w:sz w:val="28"/>
          <w:szCs w:val="28"/>
        </w:rPr>
        <w:t>)</w:t>
      </w:r>
      <w:r w:rsidRPr="00E04D4E">
        <w:rPr>
          <w:rFonts w:ascii="Times New Roman" w:hAnsi="Times New Roman"/>
          <w:sz w:val="28"/>
          <w:szCs w:val="28"/>
        </w:rPr>
        <w:t xml:space="preserve"> испытаний, как правило, устанавливается м</w:t>
      </w:r>
      <w:r w:rsidRPr="00E04D4E">
        <w:rPr>
          <w:rFonts w:ascii="Times New Roman" w:hAnsi="Times New Roman"/>
          <w:sz w:val="28"/>
          <w:szCs w:val="28"/>
        </w:rPr>
        <w:t>е</w:t>
      </w:r>
      <w:r w:rsidRPr="00E04D4E">
        <w:rPr>
          <w:rFonts w:ascii="Times New Roman" w:hAnsi="Times New Roman"/>
          <w:sz w:val="28"/>
          <w:szCs w:val="28"/>
        </w:rPr>
        <w:t xml:space="preserve">тодическими документами на проведение испытаний. В </w:t>
      </w:r>
      <w:r w:rsidR="004A3EA8" w:rsidRPr="00E04D4E">
        <w:rPr>
          <w:rFonts w:ascii="Times New Roman" w:hAnsi="Times New Roman"/>
          <w:sz w:val="28"/>
          <w:szCs w:val="28"/>
        </w:rPr>
        <w:t>отчетах (</w:t>
      </w:r>
      <w:r w:rsidRPr="00E04D4E">
        <w:rPr>
          <w:rFonts w:ascii="Times New Roman" w:hAnsi="Times New Roman"/>
          <w:sz w:val="28"/>
          <w:szCs w:val="28"/>
        </w:rPr>
        <w:t>протоколах</w:t>
      </w:r>
      <w:r w:rsidR="004A3EA8" w:rsidRPr="00E04D4E">
        <w:rPr>
          <w:rFonts w:ascii="Times New Roman" w:hAnsi="Times New Roman"/>
          <w:sz w:val="28"/>
          <w:szCs w:val="28"/>
        </w:rPr>
        <w:t>)</w:t>
      </w:r>
      <w:r w:rsidRPr="00E04D4E">
        <w:rPr>
          <w:rFonts w:ascii="Times New Roman" w:hAnsi="Times New Roman"/>
          <w:sz w:val="28"/>
          <w:szCs w:val="28"/>
        </w:rPr>
        <w:t xml:space="preserve"> отражаются все отступления от требований методических документов на пр</w:t>
      </w:r>
      <w:r w:rsidRPr="00E04D4E">
        <w:rPr>
          <w:rFonts w:ascii="Times New Roman" w:hAnsi="Times New Roman"/>
          <w:sz w:val="28"/>
          <w:szCs w:val="28"/>
        </w:rPr>
        <w:t>о</w:t>
      </w:r>
      <w:r w:rsidRPr="00E04D4E">
        <w:rPr>
          <w:rFonts w:ascii="Times New Roman" w:hAnsi="Times New Roman"/>
          <w:sz w:val="28"/>
          <w:szCs w:val="28"/>
        </w:rPr>
        <w:t>ведение испытаний и отбор проб (в том числе и произведенные по инициативе заказчика). При отсутствии требований к оформлению результатов испытаний в методических документах форма их представления согласовывается с заказч</w:t>
      </w:r>
      <w:r w:rsidRPr="00E04D4E">
        <w:rPr>
          <w:rFonts w:ascii="Times New Roman" w:hAnsi="Times New Roman"/>
          <w:sz w:val="28"/>
          <w:szCs w:val="28"/>
        </w:rPr>
        <w:t>и</w:t>
      </w:r>
      <w:r w:rsidRPr="00E04D4E">
        <w:rPr>
          <w:rFonts w:ascii="Times New Roman" w:hAnsi="Times New Roman"/>
          <w:sz w:val="28"/>
          <w:szCs w:val="28"/>
        </w:rPr>
        <w:t>ком.</w:t>
      </w:r>
    </w:p>
    <w:p w:rsidR="00713621" w:rsidRPr="009A5012" w:rsidRDefault="00713621" w:rsidP="007136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 </w:t>
      </w:r>
      <w:bookmarkStart w:id="2" w:name="p455"/>
      <w:bookmarkEnd w:id="2"/>
      <w:r w:rsidRPr="009A5012">
        <w:rPr>
          <w:rFonts w:ascii="Times New Roman" w:hAnsi="Times New Roman"/>
          <w:sz w:val="28"/>
          <w:szCs w:val="28"/>
        </w:rPr>
        <w:t>7.8.5 Представление результатов по отбору образцов - специальные треб</w:t>
      </w:r>
      <w:r w:rsidRPr="009A5012">
        <w:rPr>
          <w:rFonts w:ascii="Times New Roman" w:hAnsi="Times New Roman"/>
          <w:sz w:val="28"/>
          <w:szCs w:val="28"/>
        </w:rPr>
        <w:t>о</w:t>
      </w:r>
      <w:r w:rsidRPr="009A5012">
        <w:rPr>
          <w:rFonts w:ascii="Times New Roman" w:hAnsi="Times New Roman"/>
          <w:sz w:val="28"/>
          <w:szCs w:val="28"/>
        </w:rPr>
        <w:t>вания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Если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E04D4E">
        <w:rPr>
          <w:rFonts w:ascii="Times New Roman" w:hAnsi="Times New Roman"/>
          <w:sz w:val="28"/>
          <w:szCs w:val="28"/>
        </w:rPr>
        <w:t>несет ответственность за деятельность по отбору образцов, в д</w:t>
      </w:r>
      <w:r w:rsidRPr="00E04D4E">
        <w:rPr>
          <w:rFonts w:ascii="Times New Roman" w:hAnsi="Times New Roman"/>
          <w:sz w:val="28"/>
          <w:szCs w:val="28"/>
        </w:rPr>
        <w:t>о</w:t>
      </w:r>
      <w:r w:rsidRPr="00E04D4E">
        <w:rPr>
          <w:rFonts w:ascii="Times New Roman" w:hAnsi="Times New Roman"/>
          <w:sz w:val="28"/>
          <w:szCs w:val="28"/>
        </w:rPr>
        <w:t xml:space="preserve">полнение к требованиям, перечисленным в </w:t>
      </w:r>
      <w:hyperlink w:anchor="p408" w:history="1">
        <w:r w:rsidRPr="00E04D4E">
          <w:rPr>
            <w:rFonts w:ascii="Times New Roman" w:hAnsi="Times New Roman"/>
            <w:color w:val="0000FF"/>
            <w:sz w:val="28"/>
            <w:szCs w:val="28"/>
          </w:rPr>
          <w:t>7.8.2</w:t>
        </w:r>
      </w:hyperlink>
      <w:r w:rsidRPr="00E04D4E">
        <w:rPr>
          <w:rFonts w:ascii="Times New Roman" w:hAnsi="Times New Roman"/>
          <w:sz w:val="28"/>
          <w:szCs w:val="28"/>
        </w:rPr>
        <w:t>, когда это необходимо для и</w:t>
      </w:r>
      <w:r w:rsidRPr="00E04D4E">
        <w:rPr>
          <w:rFonts w:ascii="Times New Roman" w:hAnsi="Times New Roman"/>
          <w:sz w:val="28"/>
          <w:szCs w:val="28"/>
        </w:rPr>
        <w:t>н</w:t>
      </w:r>
      <w:r w:rsidRPr="00E04D4E">
        <w:rPr>
          <w:rFonts w:ascii="Times New Roman" w:hAnsi="Times New Roman"/>
          <w:sz w:val="28"/>
          <w:szCs w:val="28"/>
        </w:rPr>
        <w:t>терпретации результатов, отчеты должны включать следующее: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дату отбора образцов;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уникальную идентификацию выбранного образца или материала (вкл</w:t>
      </w:r>
      <w:r w:rsidR="00713621" w:rsidRPr="00E04D4E">
        <w:rPr>
          <w:rFonts w:ascii="Times New Roman" w:hAnsi="Times New Roman"/>
          <w:sz w:val="28"/>
          <w:szCs w:val="28"/>
        </w:rPr>
        <w:t>ю</w:t>
      </w:r>
      <w:r w:rsidR="00713621" w:rsidRPr="00E04D4E">
        <w:rPr>
          <w:rFonts w:ascii="Times New Roman" w:hAnsi="Times New Roman"/>
          <w:sz w:val="28"/>
          <w:szCs w:val="28"/>
        </w:rPr>
        <w:t>чая наименование производителя, обозначение модели или типа и серийные номера, когда это применимо);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место отбора образцов, включая любые диаграммы, эскизы или фотогр</w:t>
      </w:r>
      <w:r w:rsidR="00713621" w:rsidRPr="00E04D4E">
        <w:rPr>
          <w:rFonts w:ascii="Times New Roman" w:hAnsi="Times New Roman"/>
          <w:sz w:val="28"/>
          <w:szCs w:val="28"/>
        </w:rPr>
        <w:t>а</w:t>
      </w:r>
      <w:r w:rsidR="00713621" w:rsidRPr="00E04D4E">
        <w:rPr>
          <w:rFonts w:ascii="Times New Roman" w:hAnsi="Times New Roman"/>
          <w:sz w:val="28"/>
          <w:szCs w:val="28"/>
        </w:rPr>
        <w:t>фии;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ссылку на план отбора и метод отбора;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сведения обо всех условиях окружающей среды во время отбора обра</w:t>
      </w:r>
      <w:r w:rsidR="00713621" w:rsidRPr="00E04D4E">
        <w:rPr>
          <w:rFonts w:ascii="Times New Roman" w:hAnsi="Times New Roman"/>
          <w:sz w:val="28"/>
          <w:szCs w:val="28"/>
        </w:rPr>
        <w:t>з</w:t>
      </w:r>
      <w:r w:rsidR="00713621" w:rsidRPr="00E04D4E">
        <w:rPr>
          <w:rFonts w:ascii="Times New Roman" w:hAnsi="Times New Roman"/>
          <w:sz w:val="28"/>
          <w:szCs w:val="28"/>
        </w:rPr>
        <w:t>цов, которые влияют на интерпретацию результатов;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информацию, необходимую для оценки неопределенности измерений для последующих испытаний или калибровки.</w:t>
      </w:r>
    </w:p>
    <w:p w:rsidR="00713621" w:rsidRPr="009A5012" w:rsidRDefault="00713621" w:rsidP="007136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 </w:t>
      </w:r>
      <w:bookmarkStart w:id="3" w:name="p464"/>
      <w:bookmarkEnd w:id="3"/>
      <w:r w:rsidRPr="009A5012">
        <w:rPr>
          <w:rFonts w:ascii="Times New Roman" w:hAnsi="Times New Roman"/>
          <w:sz w:val="28"/>
          <w:szCs w:val="28"/>
        </w:rPr>
        <w:t>7.8.6 Представление заключений о соответствии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lastRenderedPageBreak/>
        <w:t>7.8.6.1 Если по результатам испытания делается заключение о соответс</w:t>
      </w:r>
      <w:r w:rsidRPr="00E04D4E">
        <w:rPr>
          <w:rFonts w:ascii="Times New Roman" w:hAnsi="Times New Roman"/>
          <w:sz w:val="28"/>
          <w:szCs w:val="28"/>
        </w:rPr>
        <w:t>т</w:t>
      </w:r>
      <w:r w:rsidRPr="00E04D4E">
        <w:rPr>
          <w:rFonts w:ascii="Times New Roman" w:hAnsi="Times New Roman"/>
          <w:sz w:val="28"/>
          <w:szCs w:val="28"/>
        </w:rPr>
        <w:t>вии спецификации</w:t>
      </w:r>
      <w:r w:rsidR="00365284">
        <w:rPr>
          <w:rFonts w:ascii="Times New Roman" w:hAnsi="Times New Roman"/>
          <w:sz w:val="28"/>
          <w:szCs w:val="28"/>
        </w:rPr>
        <w:t>,</w:t>
      </w:r>
      <w:r w:rsidRPr="00E04D4E">
        <w:rPr>
          <w:rFonts w:ascii="Times New Roman" w:hAnsi="Times New Roman"/>
          <w:sz w:val="28"/>
          <w:szCs w:val="28"/>
        </w:rPr>
        <w:t xml:space="preserve"> стандарту</w:t>
      </w:r>
      <w:r w:rsidR="00365284">
        <w:rPr>
          <w:rFonts w:ascii="Times New Roman" w:hAnsi="Times New Roman"/>
          <w:sz w:val="28"/>
          <w:szCs w:val="28"/>
        </w:rPr>
        <w:t xml:space="preserve"> или другому документу</w:t>
      </w:r>
      <w:r w:rsidRPr="00E04D4E">
        <w:rPr>
          <w:rFonts w:ascii="Times New Roman" w:hAnsi="Times New Roman"/>
          <w:sz w:val="28"/>
          <w:szCs w:val="28"/>
        </w:rPr>
        <w:t xml:space="preserve">,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E04D4E">
        <w:rPr>
          <w:rFonts w:ascii="Times New Roman" w:hAnsi="Times New Roman"/>
          <w:sz w:val="28"/>
          <w:szCs w:val="28"/>
        </w:rPr>
        <w:t>должна документ</w:t>
      </w:r>
      <w:r w:rsidRPr="00E04D4E">
        <w:rPr>
          <w:rFonts w:ascii="Times New Roman" w:hAnsi="Times New Roman"/>
          <w:sz w:val="28"/>
          <w:szCs w:val="28"/>
        </w:rPr>
        <w:t>и</w:t>
      </w:r>
      <w:r w:rsidRPr="00E04D4E">
        <w:rPr>
          <w:rFonts w:ascii="Times New Roman" w:hAnsi="Times New Roman"/>
          <w:sz w:val="28"/>
          <w:szCs w:val="28"/>
        </w:rPr>
        <w:t>ровать правило принятия решения, принимая во внимание уровень риска (н</w:t>
      </w:r>
      <w:r w:rsidRPr="00E04D4E">
        <w:rPr>
          <w:rFonts w:ascii="Times New Roman" w:hAnsi="Times New Roman"/>
          <w:sz w:val="28"/>
          <w:szCs w:val="28"/>
        </w:rPr>
        <w:t>а</w:t>
      </w:r>
      <w:r w:rsidRPr="00E04D4E">
        <w:rPr>
          <w:rFonts w:ascii="Times New Roman" w:hAnsi="Times New Roman"/>
          <w:sz w:val="28"/>
          <w:szCs w:val="28"/>
        </w:rPr>
        <w:t>пример, ложноположительное или ложноотрицательное решение, статистич</w:t>
      </w:r>
      <w:r w:rsidRPr="00E04D4E">
        <w:rPr>
          <w:rFonts w:ascii="Times New Roman" w:hAnsi="Times New Roman"/>
          <w:sz w:val="28"/>
          <w:szCs w:val="28"/>
        </w:rPr>
        <w:t>е</w:t>
      </w:r>
      <w:r w:rsidRPr="00E04D4E">
        <w:rPr>
          <w:rFonts w:ascii="Times New Roman" w:hAnsi="Times New Roman"/>
          <w:sz w:val="28"/>
          <w:szCs w:val="28"/>
        </w:rPr>
        <w:t>ские предположения), связанный с применяемым правилом принятия решения, и применить данное правило.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Cs w:val="24"/>
        </w:rPr>
      </w:pPr>
      <w:r w:rsidRPr="00E04D4E">
        <w:rPr>
          <w:rFonts w:ascii="Times New Roman" w:hAnsi="Times New Roman"/>
          <w:szCs w:val="24"/>
        </w:rPr>
        <w:t>Примечание</w:t>
      </w:r>
      <w:r w:rsidR="002E66E7" w:rsidRPr="00E04D4E">
        <w:rPr>
          <w:rFonts w:ascii="Times New Roman" w:hAnsi="Times New Roman"/>
          <w:szCs w:val="24"/>
        </w:rPr>
        <w:t>:</w:t>
      </w:r>
      <w:r w:rsidRPr="00E04D4E">
        <w:rPr>
          <w:rFonts w:ascii="Times New Roman" w:hAnsi="Times New Roman"/>
          <w:szCs w:val="24"/>
        </w:rPr>
        <w:t xml:space="preserve"> </w:t>
      </w:r>
      <w:r w:rsidR="002E66E7" w:rsidRPr="00E04D4E">
        <w:rPr>
          <w:rFonts w:ascii="Times New Roman" w:hAnsi="Times New Roman"/>
          <w:szCs w:val="24"/>
        </w:rPr>
        <w:t>е</w:t>
      </w:r>
      <w:r w:rsidRPr="00E04D4E">
        <w:rPr>
          <w:rFonts w:ascii="Times New Roman" w:hAnsi="Times New Roman"/>
          <w:szCs w:val="24"/>
        </w:rPr>
        <w:t>сли правило принятия решения установлено заказчиком или нормати</w:t>
      </w:r>
      <w:r w:rsidRPr="00E04D4E">
        <w:rPr>
          <w:rFonts w:ascii="Times New Roman" w:hAnsi="Times New Roman"/>
          <w:szCs w:val="24"/>
        </w:rPr>
        <w:t>в</w:t>
      </w:r>
      <w:r w:rsidRPr="00E04D4E">
        <w:rPr>
          <w:rFonts w:ascii="Times New Roman" w:hAnsi="Times New Roman"/>
          <w:szCs w:val="24"/>
        </w:rPr>
        <w:t>ными документами, дальнейшее рассмотрение уровня риска не требуется.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 7.8.6.2 </w:t>
      </w:r>
      <w:r w:rsidR="002E66E7" w:rsidRPr="00E04D4E">
        <w:rPr>
          <w:rFonts w:ascii="Times New Roman" w:hAnsi="Times New Roman"/>
          <w:sz w:val="28"/>
          <w:szCs w:val="28"/>
        </w:rPr>
        <w:t>ИЛ</w:t>
      </w:r>
      <w:r w:rsidRPr="00E04D4E">
        <w:rPr>
          <w:rFonts w:ascii="Times New Roman" w:hAnsi="Times New Roman"/>
          <w:sz w:val="28"/>
          <w:szCs w:val="28"/>
        </w:rPr>
        <w:t xml:space="preserve"> должна представить заключение о соответствии, в котором че</w:t>
      </w:r>
      <w:r w:rsidRPr="00E04D4E">
        <w:rPr>
          <w:rFonts w:ascii="Times New Roman" w:hAnsi="Times New Roman"/>
          <w:sz w:val="28"/>
          <w:szCs w:val="28"/>
        </w:rPr>
        <w:t>т</w:t>
      </w:r>
      <w:r w:rsidRPr="00E04D4E">
        <w:rPr>
          <w:rFonts w:ascii="Times New Roman" w:hAnsi="Times New Roman"/>
          <w:sz w:val="28"/>
          <w:szCs w:val="28"/>
        </w:rPr>
        <w:t>ко определено: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к каким результатам применяется данное заключение;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каким спецификациям, стандартам</w:t>
      </w:r>
      <w:r w:rsidRPr="00E04D4E">
        <w:rPr>
          <w:rFonts w:ascii="Times New Roman" w:hAnsi="Times New Roman"/>
          <w:sz w:val="28"/>
          <w:szCs w:val="28"/>
        </w:rPr>
        <w:t>, документам</w:t>
      </w:r>
      <w:r w:rsidR="00713621" w:rsidRPr="00E04D4E">
        <w:rPr>
          <w:rFonts w:ascii="Times New Roman" w:hAnsi="Times New Roman"/>
          <w:sz w:val="28"/>
          <w:szCs w:val="28"/>
        </w:rPr>
        <w:t xml:space="preserve"> или их частям соответс</w:t>
      </w:r>
      <w:r w:rsidR="00713621" w:rsidRPr="00E04D4E">
        <w:rPr>
          <w:rFonts w:ascii="Times New Roman" w:hAnsi="Times New Roman"/>
          <w:sz w:val="28"/>
          <w:szCs w:val="28"/>
        </w:rPr>
        <w:t>т</w:t>
      </w:r>
      <w:r w:rsidR="00713621" w:rsidRPr="00E04D4E">
        <w:rPr>
          <w:rFonts w:ascii="Times New Roman" w:hAnsi="Times New Roman"/>
          <w:sz w:val="28"/>
          <w:szCs w:val="28"/>
        </w:rPr>
        <w:t>вует или не соответствует объект;</w:t>
      </w:r>
    </w:p>
    <w:p w:rsidR="00713621" w:rsidRPr="00E04D4E" w:rsidRDefault="002E66E7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-</w:t>
      </w:r>
      <w:r w:rsidR="00713621" w:rsidRPr="00E04D4E">
        <w:rPr>
          <w:rFonts w:ascii="Times New Roman" w:hAnsi="Times New Roman"/>
          <w:sz w:val="28"/>
          <w:szCs w:val="28"/>
        </w:rPr>
        <w:t xml:space="preserve"> правило принятия решения, которое было использовано (если оно не с</w:t>
      </w:r>
      <w:r w:rsidR="00713621" w:rsidRPr="00E04D4E">
        <w:rPr>
          <w:rFonts w:ascii="Times New Roman" w:hAnsi="Times New Roman"/>
          <w:sz w:val="28"/>
          <w:szCs w:val="28"/>
        </w:rPr>
        <w:t>о</w:t>
      </w:r>
      <w:r w:rsidR="00713621" w:rsidRPr="00E04D4E">
        <w:rPr>
          <w:rFonts w:ascii="Times New Roman" w:hAnsi="Times New Roman"/>
          <w:sz w:val="28"/>
          <w:szCs w:val="28"/>
        </w:rPr>
        <w:t>держится в соответствующих спецификации</w:t>
      </w:r>
      <w:r w:rsidRPr="00E04D4E">
        <w:rPr>
          <w:rFonts w:ascii="Times New Roman" w:hAnsi="Times New Roman"/>
          <w:sz w:val="28"/>
          <w:szCs w:val="28"/>
        </w:rPr>
        <w:t xml:space="preserve">, </w:t>
      </w:r>
      <w:r w:rsidR="00205AFD" w:rsidRPr="00E04D4E">
        <w:rPr>
          <w:rFonts w:ascii="Times New Roman" w:hAnsi="Times New Roman"/>
          <w:sz w:val="28"/>
          <w:szCs w:val="28"/>
        </w:rPr>
        <w:t>стандарте или</w:t>
      </w:r>
      <w:r w:rsidR="00205AFD">
        <w:rPr>
          <w:rFonts w:ascii="Times New Roman" w:hAnsi="Times New Roman"/>
          <w:sz w:val="28"/>
          <w:szCs w:val="28"/>
        </w:rPr>
        <w:t xml:space="preserve"> другом</w:t>
      </w:r>
      <w:r w:rsidR="00205AFD" w:rsidRPr="00E04D4E">
        <w:rPr>
          <w:rFonts w:ascii="Times New Roman" w:hAnsi="Times New Roman"/>
          <w:sz w:val="28"/>
          <w:szCs w:val="28"/>
        </w:rPr>
        <w:t xml:space="preserve"> </w:t>
      </w:r>
      <w:r w:rsidRPr="00E04D4E">
        <w:rPr>
          <w:rFonts w:ascii="Times New Roman" w:hAnsi="Times New Roman"/>
          <w:sz w:val="28"/>
          <w:szCs w:val="28"/>
        </w:rPr>
        <w:t>документе</w:t>
      </w:r>
      <w:r w:rsidR="00713621" w:rsidRPr="00E04D4E">
        <w:rPr>
          <w:rFonts w:ascii="Times New Roman" w:hAnsi="Times New Roman"/>
          <w:sz w:val="28"/>
          <w:szCs w:val="28"/>
        </w:rPr>
        <w:t>).</w:t>
      </w:r>
    </w:p>
    <w:p w:rsidR="00713621" w:rsidRPr="009A5012" w:rsidRDefault="00713621" w:rsidP="00713621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474"/>
      <w:bookmarkEnd w:id="4"/>
      <w:r w:rsidRPr="009A5012">
        <w:rPr>
          <w:rFonts w:ascii="Times New Roman" w:hAnsi="Times New Roman"/>
          <w:sz w:val="28"/>
          <w:szCs w:val="28"/>
        </w:rPr>
        <w:t>7.8.7 Представление мнений и интерпретаций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7.8.7.1 В случае представления мнений и интерпретаций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E04D4E">
        <w:rPr>
          <w:rFonts w:ascii="Times New Roman" w:hAnsi="Times New Roman"/>
          <w:sz w:val="28"/>
          <w:szCs w:val="28"/>
        </w:rPr>
        <w:t>должна обе</w:t>
      </w:r>
      <w:r w:rsidRPr="00E04D4E">
        <w:rPr>
          <w:rFonts w:ascii="Times New Roman" w:hAnsi="Times New Roman"/>
          <w:sz w:val="28"/>
          <w:szCs w:val="28"/>
        </w:rPr>
        <w:t>с</w:t>
      </w:r>
      <w:r w:rsidRPr="00E04D4E">
        <w:rPr>
          <w:rFonts w:ascii="Times New Roman" w:hAnsi="Times New Roman"/>
          <w:sz w:val="28"/>
          <w:szCs w:val="28"/>
        </w:rPr>
        <w:t xml:space="preserve">печить, что только персонал, </w:t>
      </w:r>
      <w:r w:rsidR="002E66E7" w:rsidRPr="00E04D4E">
        <w:rPr>
          <w:rFonts w:ascii="Times New Roman" w:hAnsi="Times New Roman"/>
          <w:sz w:val="28"/>
          <w:szCs w:val="28"/>
        </w:rPr>
        <w:t xml:space="preserve">официально </w:t>
      </w:r>
      <w:r w:rsidRPr="00E04D4E">
        <w:rPr>
          <w:rFonts w:ascii="Times New Roman" w:hAnsi="Times New Roman"/>
          <w:sz w:val="28"/>
          <w:szCs w:val="28"/>
        </w:rPr>
        <w:t xml:space="preserve">уполномоченный на представление мнений и интерпретаций, представляет соответствующие заявления. </w:t>
      </w:r>
      <w:r w:rsidR="002E66E7" w:rsidRPr="00E04D4E">
        <w:rPr>
          <w:rFonts w:ascii="Times New Roman" w:hAnsi="Times New Roman"/>
          <w:sz w:val="28"/>
          <w:szCs w:val="28"/>
        </w:rPr>
        <w:t>ИЛ</w:t>
      </w:r>
      <w:r w:rsidRPr="00E04D4E">
        <w:rPr>
          <w:rFonts w:ascii="Times New Roman" w:hAnsi="Times New Roman"/>
          <w:sz w:val="28"/>
          <w:szCs w:val="28"/>
        </w:rPr>
        <w:t xml:space="preserve"> дол</w:t>
      </w:r>
      <w:r w:rsidRPr="00E04D4E">
        <w:rPr>
          <w:rFonts w:ascii="Times New Roman" w:hAnsi="Times New Roman"/>
          <w:sz w:val="28"/>
          <w:szCs w:val="28"/>
        </w:rPr>
        <w:t>ж</w:t>
      </w:r>
      <w:r w:rsidRPr="00E04D4E">
        <w:rPr>
          <w:rFonts w:ascii="Times New Roman" w:hAnsi="Times New Roman"/>
          <w:sz w:val="28"/>
          <w:szCs w:val="28"/>
        </w:rPr>
        <w:t>на документировать основания, на которых базируются включенные в отчет мнения и интерпретации.</w:t>
      </w:r>
    </w:p>
    <w:p w:rsidR="00713621" w:rsidRPr="00E04D4E" w:rsidRDefault="00713621" w:rsidP="00713621">
      <w:pPr>
        <w:ind w:firstLine="540"/>
        <w:jc w:val="both"/>
        <w:rPr>
          <w:rFonts w:ascii="Times New Roman" w:hAnsi="Times New Roman"/>
          <w:szCs w:val="24"/>
        </w:rPr>
      </w:pPr>
      <w:r w:rsidRPr="00E04D4E">
        <w:rPr>
          <w:rFonts w:ascii="Times New Roman" w:hAnsi="Times New Roman"/>
          <w:szCs w:val="24"/>
        </w:rPr>
        <w:t>Примечание</w:t>
      </w:r>
      <w:r w:rsidR="002E66E7" w:rsidRPr="00E04D4E">
        <w:rPr>
          <w:rFonts w:ascii="Times New Roman" w:hAnsi="Times New Roman"/>
          <w:szCs w:val="24"/>
        </w:rPr>
        <w:t>:</w:t>
      </w:r>
      <w:r w:rsidRPr="00E04D4E">
        <w:rPr>
          <w:rFonts w:ascii="Times New Roman" w:hAnsi="Times New Roman"/>
          <w:szCs w:val="24"/>
        </w:rPr>
        <w:t xml:space="preserve"> </w:t>
      </w:r>
      <w:r w:rsidR="002E66E7" w:rsidRPr="00E04D4E">
        <w:rPr>
          <w:rFonts w:ascii="Times New Roman" w:hAnsi="Times New Roman"/>
          <w:szCs w:val="24"/>
        </w:rPr>
        <w:t>следует</w:t>
      </w:r>
      <w:r w:rsidRPr="00E04D4E">
        <w:rPr>
          <w:rFonts w:ascii="Times New Roman" w:hAnsi="Times New Roman"/>
          <w:szCs w:val="24"/>
        </w:rPr>
        <w:t xml:space="preserve"> отличать мнения и интерпретации от выводов по результатам и</w:t>
      </w:r>
      <w:r w:rsidRPr="00E04D4E">
        <w:rPr>
          <w:rFonts w:ascii="Times New Roman" w:hAnsi="Times New Roman"/>
          <w:szCs w:val="24"/>
        </w:rPr>
        <w:t>н</w:t>
      </w:r>
      <w:r w:rsidRPr="00E04D4E">
        <w:rPr>
          <w:rFonts w:ascii="Times New Roman" w:hAnsi="Times New Roman"/>
          <w:szCs w:val="24"/>
        </w:rPr>
        <w:t xml:space="preserve">спекций или сертификации продукции, как это установлено в ISO/IEC 17020 и ISO/IEC 17065, и от заявлений о соответствии, упомянутых в </w:t>
      </w:r>
      <w:r w:rsidR="002E66E7" w:rsidRPr="00E04D4E">
        <w:rPr>
          <w:rFonts w:ascii="Times New Roman" w:hAnsi="Times New Roman"/>
          <w:szCs w:val="24"/>
        </w:rPr>
        <w:t xml:space="preserve">п. </w:t>
      </w:r>
      <w:hyperlink w:anchor="p464" w:history="1">
        <w:r w:rsidRPr="00E04D4E">
          <w:rPr>
            <w:rFonts w:ascii="Times New Roman" w:hAnsi="Times New Roman"/>
            <w:szCs w:val="24"/>
          </w:rPr>
          <w:t>7.8.6</w:t>
        </w:r>
      </w:hyperlink>
      <w:r w:rsidRPr="00E04D4E">
        <w:rPr>
          <w:rFonts w:ascii="Times New Roman" w:hAnsi="Times New Roman"/>
          <w:szCs w:val="24"/>
        </w:rPr>
        <w:t>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 7.8.7.2 Мнения или интерпретации, содержащиеся в отчетах, должны быть основаны на результатах, полученных для объекта, проходившего испытания, и должны быть четко обозначены как таковые.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7.8.7.3 Если мнения и интерпретации представляются путем непосредс</w:t>
      </w:r>
      <w:r w:rsidRPr="00E04D4E">
        <w:rPr>
          <w:rFonts w:ascii="Times New Roman" w:hAnsi="Times New Roman"/>
          <w:sz w:val="28"/>
          <w:szCs w:val="28"/>
        </w:rPr>
        <w:t>т</w:t>
      </w:r>
      <w:r w:rsidRPr="00E04D4E">
        <w:rPr>
          <w:rFonts w:ascii="Times New Roman" w:hAnsi="Times New Roman"/>
          <w:sz w:val="28"/>
          <w:szCs w:val="28"/>
        </w:rPr>
        <w:t>венного обсуждения результатов с заказчиком, необходимо сохранять соотве</w:t>
      </w:r>
      <w:r w:rsidRPr="00E04D4E">
        <w:rPr>
          <w:rFonts w:ascii="Times New Roman" w:hAnsi="Times New Roman"/>
          <w:sz w:val="28"/>
          <w:szCs w:val="28"/>
        </w:rPr>
        <w:t>т</w:t>
      </w:r>
      <w:r w:rsidRPr="00E04D4E">
        <w:rPr>
          <w:rFonts w:ascii="Times New Roman" w:hAnsi="Times New Roman"/>
          <w:sz w:val="28"/>
          <w:szCs w:val="28"/>
        </w:rPr>
        <w:t>ствующие записи такого обсуждения.</w:t>
      </w:r>
    </w:p>
    <w:p w:rsidR="00713621" w:rsidRPr="009A5012" w:rsidRDefault="00713621" w:rsidP="007136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 </w:t>
      </w:r>
      <w:r w:rsidRPr="009A5012">
        <w:rPr>
          <w:rFonts w:ascii="Times New Roman" w:hAnsi="Times New Roman"/>
          <w:sz w:val="28"/>
          <w:szCs w:val="28"/>
        </w:rPr>
        <w:t>7.8.8 Изменения к отчетам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7.8.8.1 </w:t>
      </w:r>
      <w:r w:rsidR="00D93B77" w:rsidRPr="00E04D4E">
        <w:rPr>
          <w:rFonts w:ascii="Times New Roman" w:hAnsi="Times New Roman"/>
          <w:sz w:val="28"/>
          <w:szCs w:val="28"/>
        </w:rPr>
        <w:t>При</w:t>
      </w:r>
      <w:r w:rsidRPr="00E04D4E">
        <w:rPr>
          <w:rFonts w:ascii="Times New Roman" w:hAnsi="Times New Roman"/>
          <w:sz w:val="28"/>
          <w:szCs w:val="28"/>
        </w:rPr>
        <w:t xml:space="preserve"> внес</w:t>
      </w:r>
      <w:r w:rsidR="00D93B77" w:rsidRPr="00E04D4E">
        <w:rPr>
          <w:rFonts w:ascii="Times New Roman" w:hAnsi="Times New Roman"/>
          <w:sz w:val="28"/>
          <w:szCs w:val="28"/>
        </w:rPr>
        <w:t>ении</w:t>
      </w:r>
      <w:r w:rsidRPr="00E04D4E">
        <w:rPr>
          <w:rFonts w:ascii="Times New Roman" w:hAnsi="Times New Roman"/>
          <w:sz w:val="28"/>
          <w:szCs w:val="28"/>
        </w:rPr>
        <w:t xml:space="preserve"> изменения, дополнения в выданный отчет, пер</w:t>
      </w:r>
      <w:r w:rsidRPr="00E04D4E">
        <w:rPr>
          <w:rFonts w:ascii="Times New Roman" w:hAnsi="Times New Roman"/>
          <w:sz w:val="28"/>
          <w:szCs w:val="28"/>
        </w:rPr>
        <w:t>е</w:t>
      </w:r>
      <w:r w:rsidRPr="00E04D4E">
        <w:rPr>
          <w:rFonts w:ascii="Times New Roman" w:hAnsi="Times New Roman"/>
          <w:sz w:val="28"/>
          <w:szCs w:val="28"/>
        </w:rPr>
        <w:t>оформ</w:t>
      </w:r>
      <w:r w:rsidR="00D93B77" w:rsidRPr="00E04D4E">
        <w:rPr>
          <w:rFonts w:ascii="Times New Roman" w:hAnsi="Times New Roman"/>
          <w:sz w:val="28"/>
          <w:szCs w:val="28"/>
        </w:rPr>
        <w:t>лении</w:t>
      </w:r>
      <w:r w:rsidRPr="00E04D4E">
        <w:rPr>
          <w:rFonts w:ascii="Times New Roman" w:hAnsi="Times New Roman"/>
          <w:sz w:val="28"/>
          <w:szCs w:val="28"/>
        </w:rPr>
        <w:t>, любое изменение информации должно быть четко обозначено и, если необходимо, причина внесения изменения должна быть включена в отчет.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>7.8.8.2 Изменения в отчет после его выдачи должны вноситься только в в</w:t>
      </w:r>
      <w:r w:rsidRPr="00E04D4E">
        <w:rPr>
          <w:rFonts w:ascii="Times New Roman" w:hAnsi="Times New Roman"/>
          <w:sz w:val="28"/>
          <w:szCs w:val="28"/>
        </w:rPr>
        <w:t>и</w:t>
      </w:r>
      <w:r w:rsidRPr="00E04D4E">
        <w:rPr>
          <w:rFonts w:ascii="Times New Roman" w:hAnsi="Times New Roman"/>
          <w:sz w:val="28"/>
          <w:szCs w:val="28"/>
        </w:rPr>
        <w:t xml:space="preserve">де дополнительного документа или иного способа передачи данных, которые включают формулировку: </w:t>
      </w:r>
      <w:r w:rsidR="00887632">
        <w:rPr>
          <w:rFonts w:ascii="Times New Roman" w:hAnsi="Times New Roman"/>
          <w:sz w:val="28"/>
          <w:szCs w:val="28"/>
        </w:rPr>
        <w:t>«</w:t>
      </w:r>
      <w:r w:rsidRPr="00E04D4E">
        <w:rPr>
          <w:rFonts w:ascii="Times New Roman" w:hAnsi="Times New Roman"/>
          <w:sz w:val="28"/>
          <w:szCs w:val="28"/>
        </w:rPr>
        <w:t xml:space="preserve">Изменение к отчету, порядковый номер... </w:t>
      </w:r>
      <w:r w:rsidR="00270094">
        <w:rPr>
          <w:rFonts w:ascii="Times New Roman" w:hAnsi="Times New Roman"/>
          <w:sz w:val="28"/>
          <w:szCs w:val="28"/>
        </w:rPr>
        <w:t>(</w:t>
      </w:r>
      <w:r w:rsidRPr="00E04D4E">
        <w:rPr>
          <w:rFonts w:ascii="Times New Roman" w:hAnsi="Times New Roman"/>
          <w:sz w:val="28"/>
          <w:szCs w:val="28"/>
        </w:rPr>
        <w:t>или иная идентификация</w:t>
      </w:r>
      <w:r w:rsidR="00270094">
        <w:rPr>
          <w:rFonts w:ascii="Times New Roman" w:hAnsi="Times New Roman"/>
          <w:sz w:val="28"/>
          <w:szCs w:val="28"/>
        </w:rPr>
        <w:t>)</w:t>
      </w:r>
      <w:r w:rsidR="00887632">
        <w:rPr>
          <w:rFonts w:ascii="Times New Roman" w:hAnsi="Times New Roman"/>
          <w:sz w:val="28"/>
          <w:szCs w:val="28"/>
        </w:rPr>
        <w:t>»</w:t>
      </w:r>
      <w:r w:rsidRPr="00E04D4E">
        <w:rPr>
          <w:rFonts w:ascii="Times New Roman" w:hAnsi="Times New Roman"/>
          <w:sz w:val="28"/>
          <w:szCs w:val="28"/>
        </w:rPr>
        <w:t xml:space="preserve"> или другую подобную формулировку.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Такие изменения должны соответствовать всем требованиям настоящего </w:t>
      </w:r>
      <w:r w:rsidR="00D93B77" w:rsidRPr="00E04D4E">
        <w:rPr>
          <w:rFonts w:ascii="Times New Roman" w:hAnsi="Times New Roman"/>
          <w:sz w:val="28"/>
          <w:szCs w:val="28"/>
        </w:rPr>
        <w:t>документа</w:t>
      </w:r>
      <w:r w:rsidRPr="00E04D4E">
        <w:rPr>
          <w:rFonts w:ascii="Times New Roman" w:hAnsi="Times New Roman"/>
          <w:sz w:val="28"/>
          <w:szCs w:val="28"/>
        </w:rPr>
        <w:t>.</w:t>
      </w:r>
    </w:p>
    <w:p w:rsidR="00713621" w:rsidRPr="00E04D4E" w:rsidRDefault="00713621" w:rsidP="00713621">
      <w:pPr>
        <w:ind w:firstLine="540"/>
        <w:jc w:val="both"/>
        <w:rPr>
          <w:rFonts w:ascii="Verdana" w:hAnsi="Verdana"/>
          <w:sz w:val="28"/>
          <w:szCs w:val="28"/>
        </w:rPr>
      </w:pPr>
      <w:r w:rsidRPr="00E04D4E">
        <w:rPr>
          <w:rFonts w:ascii="Times New Roman" w:hAnsi="Times New Roman"/>
          <w:sz w:val="28"/>
          <w:szCs w:val="28"/>
        </w:rPr>
        <w:t xml:space="preserve">7.8.8.3 </w:t>
      </w:r>
      <w:r w:rsidR="00D93B77" w:rsidRPr="00E04D4E">
        <w:rPr>
          <w:rFonts w:ascii="Times New Roman" w:hAnsi="Times New Roman"/>
          <w:sz w:val="28"/>
          <w:szCs w:val="28"/>
        </w:rPr>
        <w:t>При</w:t>
      </w:r>
      <w:r w:rsidRPr="00E04D4E">
        <w:rPr>
          <w:rFonts w:ascii="Times New Roman" w:hAnsi="Times New Roman"/>
          <w:sz w:val="28"/>
          <w:szCs w:val="28"/>
        </w:rPr>
        <w:t xml:space="preserve"> </w:t>
      </w:r>
      <w:r w:rsidR="00D93B77" w:rsidRPr="00E04D4E">
        <w:rPr>
          <w:rFonts w:ascii="Times New Roman" w:hAnsi="Times New Roman"/>
          <w:sz w:val="28"/>
          <w:szCs w:val="28"/>
        </w:rPr>
        <w:t>оформлении</w:t>
      </w:r>
      <w:r w:rsidRPr="00E04D4E">
        <w:rPr>
          <w:rFonts w:ascii="Times New Roman" w:hAnsi="Times New Roman"/>
          <w:sz w:val="28"/>
          <w:szCs w:val="28"/>
        </w:rPr>
        <w:t xml:space="preserve"> нов</w:t>
      </w:r>
      <w:r w:rsidR="00D93B77" w:rsidRPr="00E04D4E">
        <w:rPr>
          <w:rFonts w:ascii="Times New Roman" w:hAnsi="Times New Roman"/>
          <w:sz w:val="28"/>
          <w:szCs w:val="28"/>
        </w:rPr>
        <w:t>ого</w:t>
      </w:r>
      <w:r w:rsidRPr="00E04D4E">
        <w:rPr>
          <w:rFonts w:ascii="Times New Roman" w:hAnsi="Times New Roman"/>
          <w:sz w:val="28"/>
          <w:szCs 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zCs w:val="28"/>
        </w:rPr>
        <w:t>а</w:t>
      </w:r>
      <w:r w:rsidRPr="00E04D4E">
        <w:rPr>
          <w:rFonts w:ascii="Times New Roman" w:hAnsi="Times New Roman"/>
          <w:sz w:val="28"/>
          <w:szCs w:val="28"/>
        </w:rPr>
        <w:t xml:space="preserve"> о результатах</w:t>
      </w:r>
      <w:r w:rsidR="00D93B77" w:rsidRPr="00E04D4E">
        <w:rPr>
          <w:rFonts w:ascii="Times New Roman" w:hAnsi="Times New Roman"/>
          <w:sz w:val="28"/>
          <w:szCs w:val="28"/>
        </w:rPr>
        <w:t xml:space="preserve"> испытаний</w:t>
      </w:r>
      <w:r w:rsidRPr="00E04D4E">
        <w:rPr>
          <w:rFonts w:ascii="Times New Roman" w:hAnsi="Times New Roman"/>
          <w:sz w:val="28"/>
          <w:szCs w:val="28"/>
        </w:rPr>
        <w:t>, он должен быть уникальным образом идентифицирован и содержать ссылку на отчет о р</w:t>
      </w:r>
      <w:r w:rsidRPr="00E04D4E">
        <w:rPr>
          <w:rFonts w:ascii="Times New Roman" w:hAnsi="Times New Roman"/>
          <w:sz w:val="28"/>
          <w:szCs w:val="28"/>
        </w:rPr>
        <w:t>е</w:t>
      </w:r>
      <w:r w:rsidRPr="00E04D4E">
        <w:rPr>
          <w:rFonts w:ascii="Times New Roman" w:hAnsi="Times New Roman"/>
          <w:sz w:val="28"/>
          <w:szCs w:val="28"/>
        </w:rPr>
        <w:t>зультатах</w:t>
      </w:r>
      <w:r w:rsidR="00D93B77" w:rsidRPr="00E04D4E">
        <w:rPr>
          <w:rFonts w:ascii="Times New Roman" w:hAnsi="Times New Roman"/>
          <w:sz w:val="28"/>
          <w:szCs w:val="28"/>
        </w:rPr>
        <w:t xml:space="preserve"> испытаний</w:t>
      </w:r>
      <w:r w:rsidRPr="00E04D4E">
        <w:rPr>
          <w:rFonts w:ascii="Times New Roman" w:hAnsi="Times New Roman"/>
          <w:sz w:val="28"/>
          <w:szCs w:val="28"/>
        </w:rPr>
        <w:t>, который он заменяет.</w:t>
      </w:r>
    </w:p>
    <w:p w:rsidR="00E04D4E" w:rsidRDefault="00E04D4E" w:rsidP="00E04D4E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7.9. Жалобы (претензии)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965">
        <w:rPr>
          <w:rFonts w:ascii="Times New Roman" w:hAnsi="Times New Roman"/>
          <w:sz w:val="28"/>
          <w:szCs w:val="28"/>
        </w:rPr>
        <w:t>7.9.1 ИЛ должна иметь документированный процесс для получения, ра</w:t>
      </w:r>
      <w:r w:rsidRPr="00431965">
        <w:rPr>
          <w:rFonts w:ascii="Times New Roman" w:hAnsi="Times New Roman"/>
          <w:sz w:val="28"/>
          <w:szCs w:val="28"/>
        </w:rPr>
        <w:t>с</w:t>
      </w:r>
      <w:r w:rsidRPr="00431965">
        <w:rPr>
          <w:rFonts w:ascii="Times New Roman" w:hAnsi="Times New Roman"/>
          <w:sz w:val="28"/>
          <w:szCs w:val="28"/>
        </w:rPr>
        <w:t>смотрения жалоб (претензий) и принятия решений по жалобам (претензиям).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965">
        <w:rPr>
          <w:rFonts w:ascii="Times New Roman" w:hAnsi="Times New Roman"/>
          <w:sz w:val="28"/>
          <w:szCs w:val="28"/>
        </w:rPr>
        <w:t xml:space="preserve">7.9.2 Описание процесса обращения с жалобами (претензиями) должно быть доступно всем заинтересованным сторонам по запросу. 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965">
        <w:rPr>
          <w:rFonts w:ascii="Times New Roman" w:hAnsi="Times New Roman"/>
          <w:sz w:val="28"/>
          <w:szCs w:val="28"/>
        </w:rPr>
        <w:t>7.9.3 Процесс рассмотрения жалоб (претензий) должен включать, по кра</w:t>
      </w:r>
      <w:r w:rsidRPr="00431965">
        <w:rPr>
          <w:rFonts w:ascii="Times New Roman" w:hAnsi="Times New Roman"/>
          <w:sz w:val="28"/>
          <w:szCs w:val="28"/>
        </w:rPr>
        <w:t>й</w:t>
      </w:r>
      <w:r w:rsidRPr="00431965">
        <w:rPr>
          <w:rFonts w:ascii="Times New Roman" w:hAnsi="Times New Roman"/>
          <w:sz w:val="28"/>
          <w:szCs w:val="28"/>
        </w:rPr>
        <w:t>ней мере, следующие элементы: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965">
        <w:rPr>
          <w:rFonts w:ascii="Times New Roman" w:hAnsi="Times New Roman"/>
          <w:sz w:val="28"/>
          <w:szCs w:val="28"/>
        </w:rPr>
        <w:t>- описание процесса получения, проверки, рассмотрения жалобы (прете</w:t>
      </w:r>
      <w:r w:rsidRPr="00431965">
        <w:rPr>
          <w:rFonts w:ascii="Times New Roman" w:hAnsi="Times New Roman"/>
          <w:sz w:val="28"/>
          <w:szCs w:val="28"/>
        </w:rPr>
        <w:t>н</w:t>
      </w:r>
      <w:r w:rsidRPr="00431965">
        <w:rPr>
          <w:rFonts w:ascii="Times New Roman" w:hAnsi="Times New Roman"/>
          <w:sz w:val="28"/>
          <w:szCs w:val="28"/>
        </w:rPr>
        <w:t>зии) и принятия решения об ответных действиях, которые должны быть пре</w:t>
      </w:r>
      <w:r w:rsidRPr="00431965">
        <w:rPr>
          <w:rFonts w:ascii="Times New Roman" w:hAnsi="Times New Roman"/>
          <w:sz w:val="28"/>
          <w:szCs w:val="28"/>
        </w:rPr>
        <w:t>д</w:t>
      </w:r>
      <w:r w:rsidRPr="00431965">
        <w:rPr>
          <w:rFonts w:ascii="Times New Roman" w:hAnsi="Times New Roman"/>
          <w:sz w:val="28"/>
          <w:szCs w:val="28"/>
        </w:rPr>
        <w:t>приняты;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965">
        <w:rPr>
          <w:rFonts w:ascii="Times New Roman" w:hAnsi="Times New Roman"/>
          <w:sz w:val="28"/>
          <w:szCs w:val="28"/>
        </w:rPr>
        <w:t>- отслеживание и регистрация жалоб (претензий), включая действия, пре</w:t>
      </w:r>
      <w:r w:rsidRPr="00431965">
        <w:rPr>
          <w:rFonts w:ascii="Times New Roman" w:hAnsi="Times New Roman"/>
          <w:sz w:val="28"/>
          <w:szCs w:val="28"/>
        </w:rPr>
        <w:t>д</w:t>
      </w:r>
      <w:r w:rsidRPr="00431965">
        <w:rPr>
          <w:rFonts w:ascii="Times New Roman" w:hAnsi="Times New Roman"/>
          <w:sz w:val="28"/>
          <w:szCs w:val="28"/>
        </w:rPr>
        <w:t>принятые для их разрешения;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965">
        <w:rPr>
          <w:rFonts w:ascii="Times New Roman" w:hAnsi="Times New Roman"/>
          <w:sz w:val="28"/>
          <w:szCs w:val="28"/>
        </w:rPr>
        <w:t>- обеспечение того, что необходимые меры предпринимаются.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965">
        <w:rPr>
          <w:rFonts w:ascii="Times New Roman" w:hAnsi="Times New Roman"/>
          <w:sz w:val="28"/>
          <w:szCs w:val="28"/>
        </w:rPr>
        <w:t>7.9.4 Результаты рассмотрения жалобы (претензии), которые будут довед</w:t>
      </w:r>
      <w:r w:rsidRPr="00431965">
        <w:rPr>
          <w:rFonts w:ascii="Times New Roman" w:hAnsi="Times New Roman"/>
          <w:sz w:val="28"/>
          <w:szCs w:val="28"/>
        </w:rPr>
        <w:t>е</w:t>
      </w:r>
      <w:r w:rsidRPr="00431965">
        <w:rPr>
          <w:rFonts w:ascii="Times New Roman" w:hAnsi="Times New Roman"/>
          <w:sz w:val="28"/>
          <w:szCs w:val="28"/>
        </w:rPr>
        <w:t>ны до заявителя, должны быть подготовлены или рассмотрены и одобрены л</w:t>
      </w:r>
      <w:r w:rsidRPr="00431965">
        <w:rPr>
          <w:rFonts w:ascii="Times New Roman" w:hAnsi="Times New Roman"/>
          <w:sz w:val="28"/>
          <w:szCs w:val="28"/>
        </w:rPr>
        <w:t>и</w:t>
      </w:r>
      <w:r w:rsidRPr="00431965">
        <w:rPr>
          <w:rFonts w:ascii="Times New Roman" w:hAnsi="Times New Roman"/>
          <w:sz w:val="28"/>
          <w:szCs w:val="28"/>
        </w:rPr>
        <w:t>цом(ами), которое(ые) не принимало(и) участия в деятельности лаборатории, по поводу которой поступила жалоба (претензия).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Cs w:val="24"/>
        </w:rPr>
      </w:pPr>
      <w:r w:rsidRPr="00431965">
        <w:rPr>
          <w:rFonts w:ascii="Times New Roman" w:hAnsi="Times New Roman"/>
          <w:szCs w:val="24"/>
        </w:rPr>
        <w:t>Примечание: это может выполняться внешним персоналом.</w:t>
      </w:r>
    </w:p>
    <w:p w:rsidR="007F2D58" w:rsidRPr="00431965" w:rsidRDefault="007F2D58" w:rsidP="007F2D5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31965">
        <w:rPr>
          <w:rFonts w:ascii="Times New Roman" w:hAnsi="Times New Roman"/>
          <w:sz w:val="28"/>
          <w:szCs w:val="28"/>
        </w:rPr>
        <w:t> 7.9.5 ИЛ должна предоставить заявителю официальное уведомление о р</w:t>
      </w:r>
      <w:r w:rsidRPr="00431965">
        <w:rPr>
          <w:rFonts w:ascii="Times New Roman" w:hAnsi="Times New Roman"/>
          <w:sz w:val="28"/>
          <w:szCs w:val="28"/>
        </w:rPr>
        <w:t>е</w:t>
      </w:r>
      <w:r w:rsidRPr="00431965">
        <w:rPr>
          <w:rFonts w:ascii="Times New Roman" w:hAnsi="Times New Roman"/>
          <w:sz w:val="28"/>
          <w:szCs w:val="28"/>
        </w:rPr>
        <w:t>зультатах рассмотрения жалобы (претензии).</w:t>
      </w:r>
    </w:p>
    <w:p w:rsidR="007F2D58" w:rsidRDefault="007F2D58" w:rsidP="007F2D58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7.10. Управление несоответствующей работой</w:t>
      </w:r>
    </w:p>
    <w:p w:rsidR="004F428F" w:rsidRDefault="004F428F" w:rsidP="004F428F">
      <w:pPr>
        <w:pStyle w:val="21"/>
        <w:ind w:firstLine="709"/>
        <w:rPr>
          <w:sz w:val="28"/>
        </w:rPr>
      </w:pPr>
      <w:r>
        <w:rPr>
          <w:sz w:val="28"/>
        </w:rPr>
        <w:t>ИЛ должна иметь политику и разработать процедуры, гарантирующие, что если какой-либо аспект или результат испытаний не соответствует устано</w:t>
      </w:r>
      <w:r>
        <w:rPr>
          <w:sz w:val="28"/>
        </w:rPr>
        <w:t>в</w:t>
      </w:r>
      <w:r>
        <w:rPr>
          <w:sz w:val="28"/>
        </w:rPr>
        <w:t>ленным в ИЛ процедурам, требованиям методик или согласованных с заказч</w:t>
      </w:r>
      <w:r>
        <w:rPr>
          <w:sz w:val="28"/>
        </w:rPr>
        <w:t>и</w:t>
      </w:r>
      <w:r>
        <w:rPr>
          <w:sz w:val="28"/>
        </w:rPr>
        <w:t>ком требованиям, то:</w:t>
      </w:r>
    </w:p>
    <w:p w:rsidR="004F428F" w:rsidRDefault="004F428F" w:rsidP="004F428F">
      <w:pPr>
        <w:pStyle w:val="21"/>
        <w:ind w:firstLine="709"/>
        <w:rPr>
          <w:sz w:val="28"/>
        </w:rPr>
      </w:pPr>
      <w:r>
        <w:rPr>
          <w:sz w:val="28"/>
        </w:rPr>
        <w:t>незамедлительно предпринимаются действия по установлению причин несоответствий, а при необходимости приостанавливаются работы по испыт</w:t>
      </w:r>
      <w:r>
        <w:rPr>
          <w:sz w:val="28"/>
        </w:rPr>
        <w:t>а</w:t>
      </w:r>
      <w:r>
        <w:rPr>
          <w:sz w:val="28"/>
        </w:rPr>
        <w:t>ниям и выдача отчетов (протоколов) испытаний;</w:t>
      </w:r>
    </w:p>
    <w:p w:rsidR="004F428F" w:rsidRDefault="004F428F" w:rsidP="004F428F">
      <w:pPr>
        <w:pStyle w:val="21"/>
        <w:ind w:firstLine="709"/>
        <w:rPr>
          <w:sz w:val="28"/>
        </w:rPr>
      </w:pPr>
      <w:r>
        <w:rPr>
          <w:sz w:val="28"/>
        </w:rPr>
        <w:t>проводится оценка значимости несоответствия;</w:t>
      </w:r>
    </w:p>
    <w:p w:rsidR="004F428F" w:rsidRDefault="004F428F" w:rsidP="004F428F">
      <w:pPr>
        <w:pStyle w:val="21"/>
        <w:ind w:firstLine="709"/>
        <w:rPr>
          <w:sz w:val="28"/>
        </w:rPr>
      </w:pPr>
      <w:r>
        <w:rPr>
          <w:sz w:val="28"/>
        </w:rPr>
        <w:t>проводятся корректирующие действия с принятием решения об использ</w:t>
      </w:r>
      <w:r>
        <w:rPr>
          <w:sz w:val="28"/>
        </w:rPr>
        <w:t>о</w:t>
      </w:r>
      <w:r>
        <w:rPr>
          <w:sz w:val="28"/>
        </w:rPr>
        <w:t>вании результатов испытаний, полученных при работах, не соответствующих установленным требованиям;</w:t>
      </w:r>
    </w:p>
    <w:p w:rsidR="004F428F" w:rsidRDefault="004F428F" w:rsidP="004F428F">
      <w:pPr>
        <w:pStyle w:val="21"/>
        <w:ind w:firstLine="709"/>
        <w:rPr>
          <w:sz w:val="28"/>
        </w:rPr>
      </w:pPr>
      <w:r>
        <w:rPr>
          <w:sz w:val="28"/>
        </w:rPr>
        <w:t>при необходимости извещается заказчик и отменяются результаты исп</w:t>
      </w:r>
      <w:r>
        <w:rPr>
          <w:sz w:val="28"/>
        </w:rPr>
        <w:t>ы</w:t>
      </w:r>
      <w:r>
        <w:rPr>
          <w:sz w:val="28"/>
        </w:rPr>
        <w:t>таний;</w:t>
      </w:r>
    </w:p>
    <w:p w:rsidR="004F428F" w:rsidRDefault="004F428F" w:rsidP="004F428F">
      <w:pPr>
        <w:pStyle w:val="21"/>
        <w:ind w:firstLine="709"/>
        <w:rPr>
          <w:sz w:val="28"/>
        </w:rPr>
      </w:pPr>
      <w:r>
        <w:rPr>
          <w:sz w:val="28"/>
        </w:rPr>
        <w:t>назначается ответственный исполнитель за принятие решения о возо</w:t>
      </w:r>
      <w:r>
        <w:rPr>
          <w:sz w:val="28"/>
        </w:rPr>
        <w:t>б</w:t>
      </w:r>
      <w:r>
        <w:rPr>
          <w:sz w:val="28"/>
        </w:rPr>
        <w:t>новлении работ по испытаниям.</w:t>
      </w:r>
    </w:p>
    <w:p w:rsidR="004F428F" w:rsidRDefault="004F428F" w:rsidP="004F428F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7.11. Управление данными и информацией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7.11.1 ИЛ должна иметь доступ ко всем данным и информации, необход</w:t>
      </w:r>
      <w:r w:rsidRPr="00731C80">
        <w:rPr>
          <w:rFonts w:ascii="Times New Roman" w:hAnsi="Times New Roman"/>
          <w:sz w:val="28"/>
          <w:szCs w:val="28"/>
        </w:rPr>
        <w:t>и</w:t>
      </w:r>
      <w:r w:rsidRPr="00731C80">
        <w:rPr>
          <w:rFonts w:ascii="Times New Roman" w:hAnsi="Times New Roman"/>
          <w:sz w:val="28"/>
          <w:szCs w:val="28"/>
        </w:rPr>
        <w:t>мым для выполнения лабораторной деятельности.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7.11.2 Правильность функционирования системы управления информацией лаборатории, используемой для сбора, обработки, записи, представления р</w:t>
      </w:r>
      <w:r w:rsidRPr="00731C80">
        <w:rPr>
          <w:rFonts w:ascii="Times New Roman" w:hAnsi="Times New Roman"/>
          <w:sz w:val="28"/>
          <w:szCs w:val="28"/>
        </w:rPr>
        <w:t>е</w:t>
      </w:r>
      <w:r w:rsidRPr="00731C80">
        <w:rPr>
          <w:rFonts w:ascii="Times New Roman" w:hAnsi="Times New Roman"/>
          <w:sz w:val="28"/>
          <w:szCs w:val="28"/>
        </w:rPr>
        <w:lastRenderedPageBreak/>
        <w:t>зультатов, хранения или поиска данных, в том числе правильность функцион</w:t>
      </w:r>
      <w:r w:rsidRPr="00731C80">
        <w:rPr>
          <w:rFonts w:ascii="Times New Roman" w:hAnsi="Times New Roman"/>
          <w:sz w:val="28"/>
          <w:szCs w:val="28"/>
        </w:rPr>
        <w:t>и</w:t>
      </w:r>
      <w:r w:rsidRPr="00731C80">
        <w:rPr>
          <w:rFonts w:ascii="Times New Roman" w:hAnsi="Times New Roman"/>
          <w:sz w:val="28"/>
          <w:szCs w:val="28"/>
        </w:rPr>
        <w:t xml:space="preserve">рования интерфейсов системы управления информацией лаборатории, должна быть проверена лабораторией перед внедрением в работу. 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7.11.3 Система управления информацией лаборатории, должна: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- быть защищена от несанкционированного доступа;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- быть защищена от искажения или потери данных;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- функционировать в условиях окружающей среды, которые соответствуют спецификациям поставщика или лаборатории, или, в случае некомпьютериз</w:t>
      </w:r>
      <w:r w:rsidRPr="00731C80">
        <w:rPr>
          <w:rFonts w:ascii="Times New Roman" w:hAnsi="Times New Roman"/>
          <w:sz w:val="28"/>
          <w:szCs w:val="28"/>
        </w:rPr>
        <w:t>и</w:t>
      </w:r>
      <w:r w:rsidRPr="00731C80">
        <w:rPr>
          <w:rFonts w:ascii="Times New Roman" w:hAnsi="Times New Roman"/>
          <w:sz w:val="28"/>
          <w:szCs w:val="28"/>
        </w:rPr>
        <w:t>рованных систем, создавать условия, обеспечивающие неизменность выпо</w:t>
      </w:r>
      <w:r w:rsidRPr="00731C80">
        <w:rPr>
          <w:rFonts w:ascii="Times New Roman" w:hAnsi="Times New Roman"/>
          <w:sz w:val="28"/>
          <w:szCs w:val="28"/>
        </w:rPr>
        <w:t>л</w:t>
      </w:r>
      <w:r w:rsidRPr="00731C80">
        <w:rPr>
          <w:rFonts w:ascii="Times New Roman" w:hAnsi="Times New Roman"/>
          <w:sz w:val="28"/>
          <w:szCs w:val="28"/>
        </w:rPr>
        <w:t>ненных от руки записей и расшифровки;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- поддерживаться в таком состоянии, которое обеспечивает целостность данных и информации;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- включать регистрацию системных сбоев и соответствующих оперативных и корректирующих действий.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7.11.4 ИЛ должна обеспечивать, чтобы инструкции, руководства и спр</w:t>
      </w:r>
      <w:r w:rsidRPr="00731C80">
        <w:rPr>
          <w:rFonts w:ascii="Times New Roman" w:hAnsi="Times New Roman"/>
          <w:sz w:val="28"/>
          <w:szCs w:val="28"/>
        </w:rPr>
        <w:t>а</w:t>
      </w:r>
      <w:r w:rsidRPr="00731C80">
        <w:rPr>
          <w:rFonts w:ascii="Times New Roman" w:hAnsi="Times New Roman"/>
          <w:sz w:val="28"/>
          <w:szCs w:val="28"/>
        </w:rPr>
        <w:t>вочные данные, относящиеся к системе управления информацией лаборатории, были легкодоступными для персонала.</w:t>
      </w:r>
    </w:p>
    <w:p w:rsidR="00731C80" w:rsidRPr="00731C80" w:rsidRDefault="00731C80" w:rsidP="00731C80">
      <w:pPr>
        <w:ind w:firstLine="540"/>
        <w:jc w:val="both"/>
        <w:rPr>
          <w:rFonts w:ascii="Verdana" w:hAnsi="Verdana"/>
          <w:sz w:val="28"/>
          <w:szCs w:val="28"/>
        </w:rPr>
      </w:pPr>
      <w:r w:rsidRPr="00731C80">
        <w:rPr>
          <w:rFonts w:ascii="Times New Roman" w:hAnsi="Times New Roman"/>
          <w:sz w:val="28"/>
          <w:szCs w:val="28"/>
        </w:rPr>
        <w:t>7.11.5 Расчеты и передачи данных должны подвергаться надлежащим си</w:t>
      </w:r>
      <w:r w:rsidRPr="00731C80">
        <w:rPr>
          <w:rFonts w:ascii="Times New Roman" w:hAnsi="Times New Roman"/>
          <w:sz w:val="28"/>
          <w:szCs w:val="28"/>
        </w:rPr>
        <w:t>с</w:t>
      </w:r>
      <w:r w:rsidRPr="00731C80">
        <w:rPr>
          <w:rFonts w:ascii="Times New Roman" w:hAnsi="Times New Roman"/>
          <w:sz w:val="28"/>
          <w:szCs w:val="28"/>
        </w:rPr>
        <w:t>тематическим проверкам.</w:t>
      </w:r>
    </w:p>
    <w:p w:rsidR="003C0E33" w:rsidRDefault="003C0E33" w:rsidP="003C0E33">
      <w:pPr>
        <w:pStyle w:val="a6"/>
        <w:ind w:firstLine="709"/>
        <w:rPr>
          <w:rFonts w:ascii="Times New Roman" w:hAnsi="Times New Roman"/>
          <w:sz w:val="28"/>
        </w:rPr>
      </w:pPr>
    </w:p>
    <w:p w:rsidR="00632822" w:rsidRPr="00F03930" w:rsidRDefault="00632822" w:rsidP="00632822">
      <w:pPr>
        <w:pStyle w:val="50"/>
        <w:rPr>
          <w:caps/>
        </w:rPr>
      </w:pPr>
      <w:r w:rsidRPr="00F03930">
        <w:t xml:space="preserve">8. </w:t>
      </w:r>
      <w:r w:rsidRPr="00F03930">
        <w:rPr>
          <w:caps/>
        </w:rPr>
        <w:t xml:space="preserve">требования к системе менеджмента </w:t>
      </w:r>
    </w:p>
    <w:p w:rsidR="00F92DD6" w:rsidRDefault="00F92DD6" w:rsidP="00F92DD6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8.1. Варианты</w:t>
      </w:r>
    </w:p>
    <w:p w:rsidR="00F92DD6" w:rsidRPr="009A5012" w:rsidRDefault="00F92DD6" w:rsidP="00D77E1C">
      <w:pPr>
        <w:pStyle w:val="21"/>
        <w:spacing w:before="120" w:after="120"/>
        <w:ind w:firstLine="709"/>
        <w:rPr>
          <w:bCs/>
          <w:sz w:val="28"/>
          <w:szCs w:val="28"/>
        </w:rPr>
      </w:pPr>
      <w:r w:rsidRPr="009A5012">
        <w:rPr>
          <w:bCs/>
          <w:sz w:val="28"/>
          <w:szCs w:val="28"/>
        </w:rPr>
        <w:t>8.1.1 Общие положения</w:t>
      </w:r>
    </w:p>
    <w:p w:rsidR="00BA4387" w:rsidRPr="009A5012" w:rsidRDefault="00BA4387" w:rsidP="00F92DD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ИЛ</w:t>
      </w:r>
      <w:r w:rsidR="00F92DD6" w:rsidRPr="009A5012">
        <w:rPr>
          <w:rFonts w:ascii="Times New Roman" w:hAnsi="Times New Roman"/>
          <w:sz w:val="28"/>
          <w:szCs w:val="28"/>
        </w:rPr>
        <w:t xml:space="preserve"> должна установить, документировать, внедрить и поддерживать сист</w:t>
      </w:r>
      <w:r w:rsidR="00F92DD6" w:rsidRPr="009A5012">
        <w:rPr>
          <w:rFonts w:ascii="Times New Roman" w:hAnsi="Times New Roman"/>
          <w:sz w:val="28"/>
          <w:szCs w:val="28"/>
        </w:rPr>
        <w:t>е</w:t>
      </w:r>
      <w:r w:rsidR="00F92DD6" w:rsidRPr="009A5012">
        <w:rPr>
          <w:rFonts w:ascii="Times New Roman" w:hAnsi="Times New Roman"/>
          <w:sz w:val="28"/>
          <w:szCs w:val="28"/>
        </w:rPr>
        <w:t>му менеджмента, которая способна обеспечивать и демонстрировать постоя</w:t>
      </w:r>
      <w:r w:rsidR="00F92DD6" w:rsidRPr="009A5012">
        <w:rPr>
          <w:rFonts w:ascii="Times New Roman" w:hAnsi="Times New Roman"/>
          <w:sz w:val="28"/>
          <w:szCs w:val="28"/>
        </w:rPr>
        <w:t>н</w:t>
      </w:r>
      <w:r w:rsidR="00F92DD6" w:rsidRPr="009A5012">
        <w:rPr>
          <w:rFonts w:ascii="Times New Roman" w:hAnsi="Times New Roman"/>
          <w:sz w:val="28"/>
          <w:szCs w:val="28"/>
        </w:rPr>
        <w:t xml:space="preserve">ное выполнение требований настоящего </w:t>
      </w:r>
      <w:r w:rsidRPr="009A5012">
        <w:rPr>
          <w:rFonts w:ascii="Times New Roman" w:hAnsi="Times New Roman"/>
          <w:sz w:val="28"/>
          <w:szCs w:val="28"/>
        </w:rPr>
        <w:t>документа</w:t>
      </w:r>
      <w:r w:rsidR="00F92DD6" w:rsidRPr="009A5012">
        <w:rPr>
          <w:rFonts w:ascii="Times New Roman" w:hAnsi="Times New Roman"/>
          <w:sz w:val="28"/>
          <w:szCs w:val="28"/>
        </w:rPr>
        <w:t xml:space="preserve"> и обеспечивать качество выполненных работ. </w:t>
      </w:r>
    </w:p>
    <w:p w:rsidR="00F92DD6" w:rsidRPr="009A5012" w:rsidRDefault="00BA4387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ИЛ</w:t>
      </w:r>
      <w:r w:rsidR="00F92DD6" w:rsidRPr="009A5012">
        <w:rPr>
          <w:rFonts w:ascii="Times New Roman" w:hAnsi="Times New Roman"/>
          <w:sz w:val="28"/>
          <w:szCs w:val="28"/>
        </w:rPr>
        <w:t xml:space="preserve"> должна внедрить систему менеджмента в соответствии с вариантом A или вариантом B.</w:t>
      </w:r>
    </w:p>
    <w:p w:rsidR="00F92DD6" w:rsidRPr="009A5012" w:rsidRDefault="00F92DD6" w:rsidP="00D77E1C">
      <w:pPr>
        <w:pStyle w:val="21"/>
        <w:spacing w:before="120" w:after="120"/>
        <w:ind w:firstLine="709"/>
        <w:rPr>
          <w:bCs/>
          <w:sz w:val="28"/>
          <w:szCs w:val="28"/>
        </w:rPr>
      </w:pPr>
      <w:bookmarkStart w:id="5" w:name="p536"/>
      <w:bookmarkEnd w:id="5"/>
      <w:r w:rsidRPr="009A5012">
        <w:rPr>
          <w:bCs/>
          <w:sz w:val="28"/>
          <w:szCs w:val="28"/>
        </w:rPr>
        <w:t>8.1.2 Вариант A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 xml:space="preserve">Как минимум система менеджмента </w:t>
      </w:r>
      <w:r w:rsidR="00BA4387" w:rsidRPr="009A5012">
        <w:rPr>
          <w:rFonts w:ascii="Times New Roman" w:hAnsi="Times New Roman"/>
          <w:sz w:val="28"/>
          <w:szCs w:val="28"/>
        </w:rPr>
        <w:t>ИЛ</w:t>
      </w:r>
      <w:r w:rsidRPr="009A5012">
        <w:rPr>
          <w:rFonts w:ascii="Times New Roman" w:hAnsi="Times New Roman"/>
          <w:sz w:val="28"/>
          <w:szCs w:val="28"/>
        </w:rPr>
        <w:t xml:space="preserve"> должна предусматривать следу</w:t>
      </w:r>
      <w:r w:rsidRPr="009A5012">
        <w:rPr>
          <w:rFonts w:ascii="Times New Roman" w:hAnsi="Times New Roman"/>
          <w:sz w:val="28"/>
          <w:szCs w:val="28"/>
        </w:rPr>
        <w:t>ю</w:t>
      </w:r>
      <w:r w:rsidRPr="009A5012">
        <w:rPr>
          <w:rFonts w:ascii="Times New Roman" w:hAnsi="Times New Roman"/>
          <w:sz w:val="28"/>
          <w:szCs w:val="28"/>
        </w:rPr>
        <w:t>щее: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- документацию системы менеджмента;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- управление документами системы менеджмента;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- управление записями;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- действия, связанные с рисками и возможностями;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- улучшения;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- корректирующие действия;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- внутренние аудиты;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- анализ со стороны руководства.</w:t>
      </w:r>
    </w:p>
    <w:p w:rsidR="00F92DD6" w:rsidRPr="009A5012" w:rsidRDefault="00F92DD6" w:rsidP="00F03930">
      <w:pPr>
        <w:pStyle w:val="21"/>
        <w:spacing w:before="120" w:after="120"/>
        <w:ind w:firstLine="709"/>
        <w:rPr>
          <w:bCs/>
          <w:sz w:val="28"/>
          <w:szCs w:val="28"/>
        </w:rPr>
      </w:pPr>
      <w:r w:rsidRPr="00F03930">
        <w:rPr>
          <w:bCs/>
          <w:sz w:val="28"/>
          <w:szCs w:val="28"/>
        </w:rPr>
        <w:lastRenderedPageBreak/>
        <w:t> </w:t>
      </w:r>
      <w:bookmarkStart w:id="6" w:name="p547"/>
      <w:bookmarkEnd w:id="6"/>
      <w:r w:rsidRPr="009A5012">
        <w:rPr>
          <w:bCs/>
          <w:sz w:val="28"/>
          <w:szCs w:val="28"/>
        </w:rPr>
        <w:t>8.1.3 Вариант B</w:t>
      </w:r>
    </w:p>
    <w:p w:rsidR="00F92DD6" w:rsidRPr="009A5012" w:rsidRDefault="00BA4387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>ИЛ</w:t>
      </w:r>
      <w:r w:rsidR="00F92DD6" w:rsidRPr="009A5012">
        <w:rPr>
          <w:rFonts w:ascii="Times New Roman" w:hAnsi="Times New Roman"/>
          <w:sz w:val="28"/>
          <w:szCs w:val="28"/>
        </w:rPr>
        <w:t>, которая установила и поддерживает систему менеджмента в соотве</w:t>
      </w:r>
      <w:r w:rsidR="00F92DD6" w:rsidRPr="009A5012">
        <w:rPr>
          <w:rFonts w:ascii="Times New Roman" w:hAnsi="Times New Roman"/>
          <w:sz w:val="28"/>
          <w:szCs w:val="28"/>
        </w:rPr>
        <w:t>т</w:t>
      </w:r>
      <w:r w:rsidR="00F92DD6" w:rsidRPr="009A5012">
        <w:rPr>
          <w:rFonts w:ascii="Times New Roman" w:hAnsi="Times New Roman"/>
          <w:sz w:val="28"/>
          <w:szCs w:val="28"/>
        </w:rPr>
        <w:t>ствии с требованиями ISO 9001</w:t>
      </w:r>
      <w:r w:rsidR="00F415E3" w:rsidRPr="009A5012">
        <w:rPr>
          <w:rFonts w:ascii="Times New Roman" w:hAnsi="Times New Roman"/>
          <w:sz w:val="28"/>
          <w:szCs w:val="28"/>
        </w:rPr>
        <w:t xml:space="preserve"> (ИЛ сертифицировала Систему менеджмента качества на соответствие требованиям ГОСТ Р ИСО 9001-2015 Системы м</w:t>
      </w:r>
      <w:r w:rsidR="00F415E3" w:rsidRPr="009A5012">
        <w:rPr>
          <w:rFonts w:ascii="Times New Roman" w:hAnsi="Times New Roman"/>
          <w:sz w:val="28"/>
          <w:szCs w:val="28"/>
        </w:rPr>
        <w:t>е</w:t>
      </w:r>
      <w:r w:rsidR="00F415E3" w:rsidRPr="009A5012">
        <w:rPr>
          <w:rFonts w:ascii="Times New Roman" w:hAnsi="Times New Roman"/>
          <w:sz w:val="28"/>
          <w:szCs w:val="28"/>
        </w:rPr>
        <w:t xml:space="preserve">неджмента качества. Требования). ИЛ должна </w:t>
      </w:r>
      <w:r w:rsidR="00323730">
        <w:rPr>
          <w:rFonts w:ascii="Times New Roman" w:hAnsi="Times New Roman"/>
          <w:sz w:val="28"/>
          <w:szCs w:val="28"/>
        </w:rPr>
        <w:t xml:space="preserve">документировать, </w:t>
      </w:r>
      <w:r w:rsidR="00F92DD6" w:rsidRPr="009A5012">
        <w:rPr>
          <w:rFonts w:ascii="Times New Roman" w:hAnsi="Times New Roman"/>
          <w:sz w:val="28"/>
          <w:szCs w:val="28"/>
        </w:rPr>
        <w:t>подтвер</w:t>
      </w:r>
      <w:r w:rsidR="00F415E3" w:rsidRPr="009A5012">
        <w:rPr>
          <w:rFonts w:ascii="Times New Roman" w:hAnsi="Times New Roman"/>
          <w:sz w:val="28"/>
          <w:szCs w:val="28"/>
        </w:rPr>
        <w:t>дить</w:t>
      </w:r>
      <w:r w:rsidR="00F92DD6" w:rsidRPr="009A5012">
        <w:rPr>
          <w:rFonts w:ascii="Times New Roman" w:hAnsi="Times New Roman"/>
          <w:sz w:val="28"/>
          <w:szCs w:val="28"/>
        </w:rPr>
        <w:t xml:space="preserve"> и демонстрировать постоянное выполнение требований </w:t>
      </w:r>
      <w:hyperlink w:anchor="p133" w:history="1">
        <w:r w:rsidR="00F92DD6" w:rsidRPr="009A5012">
          <w:rPr>
            <w:rFonts w:ascii="Times New Roman" w:hAnsi="Times New Roman"/>
            <w:sz w:val="28"/>
            <w:szCs w:val="28"/>
          </w:rPr>
          <w:t>разделов 4</w:t>
        </w:r>
      </w:hyperlink>
      <w:r w:rsidR="00F92DD6" w:rsidRPr="009A5012">
        <w:rPr>
          <w:rFonts w:ascii="Times New Roman" w:hAnsi="Times New Roman"/>
          <w:sz w:val="28"/>
          <w:szCs w:val="28"/>
        </w:rPr>
        <w:t xml:space="preserve"> - </w:t>
      </w:r>
      <w:hyperlink w:anchor="p276" w:history="1">
        <w:r w:rsidR="00F92DD6" w:rsidRPr="009A5012">
          <w:rPr>
            <w:rFonts w:ascii="Times New Roman" w:hAnsi="Times New Roman"/>
            <w:sz w:val="28"/>
            <w:szCs w:val="28"/>
          </w:rPr>
          <w:t>7</w:t>
        </w:r>
      </w:hyperlink>
      <w:r w:rsidR="00F415E3" w:rsidRPr="009A5012">
        <w:rPr>
          <w:rFonts w:ascii="Times New Roman" w:hAnsi="Times New Roman"/>
          <w:sz w:val="28"/>
          <w:szCs w:val="28"/>
        </w:rPr>
        <w:t xml:space="preserve"> и</w:t>
      </w:r>
      <w:r w:rsidR="00F92DD6" w:rsidRPr="009A5012">
        <w:rPr>
          <w:rFonts w:ascii="Times New Roman" w:hAnsi="Times New Roman"/>
          <w:sz w:val="28"/>
          <w:szCs w:val="28"/>
        </w:rPr>
        <w:t xml:space="preserve"> </w:t>
      </w:r>
      <w:r w:rsidR="00323730">
        <w:rPr>
          <w:rFonts w:ascii="Times New Roman" w:hAnsi="Times New Roman"/>
          <w:sz w:val="28"/>
          <w:szCs w:val="28"/>
        </w:rPr>
        <w:t>докуме</w:t>
      </w:r>
      <w:r w:rsidR="00323730">
        <w:rPr>
          <w:rFonts w:ascii="Times New Roman" w:hAnsi="Times New Roman"/>
          <w:sz w:val="28"/>
          <w:szCs w:val="28"/>
        </w:rPr>
        <w:t>н</w:t>
      </w:r>
      <w:r w:rsidR="00323730">
        <w:rPr>
          <w:rFonts w:ascii="Times New Roman" w:hAnsi="Times New Roman"/>
          <w:sz w:val="28"/>
          <w:szCs w:val="28"/>
        </w:rPr>
        <w:t xml:space="preserve">тировать и подтвердить </w:t>
      </w:r>
      <w:r w:rsidR="00F92DD6" w:rsidRPr="009A5012">
        <w:rPr>
          <w:rFonts w:ascii="Times New Roman" w:hAnsi="Times New Roman"/>
          <w:sz w:val="28"/>
          <w:szCs w:val="28"/>
        </w:rPr>
        <w:t>готовность выполнять требования, содержащиеся в</w:t>
      </w:r>
      <w:r w:rsidR="00F415E3" w:rsidRPr="009A5012">
        <w:rPr>
          <w:rFonts w:ascii="Times New Roman" w:hAnsi="Times New Roman"/>
          <w:sz w:val="28"/>
          <w:szCs w:val="28"/>
        </w:rPr>
        <w:t xml:space="preserve"> разделах 8.2 - 8.9 настоящего документа</w:t>
      </w:r>
      <w:r w:rsidR="00F92DD6" w:rsidRPr="009A5012">
        <w:rPr>
          <w:rFonts w:ascii="Times New Roman" w:hAnsi="Times New Roman"/>
          <w:sz w:val="28"/>
          <w:szCs w:val="28"/>
        </w:rPr>
        <w:t>.</w:t>
      </w:r>
    </w:p>
    <w:p w:rsidR="00F92DD6" w:rsidRPr="00F03930" w:rsidRDefault="00F92DD6" w:rsidP="00F03930">
      <w:pPr>
        <w:pStyle w:val="21"/>
        <w:spacing w:before="120" w:after="120"/>
        <w:ind w:firstLine="709"/>
        <w:rPr>
          <w:bCs/>
          <w:sz w:val="28"/>
          <w:szCs w:val="28"/>
        </w:rPr>
      </w:pPr>
      <w:r w:rsidRPr="009A5012">
        <w:rPr>
          <w:sz w:val="28"/>
          <w:szCs w:val="28"/>
        </w:rPr>
        <w:t> </w:t>
      </w:r>
      <w:bookmarkStart w:id="7" w:name="p550"/>
      <w:bookmarkEnd w:id="7"/>
      <w:r w:rsidRPr="00F03930">
        <w:rPr>
          <w:bCs/>
          <w:sz w:val="28"/>
          <w:szCs w:val="28"/>
        </w:rPr>
        <w:t>8.2 Документация системы менеджмента (вариант A)</w:t>
      </w:r>
    </w:p>
    <w:p w:rsidR="00F92DD6" w:rsidRPr="009A5012" w:rsidRDefault="00F92DD6" w:rsidP="00F92DD6">
      <w:pPr>
        <w:ind w:firstLine="540"/>
        <w:jc w:val="both"/>
        <w:rPr>
          <w:rFonts w:ascii="Verdana" w:hAnsi="Verdana"/>
          <w:sz w:val="28"/>
          <w:szCs w:val="28"/>
        </w:rPr>
      </w:pPr>
      <w:r w:rsidRPr="009A5012">
        <w:rPr>
          <w:rFonts w:ascii="Times New Roman" w:hAnsi="Times New Roman"/>
          <w:sz w:val="28"/>
          <w:szCs w:val="28"/>
        </w:rPr>
        <w:t xml:space="preserve">8.2.1 Руководство </w:t>
      </w:r>
      <w:r w:rsidR="00F415E3" w:rsidRPr="009A5012">
        <w:rPr>
          <w:rFonts w:ascii="Times New Roman" w:hAnsi="Times New Roman"/>
          <w:sz w:val="28"/>
          <w:szCs w:val="28"/>
        </w:rPr>
        <w:t>ИЛ</w:t>
      </w:r>
      <w:r w:rsidRPr="009A5012">
        <w:rPr>
          <w:rFonts w:ascii="Times New Roman" w:hAnsi="Times New Roman"/>
          <w:sz w:val="28"/>
          <w:szCs w:val="28"/>
        </w:rPr>
        <w:t xml:space="preserve"> должно установить, документировать и поддерж</w:t>
      </w:r>
      <w:r w:rsidRPr="009A5012">
        <w:rPr>
          <w:rFonts w:ascii="Times New Roman" w:hAnsi="Times New Roman"/>
          <w:sz w:val="28"/>
          <w:szCs w:val="28"/>
        </w:rPr>
        <w:t>и</w:t>
      </w:r>
      <w:r w:rsidRPr="009A5012">
        <w:rPr>
          <w:rFonts w:ascii="Times New Roman" w:hAnsi="Times New Roman"/>
          <w:sz w:val="28"/>
          <w:szCs w:val="28"/>
        </w:rPr>
        <w:t>вать политик</w:t>
      </w:r>
      <w:r w:rsidR="00F415E3" w:rsidRPr="009A5012">
        <w:rPr>
          <w:rFonts w:ascii="Times New Roman" w:hAnsi="Times New Roman"/>
          <w:sz w:val="28"/>
          <w:szCs w:val="28"/>
        </w:rPr>
        <w:t>у</w:t>
      </w:r>
      <w:r w:rsidRPr="009A5012">
        <w:rPr>
          <w:rFonts w:ascii="Times New Roman" w:hAnsi="Times New Roman"/>
          <w:sz w:val="28"/>
          <w:szCs w:val="28"/>
        </w:rPr>
        <w:t xml:space="preserve"> и цели для выполнения требований настоящего </w:t>
      </w:r>
      <w:r w:rsidR="00F415E3" w:rsidRPr="009A5012">
        <w:rPr>
          <w:rFonts w:ascii="Times New Roman" w:hAnsi="Times New Roman"/>
          <w:sz w:val="28"/>
          <w:szCs w:val="28"/>
        </w:rPr>
        <w:t>документа</w:t>
      </w:r>
      <w:r w:rsidRPr="009A5012">
        <w:rPr>
          <w:rFonts w:ascii="Times New Roman" w:hAnsi="Times New Roman"/>
          <w:sz w:val="28"/>
          <w:szCs w:val="28"/>
        </w:rPr>
        <w:t xml:space="preserve"> и обеспечить</w:t>
      </w:r>
      <w:r w:rsidR="00F415E3" w:rsidRPr="009A5012">
        <w:rPr>
          <w:rFonts w:ascii="Times New Roman" w:hAnsi="Times New Roman"/>
          <w:sz w:val="28"/>
          <w:szCs w:val="28"/>
        </w:rPr>
        <w:t xml:space="preserve"> </w:t>
      </w:r>
      <w:r w:rsidRPr="009A5012">
        <w:rPr>
          <w:rFonts w:ascii="Times New Roman" w:hAnsi="Times New Roman"/>
          <w:sz w:val="28"/>
          <w:szCs w:val="28"/>
        </w:rPr>
        <w:t>и</w:t>
      </w:r>
      <w:r w:rsidR="00F415E3" w:rsidRPr="009A5012">
        <w:rPr>
          <w:rFonts w:ascii="Times New Roman" w:hAnsi="Times New Roman"/>
          <w:sz w:val="28"/>
          <w:szCs w:val="28"/>
        </w:rPr>
        <w:t>х</w:t>
      </w:r>
      <w:r w:rsidRPr="009A5012">
        <w:rPr>
          <w:rFonts w:ascii="Times New Roman" w:hAnsi="Times New Roman"/>
          <w:sz w:val="28"/>
          <w:szCs w:val="28"/>
        </w:rPr>
        <w:t xml:space="preserve"> внедрен</w:t>
      </w:r>
      <w:r w:rsidR="00F415E3" w:rsidRPr="009A5012">
        <w:rPr>
          <w:rFonts w:ascii="Times New Roman" w:hAnsi="Times New Roman"/>
          <w:sz w:val="28"/>
          <w:szCs w:val="28"/>
        </w:rPr>
        <w:t>ие</w:t>
      </w:r>
      <w:r w:rsidRPr="009A5012">
        <w:rPr>
          <w:rFonts w:ascii="Times New Roman" w:hAnsi="Times New Roman"/>
          <w:sz w:val="28"/>
          <w:szCs w:val="28"/>
        </w:rPr>
        <w:t xml:space="preserve"> на всех уровнях организации </w:t>
      </w:r>
      <w:r w:rsidR="00F415E3" w:rsidRPr="009A5012">
        <w:rPr>
          <w:rFonts w:ascii="Times New Roman" w:hAnsi="Times New Roman"/>
          <w:sz w:val="28"/>
          <w:szCs w:val="28"/>
        </w:rPr>
        <w:t>ИЛ</w:t>
      </w:r>
      <w:r w:rsidRPr="009A5012">
        <w:rPr>
          <w:rFonts w:ascii="Times New Roman" w:hAnsi="Times New Roman"/>
          <w:sz w:val="28"/>
          <w:szCs w:val="28"/>
        </w:rPr>
        <w:t>.</w:t>
      </w:r>
    </w:p>
    <w:p w:rsidR="00634F71" w:rsidRPr="009A5012" w:rsidRDefault="00F92DD6" w:rsidP="00634F71">
      <w:pPr>
        <w:pStyle w:val="21"/>
        <w:ind w:firstLine="709"/>
        <w:rPr>
          <w:sz w:val="28"/>
          <w:szCs w:val="28"/>
        </w:rPr>
      </w:pPr>
      <w:r w:rsidRPr="009A5012">
        <w:rPr>
          <w:sz w:val="28"/>
          <w:szCs w:val="28"/>
        </w:rPr>
        <w:t>8.2.2. Политики и цели должны быть направлены на обеспечение комп</w:t>
      </w:r>
      <w:r w:rsidRPr="009A5012">
        <w:rPr>
          <w:sz w:val="28"/>
          <w:szCs w:val="28"/>
        </w:rPr>
        <w:t>е</w:t>
      </w:r>
      <w:r w:rsidRPr="009A5012">
        <w:rPr>
          <w:sz w:val="28"/>
          <w:szCs w:val="28"/>
        </w:rPr>
        <w:t xml:space="preserve">тентности, беспристрастности и стабильности деятельности </w:t>
      </w:r>
      <w:r w:rsidR="00634F71" w:rsidRPr="009A5012">
        <w:rPr>
          <w:sz w:val="28"/>
          <w:szCs w:val="28"/>
        </w:rPr>
        <w:t>ИЛ включая сл</w:t>
      </w:r>
      <w:r w:rsidR="00634F71" w:rsidRPr="009A5012">
        <w:rPr>
          <w:sz w:val="28"/>
          <w:szCs w:val="28"/>
        </w:rPr>
        <w:t>е</w:t>
      </w:r>
      <w:r w:rsidR="00634F71" w:rsidRPr="009A5012">
        <w:rPr>
          <w:sz w:val="28"/>
          <w:szCs w:val="28"/>
        </w:rPr>
        <w:t>дующее:</w:t>
      </w:r>
    </w:p>
    <w:p w:rsidR="00634F71" w:rsidRDefault="00634F71" w:rsidP="00634F71">
      <w:pPr>
        <w:pStyle w:val="21"/>
        <w:ind w:firstLine="709"/>
        <w:rPr>
          <w:sz w:val="28"/>
        </w:rPr>
      </w:pPr>
      <w:r>
        <w:rPr>
          <w:sz w:val="28"/>
        </w:rPr>
        <w:t>- обязательство руководства сохранять высокое качество испытаний при обслуживании заказчиков;</w:t>
      </w:r>
    </w:p>
    <w:p w:rsidR="00634F71" w:rsidRDefault="00634F71" w:rsidP="00634F71">
      <w:pPr>
        <w:pStyle w:val="21"/>
        <w:ind w:firstLine="709"/>
        <w:rPr>
          <w:sz w:val="28"/>
        </w:rPr>
      </w:pPr>
      <w:r>
        <w:rPr>
          <w:sz w:val="28"/>
        </w:rPr>
        <w:t>- заявление об уровне обслуживания, осуществляемого ИЛ;</w:t>
      </w:r>
    </w:p>
    <w:p w:rsidR="00634F71" w:rsidRDefault="00634F71" w:rsidP="00634F71">
      <w:pPr>
        <w:pStyle w:val="21"/>
        <w:ind w:firstLine="709"/>
        <w:rPr>
          <w:sz w:val="28"/>
        </w:rPr>
      </w:pPr>
      <w:r>
        <w:rPr>
          <w:sz w:val="28"/>
        </w:rPr>
        <w:t>- задачи системы менеджмента;</w:t>
      </w:r>
    </w:p>
    <w:p w:rsidR="00634F71" w:rsidRDefault="00634F71" w:rsidP="00634F71">
      <w:pPr>
        <w:pStyle w:val="21"/>
        <w:ind w:firstLine="709"/>
        <w:rPr>
          <w:sz w:val="28"/>
        </w:rPr>
      </w:pPr>
      <w:r>
        <w:rPr>
          <w:sz w:val="28"/>
        </w:rPr>
        <w:t>- требование к персоналу ИЛ ознакомиться с документами системы м</w:t>
      </w:r>
      <w:r>
        <w:rPr>
          <w:sz w:val="28"/>
        </w:rPr>
        <w:t>е</w:t>
      </w:r>
      <w:r>
        <w:rPr>
          <w:sz w:val="28"/>
        </w:rPr>
        <w:t>неджмента и соблюдать их требования;</w:t>
      </w:r>
    </w:p>
    <w:p w:rsidR="00634F71" w:rsidRDefault="00634F71" w:rsidP="00634F71">
      <w:pPr>
        <w:pStyle w:val="21"/>
        <w:ind w:firstLine="709"/>
        <w:rPr>
          <w:sz w:val="28"/>
        </w:rPr>
      </w:pPr>
      <w:r>
        <w:rPr>
          <w:sz w:val="28"/>
        </w:rPr>
        <w:t>- обязательство руководства ИЛ действовать в соответствии с настоящим документом и постоянно повышать результативность системы менеджмента.</w:t>
      </w:r>
    </w:p>
    <w:p w:rsidR="00F92DD6" w:rsidRPr="00D77E1C" w:rsidRDefault="00F92DD6" w:rsidP="00D77E1C">
      <w:pPr>
        <w:pStyle w:val="21"/>
        <w:ind w:firstLine="709"/>
        <w:rPr>
          <w:sz w:val="28"/>
        </w:rPr>
      </w:pPr>
      <w:r w:rsidRPr="00D77E1C">
        <w:rPr>
          <w:sz w:val="28"/>
        </w:rPr>
        <w:t xml:space="preserve">8.2.3 Руководство </w:t>
      </w:r>
      <w:r w:rsidR="00634F71" w:rsidRPr="00D77E1C">
        <w:rPr>
          <w:sz w:val="28"/>
        </w:rPr>
        <w:t>ИЛ</w:t>
      </w:r>
      <w:r w:rsidRPr="00D77E1C">
        <w:rPr>
          <w:sz w:val="28"/>
        </w:rPr>
        <w:t xml:space="preserve"> должно </w:t>
      </w:r>
      <w:r w:rsidR="00634F71" w:rsidRPr="00D77E1C">
        <w:rPr>
          <w:sz w:val="28"/>
        </w:rPr>
        <w:t>обеспечить</w:t>
      </w:r>
      <w:r w:rsidRPr="00D77E1C">
        <w:rPr>
          <w:sz w:val="28"/>
        </w:rPr>
        <w:t xml:space="preserve"> разработк</w:t>
      </w:r>
      <w:r w:rsidR="00634F71" w:rsidRPr="00D77E1C">
        <w:rPr>
          <w:sz w:val="28"/>
        </w:rPr>
        <w:t>у</w:t>
      </w:r>
      <w:r w:rsidRPr="00D77E1C">
        <w:rPr>
          <w:sz w:val="28"/>
        </w:rPr>
        <w:t xml:space="preserve"> и внедрени</w:t>
      </w:r>
      <w:r w:rsidR="00634F71" w:rsidRPr="00D77E1C">
        <w:rPr>
          <w:sz w:val="28"/>
        </w:rPr>
        <w:t>е</w:t>
      </w:r>
      <w:r w:rsidRPr="00D77E1C">
        <w:rPr>
          <w:sz w:val="28"/>
        </w:rPr>
        <w:t xml:space="preserve"> сист</w:t>
      </w:r>
      <w:r w:rsidRPr="00D77E1C">
        <w:rPr>
          <w:sz w:val="28"/>
        </w:rPr>
        <w:t>е</w:t>
      </w:r>
      <w:r w:rsidRPr="00D77E1C">
        <w:rPr>
          <w:sz w:val="28"/>
        </w:rPr>
        <w:t xml:space="preserve">мы менеджмента и </w:t>
      </w:r>
      <w:r w:rsidR="00634F71" w:rsidRPr="00D77E1C">
        <w:rPr>
          <w:sz w:val="28"/>
        </w:rPr>
        <w:t xml:space="preserve">стремиться к </w:t>
      </w:r>
      <w:r w:rsidRPr="00D77E1C">
        <w:rPr>
          <w:sz w:val="28"/>
        </w:rPr>
        <w:t>постоянному повышению ее результативности.</w:t>
      </w:r>
    </w:p>
    <w:p w:rsidR="00F92DD6" w:rsidRPr="00D77E1C" w:rsidRDefault="00F92DD6" w:rsidP="00D77E1C">
      <w:pPr>
        <w:pStyle w:val="21"/>
        <w:ind w:firstLine="709"/>
        <w:rPr>
          <w:sz w:val="28"/>
        </w:rPr>
      </w:pPr>
      <w:r w:rsidRPr="00D77E1C">
        <w:rPr>
          <w:sz w:val="28"/>
        </w:rPr>
        <w:t>8.2.4 Вся документация, процессы, системы, записи, относящиеся к в</w:t>
      </w:r>
      <w:r w:rsidRPr="00D77E1C">
        <w:rPr>
          <w:sz w:val="28"/>
        </w:rPr>
        <w:t>ы</w:t>
      </w:r>
      <w:r w:rsidRPr="00D77E1C">
        <w:rPr>
          <w:sz w:val="28"/>
        </w:rPr>
        <w:t xml:space="preserve">полнению требований настоящего </w:t>
      </w:r>
      <w:r w:rsidR="00634F71" w:rsidRPr="00D77E1C">
        <w:rPr>
          <w:sz w:val="28"/>
        </w:rPr>
        <w:t>документа</w:t>
      </w:r>
      <w:r w:rsidRPr="00D77E1C">
        <w:rPr>
          <w:sz w:val="28"/>
        </w:rPr>
        <w:t>, должны быть включены в сист</w:t>
      </w:r>
      <w:r w:rsidRPr="00D77E1C">
        <w:rPr>
          <w:sz w:val="28"/>
        </w:rPr>
        <w:t>е</w:t>
      </w:r>
      <w:r w:rsidRPr="00D77E1C">
        <w:rPr>
          <w:sz w:val="28"/>
        </w:rPr>
        <w:t>му менеджмента, соотнесены или связаны с ней.</w:t>
      </w:r>
    </w:p>
    <w:p w:rsidR="00F92DD6" w:rsidRPr="00D77E1C" w:rsidRDefault="00F92DD6" w:rsidP="00D77E1C">
      <w:pPr>
        <w:pStyle w:val="21"/>
        <w:ind w:firstLine="709"/>
        <w:rPr>
          <w:sz w:val="28"/>
        </w:rPr>
      </w:pPr>
      <w:r w:rsidRPr="00D77E1C">
        <w:rPr>
          <w:sz w:val="28"/>
        </w:rPr>
        <w:t>8.2.5 Весь персонал, участвующий в лабораторной деятельности, должен иметь доступ к тем частям документации системы менеджмента и соответс</w:t>
      </w:r>
      <w:r w:rsidRPr="00D77E1C">
        <w:rPr>
          <w:sz w:val="28"/>
        </w:rPr>
        <w:t>т</w:t>
      </w:r>
      <w:r w:rsidRPr="00D77E1C">
        <w:rPr>
          <w:sz w:val="28"/>
        </w:rPr>
        <w:t>вующей информации, которые применяются в сфере его ответственности.</w:t>
      </w:r>
    </w:p>
    <w:p w:rsidR="00790332" w:rsidRDefault="00634F71">
      <w:pPr>
        <w:pStyle w:val="21"/>
        <w:ind w:firstLine="709"/>
        <w:rPr>
          <w:sz w:val="28"/>
        </w:rPr>
      </w:pPr>
      <w:r>
        <w:rPr>
          <w:sz w:val="28"/>
        </w:rPr>
        <w:t>8</w:t>
      </w:r>
      <w:r w:rsidR="00790332">
        <w:rPr>
          <w:sz w:val="28"/>
        </w:rPr>
        <w:t>.2.</w:t>
      </w:r>
      <w:r w:rsidR="00A747F7">
        <w:rPr>
          <w:sz w:val="28"/>
        </w:rPr>
        <w:t>6</w:t>
      </w:r>
      <w:r w:rsidR="00790332">
        <w:rPr>
          <w:sz w:val="28"/>
        </w:rPr>
        <w:t>. Руководство ИЛ должно назначить должностное лицо, непосредс</w:t>
      </w:r>
      <w:r w:rsidR="00790332">
        <w:rPr>
          <w:sz w:val="28"/>
        </w:rPr>
        <w:t>т</w:t>
      </w:r>
      <w:r w:rsidR="00790332">
        <w:rPr>
          <w:sz w:val="28"/>
        </w:rPr>
        <w:t xml:space="preserve">венно ему подчиняющееся, ответственное за </w:t>
      </w:r>
      <w:r w:rsidR="00492773">
        <w:rPr>
          <w:sz w:val="28"/>
        </w:rPr>
        <w:t>систему менеджмента</w:t>
      </w:r>
      <w:r w:rsidR="00790332">
        <w:rPr>
          <w:sz w:val="28"/>
        </w:rPr>
        <w:t xml:space="preserve"> в рамках ИЛ.</w:t>
      </w:r>
    </w:p>
    <w:p w:rsidR="00790332" w:rsidRDefault="00A747F7">
      <w:pPr>
        <w:pStyle w:val="21"/>
        <w:ind w:firstLine="709"/>
        <w:rPr>
          <w:sz w:val="28"/>
        </w:rPr>
      </w:pPr>
      <w:r>
        <w:rPr>
          <w:sz w:val="28"/>
        </w:rPr>
        <w:t>8</w:t>
      </w:r>
      <w:r w:rsidR="00790332">
        <w:rPr>
          <w:sz w:val="28"/>
        </w:rPr>
        <w:t>.2.</w:t>
      </w:r>
      <w:r>
        <w:rPr>
          <w:sz w:val="28"/>
        </w:rPr>
        <w:t>7</w:t>
      </w:r>
      <w:r w:rsidR="00790332">
        <w:rPr>
          <w:sz w:val="28"/>
        </w:rPr>
        <w:t xml:space="preserve">. </w:t>
      </w:r>
      <w:r w:rsidR="00492773">
        <w:rPr>
          <w:sz w:val="28"/>
        </w:rPr>
        <w:t>Документация системы менеджмента (</w:t>
      </w:r>
      <w:r w:rsidR="00790332">
        <w:rPr>
          <w:sz w:val="28"/>
        </w:rPr>
        <w:t xml:space="preserve">Руководство по </w:t>
      </w:r>
      <w:r w:rsidR="00492773">
        <w:rPr>
          <w:sz w:val="28"/>
        </w:rPr>
        <w:t>менеджме</w:t>
      </w:r>
      <w:r w:rsidR="00492773">
        <w:rPr>
          <w:sz w:val="28"/>
        </w:rPr>
        <w:t>н</w:t>
      </w:r>
      <w:r w:rsidR="00492773">
        <w:rPr>
          <w:sz w:val="28"/>
        </w:rPr>
        <w:t>ту)</w:t>
      </w:r>
      <w:r w:rsidR="00790332">
        <w:rPr>
          <w:sz w:val="28"/>
        </w:rPr>
        <w:t xml:space="preserve"> должно включать или содержать в виде ссылок: 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область применения системы менеджмента;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 xml:space="preserve">краткое описание </w:t>
      </w:r>
      <w:r w:rsidR="00A747F7">
        <w:rPr>
          <w:sz w:val="28"/>
        </w:rPr>
        <w:t>правового</w:t>
      </w:r>
      <w:r>
        <w:rPr>
          <w:sz w:val="28"/>
        </w:rPr>
        <w:t xml:space="preserve"> статуса ИЛ, включая контактную информ</w:t>
      </w:r>
      <w:r>
        <w:rPr>
          <w:sz w:val="28"/>
        </w:rPr>
        <w:t>а</w:t>
      </w:r>
      <w:r>
        <w:rPr>
          <w:sz w:val="28"/>
        </w:rPr>
        <w:t xml:space="preserve">цию (наименование </w:t>
      </w:r>
      <w:r w:rsidR="00A747F7">
        <w:rPr>
          <w:sz w:val="28"/>
        </w:rPr>
        <w:t>юридического или физического</w:t>
      </w:r>
      <w:r>
        <w:rPr>
          <w:sz w:val="28"/>
        </w:rPr>
        <w:t>, адрес, телефонные номера и т.д.), а также описание области аккредитации и компетенции ИЛ (со ссылк</w:t>
      </w:r>
      <w:r>
        <w:rPr>
          <w:sz w:val="28"/>
        </w:rPr>
        <w:t>а</w:t>
      </w:r>
      <w:r>
        <w:rPr>
          <w:sz w:val="28"/>
        </w:rPr>
        <w:lastRenderedPageBreak/>
        <w:t>ми на устав(ы) ИЛ или организации, частью которой она является</w:t>
      </w:r>
      <w:r w:rsidR="00A747F7">
        <w:rPr>
          <w:sz w:val="28"/>
        </w:rPr>
        <w:t>, организац</w:t>
      </w:r>
      <w:r w:rsidR="00A747F7">
        <w:rPr>
          <w:sz w:val="28"/>
        </w:rPr>
        <w:t>и</w:t>
      </w:r>
      <w:r w:rsidR="00A747F7">
        <w:rPr>
          <w:sz w:val="28"/>
        </w:rPr>
        <w:t>онные документы физического лица</w:t>
      </w:r>
      <w:r>
        <w:rPr>
          <w:sz w:val="28"/>
        </w:rPr>
        <w:t>);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описание структуры ИЛ или организации, частью которой она является;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информацию о взаимоотношениях ИЛ с головной или дочерними орган</w:t>
      </w:r>
      <w:r>
        <w:rPr>
          <w:sz w:val="28"/>
        </w:rPr>
        <w:t>и</w:t>
      </w:r>
      <w:r>
        <w:rPr>
          <w:sz w:val="28"/>
        </w:rPr>
        <w:t>зациями (если такие имеются);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заявление о политике в области</w:t>
      </w:r>
      <w:r w:rsidR="00957863">
        <w:rPr>
          <w:sz w:val="28"/>
        </w:rPr>
        <w:t xml:space="preserve"> системы</w:t>
      </w:r>
      <w:r>
        <w:rPr>
          <w:sz w:val="28"/>
        </w:rPr>
        <w:t xml:space="preserve"> </w:t>
      </w:r>
      <w:r w:rsidR="00957863">
        <w:rPr>
          <w:sz w:val="28"/>
        </w:rPr>
        <w:t>менеджмента</w:t>
      </w:r>
      <w:r>
        <w:rPr>
          <w:sz w:val="28"/>
        </w:rPr>
        <w:t>, в котором обозн</w:t>
      </w:r>
      <w:r>
        <w:rPr>
          <w:sz w:val="28"/>
        </w:rPr>
        <w:t>а</w:t>
      </w:r>
      <w:r>
        <w:rPr>
          <w:sz w:val="28"/>
        </w:rPr>
        <w:t xml:space="preserve">чены цели и обязательства ИЛ в области </w:t>
      </w:r>
      <w:r w:rsidR="00957863">
        <w:rPr>
          <w:sz w:val="28"/>
        </w:rPr>
        <w:t>обеспечения компетентности, беспр</w:t>
      </w:r>
      <w:r w:rsidR="00957863">
        <w:rPr>
          <w:sz w:val="28"/>
        </w:rPr>
        <w:t>и</w:t>
      </w:r>
      <w:r w:rsidR="00957863">
        <w:rPr>
          <w:sz w:val="28"/>
        </w:rPr>
        <w:t>страстности и стабильности лабораторной деятельности, постоянному повыш</w:t>
      </w:r>
      <w:r w:rsidR="00957863">
        <w:rPr>
          <w:sz w:val="28"/>
        </w:rPr>
        <w:t>е</w:t>
      </w:r>
      <w:r w:rsidR="00957863">
        <w:rPr>
          <w:sz w:val="28"/>
        </w:rPr>
        <w:t>нию ее результативности</w:t>
      </w:r>
      <w:r>
        <w:rPr>
          <w:sz w:val="28"/>
        </w:rPr>
        <w:t>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записи о назначении должностного лица, уполномоченного для разрабо</w:t>
      </w:r>
      <w:r>
        <w:rPr>
          <w:sz w:val="28"/>
        </w:rPr>
        <w:t>т</w:t>
      </w:r>
      <w:r>
        <w:rPr>
          <w:sz w:val="28"/>
        </w:rPr>
        <w:t>ки, поддержания и развития системы менеджмента;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 xml:space="preserve">записи, что персонал ИЛ ознакомлен с </w:t>
      </w:r>
      <w:r w:rsidR="00957863">
        <w:rPr>
          <w:sz w:val="28"/>
        </w:rPr>
        <w:t>документами системы менеджме</w:t>
      </w:r>
      <w:r w:rsidR="00957863">
        <w:rPr>
          <w:sz w:val="28"/>
        </w:rPr>
        <w:t>н</w:t>
      </w:r>
      <w:r w:rsidR="00957863">
        <w:rPr>
          <w:sz w:val="28"/>
        </w:rPr>
        <w:t>та</w:t>
      </w:r>
      <w:r>
        <w:rPr>
          <w:sz w:val="28"/>
        </w:rPr>
        <w:t xml:space="preserve">, политикой </w:t>
      </w:r>
      <w:r w:rsidR="00957863">
        <w:rPr>
          <w:sz w:val="28"/>
        </w:rPr>
        <w:t>ИЛ</w:t>
      </w:r>
      <w:r>
        <w:rPr>
          <w:sz w:val="28"/>
        </w:rPr>
        <w:t>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Ф.И.О., данные о квалификации, практическом опыте работы и полном</w:t>
      </w:r>
      <w:r>
        <w:rPr>
          <w:sz w:val="28"/>
        </w:rPr>
        <w:t>о</w:t>
      </w:r>
      <w:r>
        <w:rPr>
          <w:sz w:val="28"/>
        </w:rPr>
        <w:t>чиях руководителя и персонала ИЛ как штатного, так и привлекаемого;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описание системы обучения и повышения квалификации персонала, зан</w:t>
      </w:r>
      <w:r>
        <w:rPr>
          <w:sz w:val="28"/>
        </w:rPr>
        <w:t>я</w:t>
      </w:r>
      <w:r>
        <w:rPr>
          <w:sz w:val="28"/>
        </w:rPr>
        <w:t>того в проведении испытаний;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должностные инструкции персонала, занимающегося испытаниями и оформлением результатов испытаний, определяющие их служебные обязанн</w:t>
      </w:r>
      <w:r>
        <w:rPr>
          <w:sz w:val="28"/>
        </w:rPr>
        <w:t>о</w:t>
      </w:r>
      <w:r>
        <w:rPr>
          <w:sz w:val="28"/>
        </w:rPr>
        <w:t>сти и ответственность;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организационную схему, отражающую подчиненность, ответственность и распределение обязанностей персонала;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квалификационные требования к специалистам ИЛ;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порядок назначения специалистов для проведения испытаний;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порядок обращения с техническими средствами;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 xml:space="preserve">сведения об используемых </w:t>
      </w:r>
      <w:r w:rsidR="00270094">
        <w:rPr>
          <w:sz w:val="28"/>
        </w:rPr>
        <w:t xml:space="preserve">технических </w:t>
      </w:r>
      <w:r>
        <w:rPr>
          <w:sz w:val="28"/>
        </w:rPr>
        <w:t xml:space="preserve">средствах </w:t>
      </w:r>
      <w:r w:rsidR="00270094">
        <w:rPr>
          <w:sz w:val="28"/>
        </w:rPr>
        <w:t>для</w:t>
      </w:r>
      <w:r>
        <w:rPr>
          <w:sz w:val="28"/>
        </w:rPr>
        <w:t xml:space="preserve"> испытаний</w:t>
      </w:r>
      <w:r w:rsidR="00270094">
        <w:rPr>
          <w:sz w:val="28"/>
        </w:rPr>
        <w:t xml:space="preserve"> </w:t>
      </w:r>
      <w:r>
        <w:rPr>
          <w:sz w:val="28"/>
        </w:rPr>
        <w:t>(в том числе средствах измерений);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процедуру организации и проведения поверки</w:t>
      </w:r>
      <w:r w:rsidR="00270094">
        <w:rPr>
          <w:sz w:val="28"/>
        </w:rPr>
        <w:t xml:space="preserve"> (калибровки), аттестации</w:t>
      </w:r>
      <w:r>
        <w:rPr>
          <w:sz w:val="28"/>
        </w:rPr>
        <w:t xml:space="preserve"> и технического обслуживания средств измерения и испытательного оборудов</w:t>
      </w:r>
      <w:r>
        <w:rPr>
          <w:sz w:val="28"/>
        </w:rPr>
        <w:t>а</w:t>
      </w:r>
      <w:r>
        <w:rPr>
          <w:sz w:val="28"/>
        </w:rPr>
        <w:t>ния;</w:t>
      </w:r>
    </w:p>
    <w:p w:rsidR="00790332" w:rsidRDefault="00790332">
      <w:pPr>
        <w:pStyle w:val="21"/>
        <w:ind w:firstLine="709"/>
        <w:rPr>
          <w:sz w:val="28"/>
        </w:rPr>
      </w:pPr>
      <w:r w:rsidRPr="004F091F">
        <w:rPr>
          <w:sz w:val="28"/>
        </w:rPr>
        <w:t>процедуру п</w:t>
      </w:r>
      <w:r w:rsidR="004F091F" w:rsidRPr="004F091F">
        <w:rPr>
          <w:sz w:val="28"/>
        </w:rPr>
        <w:t>р</w:t>
      </w:r>
      <w:r w:rsidRPr="004F091F">
        <w:rPr>
          <w:sz w:val="28"/>
        </w:rPr>
        <w:t>оверки технического</w:t>
      </w:r>
      <w:r>
        <w:rPr>
          <w:sz w:val="28"/>
        </w:rPr>
        <w:t xml:space="preserve"> состояния </w:t>
      </w:r>
      <w:r w:rsidR="00270094">
        <w:rPr>
          <w:sz w:val="28"/>
        </w:rPr>
        <w:t>технических средств</w:t>
      </w:r>
      <w:r>
        <w:rPr>
          <w:sz w:val="28"/>
        </w:rPr>
        <w:t xml:space="preserve"> после </w:t>
      </w:r>
      <w:r w:rsidR="00270094">
        <w:rPr>
          <w:sz w:val="28"/>
        </w:rPr>
        <w:t>их</w:t>
      </w:r>
      <w:r>
        <w:rPr>
          <w:sz w:val="28"/>
        </w:rPr>
        <w:t xml:space="preserve"> транспортировки и доставки на рабочее место;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сведения о занимаемых помещениях;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 xml:space="preserve">порядок проведения испытаний в области аккредитации ИЛ, включая оформление </w:t>
      </w:r>
      <w:r w:rsidR="00957863">
        <w:rPr>
          <w:sz w:val="28"/>
        </w:rPr>
        <w:t>результатов испытаний и выдачу отчетов, з</w:t>
      </w:r>
      <w:r>
        <w:rPr>
          <w:sz w:val="28"/>
        </w:rPr>
        <w:t xml:space="preserve">аключений и </w:t>
      </w:r>
      <w:r w:rsidR="00957863">
        <w:rPr>
          <w:sz w:val="28"/>
        </w:rPr>
        <w:t>мнений и интерпретаций по результатам</w:t>
      </w:r>
      <w:r>
        <w:rPr>
          <w:sz w:val="28"/>
        </w:rPr>
        <w:t xml:space="preserve"> испытаний;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порядок проведения испытаний при вынужденном отклонении от треб</w:t>
      </w:r>
      <w:r>
        <w:rPr>
          <w:sz w:val="28"/>
        </w:rPr>
        <w:t>о</w:t>
      </w:r>
      <w:r>
        <w:rPr>
          <w:sz w:val="28"/>
        </w:rPr>
        <w:t>ваний документов, действующих в ИЛ;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процедуру регистрации промежуточных и окончательных результатов испытаний и анализа, мер по защите и восстановлению электронных носителей информации, включая несанкционированный доступ;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подробное изложение документированных процедур, применяемых при проведении испытаний и анализе, и их взаимодействие между собой;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lastRenderedPageBreak/>
        <w:t>порядок контроля качества работ, выполняемых при проведении испыт</w:t>
      </w:r>
      <w:r>
        <w:rPr>
          <w:sz w:val="28"/>
        </w:rPr>
        <w:t>а</w:t>
      </w:r>
      <w:r w:rsidR="00270094">
        <w:rPr>
          <w:sz w:val="28"/>
        </w:rPr>
        <w:t>ний</w:t>
      </w:r>
      <w:r>
        <w:rPr>
          <w:sz w:val="28"/>
        </w:rPr>
        <w:t>, оформление их результатов;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 xml:space="preserve">порядок составления, учета и хранения документов ИЛ; 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 xml:space="preserve">порядок учета, ведения и хранения документов системы </w:t>
      </w:r>
      <w:r w:rsidR="00AE263F">
        <w:rPr>
          <w:sz w:val="28"/>
        </w:rPr>
        <w:t>менеджмента</w:t>
      </w:r>
      <w:r>
        <w:rPr>
          <w:sz w:val="28"/>
        </w:rPr>
        <w:t>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описание системы информационного обеспечения;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процедуру управления документацией, предусматривающую: проверку документов на достаточность до их выпуска; анализ и актуализацию по мере необходимости и переутверждение документов;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обеспечение идентификации изменений и статуса пересмотра докуме</w:t>
      </w:r>
      <w:r>
        <w:rPr>
          <w:sz w:val="28"/>
        </w:rPr>
        <w:t>н</w:t>
      </w:r>
      <w:r>
        <w:rPr>
          <w:sz w:val="28"/>
        </w:rPr>
        <w:t>тов;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обеспечение наличия соответствующих версий документов в местах их применения;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обеспечение сохранности документов четкими и легко идентифициру</w:t>
      </w:r>
      <w:r>
        <w:rPr>
          <w:sz w:val="28"/>
        </w:rPr>
        <w:t>е</w:t>
      </w:r>
      <w:r>
        <w:rPr>
          <w:sz w:val="28"/>
        </w:rPr>
        <w:t>мыми;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обеспечение идентификации документов внешнего происхождения и управление их рассылкой;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предотвращение непреднамеренного использования устаревших док</w:t>
      </w:r>
      <w:r>
        <w:rPr>
          <w:sz w:val="28"/>
        </w:rPr>
        <w:t>у</w:t>
      </w:r>
      <w:r>
        <w:rPr>
          <w:sz w:val="28"/>
        </w:rPr>
        <w:t>ментов и применение соответствующей идентификации таких документов, о</w:t>
      </w:r>
      <w:r>
        <w:rPr>
          <w:sz w:val="28"/>
        </w:rPr>
        <w:t>с</w:t>
      </w:r>
      <w:r>
        <w:rPr>
          <w:sz w:val="28"/>
        </w:rPr>
        <w:t>тавленных для каких-либо целей;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перечень подрядных организаций;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процедуру рассмотрения апелляций, претензий, жалоб, спорных вопр</w:t>
      </w:r>
      <w:r>
        <w:rPr>
          <w:sz w:val="28"/>
        </w:rPr>
        <w:t>о</w:t>
      </w:r>
      <w:r>
        <w:rPr>
          <w:sz w:val="28"/>
        </w:rPr>
        <w:t>сов;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порядок внутреннего аудита деятельности ИЛ, порядок разработки плана корректирующих действий и организации их проведения;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 xml:space="preserve">процедуру пересмотра системы </w:t>
      </w:r>
      <w:r w:rsidR="00957863">
        <w:rPr>
          <w:sz w:val="28"/>
        </w:rPr>
        <w:t>менеджмента</w:t>
      </w:r>
      <w:r>
        <w:rPr>
          <w:sz w:val="28"/>
        </w:rPr>
        <w:t xml:space="preserve"> и анализа со стороны рук</w:t>
      </w:r>
      <w:r>
        <w:rPr>
          <w:sz w:val="28"/>
        </w:rPr>
        <w:t>о</w:t>
      </w:r>
      <w:r>
        <w:rPr>
          <w:sz w:val="28"/>
        </w:rPr>
        <w:t>водства;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процедуру приостановки (прекращения) деятельности в случае приост</w:t>
      </w:r>
      <w:r>
        <w:rPr>
          <w:sz w:val="28"/>
        </w:rPr>
        <w:t>а</w:t>
      </w:r>
      <w:r>
        <w:rPr>
          <w:sz w:val="28"/>
        </w:rPr>
        <w:t>новления (отмены) действия свидетельства об аккредитации;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описание системы обеспечения беспристрастности и независимости при проведении испытаний;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процедуру соблюдения конфиденциальности;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перечень подразделений ИЛ (специалистов) дл</w:t>
      </w:r>
      <w:r w:rsidR="009F7010">
        <w:rPr>
          <w:sz w:val="28"/>
        </w:rPr>
        <w:t>я</w:t>
      </w:r>
      <w:r>
        <w:rPr>
          <w:sz w:val="28"/>
        </w:rPr>
        <w:t xml:space="preserve"> </w:t>
      </w:r>
      <w:r w:rsidR="00957863">
        <w:rPr>
          <w:sz w:val="28"/>
        </w:rPr>
        <w:t>оз</w:t>
      </w:r>
      <w:r w:rsidR="009F7010">
        <w:rPr>
          <w:sz w:val="28"/>
        </w:rPr>
        <w:t>н</w:t>
      </w:r>
      <w:r w:rsidR="00957863">
        <w:rPr>
          <w:sz w:val="28"/>
        </w:rPr>
        <w:t>акомления с докуме</w:t>
      </w:r>
      <w:r w:rsidR="00957863">
        <w:rPr>
          <w:sz w:val="28"/>
        </w:rPr>
        <w:t>н</w:t>
      </w:r>
      <w:r w:rsidR="00957863">
        <w:rPr>
          <w:sz w:val="28"/>
        </w:rPr>
        <w:t>тами системы менеджмента</w:t>
      </w:r>
      <w:r>
        <w:rPr>
          <w:sz w:val="28"/>
        </w:rPr>
        <w:t>.</w:t>
      </w:r>
    </w:p>
    <w:p w:rsidR="009F7010" w:rsidRDefault="009F7010" w:rsidP="00F03930">
      <w:pPr>
        <w:pStyle w:val="21"/>
        <w:ind w:firstLine="709"/>
        <w:rPr>
          <w:sz w:val="28"/>
        </w:rPr>
      </w:pPr>
      <w:r>
        <w:rPr>
          <w:sz w:val="28"/>
        </w:rPr>
        <w:t>Документация системы менеджмента</w:t>
      </w:r>
      <w:r w:rsidR="00790332">
        <w:rPr>
          <w:sz w:val="28"/>
        </w:rPr>
        <w:t xml:space="preserve"> должн</w:t>
      </w:r>
      <w:r>
        <w:rPr>
          <w:sz w:val="28"/>
        </w:rPr>
        <w:t>а</w:t>
      </w:r>
      <w:r w:rsidR="00790332">
        <w:rPr>
          <w:sz w:val="28"/>
        </w:rPr>
        <w:t xml:space="preserve"> содержать ссылки на дейс</w:t>
      </w:r>
      <w:r w:rsidR="00790332">
        <w:rPr>
          <w:sz w:val="28"/>
        </w:rPr>
        <w:t>т</w:t>
      </w:r>
      <w:r w:rsidR="00790332">
        <w:rPr>
          <w:sz w:val="28"/>
        </w:rPr>
        <w:t>вующие в установленном порядке нормативные технические документы</w:t>
      </w:r>
      <w:r w:rsidR="004F091F">
        <w:rPr>
          <w:sz w:val="28"/>
        </w:rPr>
        <w:t>,</w:t>
      </w:r>
      <w:r w:rsidR="00790332">
        <w:rPr>
          <w:sz w:val="28"/>
        </w:rPr>
        <w:t xml:space="preserve"> и</w:t>
      </w:r>
      <w:r w:rsidR="00790332">
        <w:rPr>
          <w:sz w:val="28"/>
        </w:rPr>
        <w:t>с</w:t>
      </w:r>
      <w:r w:rsidR="00790332">
        <w:rPr>
          <w:sz w:val="28"/>
        </w:rPr>
        <w:t>пользуемые при проведении испытаний, и должно постоянно актуализироват</w:t>
      </w:r>
      <w:r w:rsidR="00790332">
        <w:rPr>
          <w:sz w:val="28"/>
        </w:rPr>
        <w:t>ь</w:t>
      </w:r>
      <w:r w:rsidR="00790332">
        <w:rPr>
          <w:sz w:val="28"/>
        </w:rPr>
        <w:t>ся (в него должны быть внесены все изменения, происходящие в системе м</w:t>
      </w:r>
      <w:r w:rsidR="00790332">
        <w:rPr>
          <w:sz w:val="28"/>
        </w:rPr>
        <w:t>е</w:t>
      </w:r>
      <w:r w:rsidR="00790332">
        <w:rPr>
          <w:sz w:val="28"/>
        </w:rPr>
        <w:t>неджмента).</w:t>
      </w:r>
    </w:p>
    <w:p w:rsidR="00D77E1C" w:rsidRPr="00D77E1C" w:rsidRDefault="004319BF" w:rsidP="00D77E1C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8</w:t>
      </w:r>
      <w:r w:rsidR="00790332">
        <w:rPr>
          <w:b/>
          <w:bCs/>
          <w:sz w:val="28"/>
        </w:rPr>
        <w:t>.3. Управление документа</w:t>
      </w:r>
      <w:r>
        <w:rPr>
          <w:b/>
          <w:bCs/>
          <w:sz w:val="28"/>
        </w:rPr>
        <w:t>ми системы менеджмента</w:t>
      </w:r>
      <w:r w:rsidR="00D77E1C">
        <w:rPr>
          <w:b/>
          <w:bCs/>
          <w:sz w:val="28"/>
        </w:rPr>
        <w:t xml:space="preserve"> </w:t>
      </w:r>
      <w:r w:rsidR="00D77E1C" w:rsidRPr="00D77E1C">
        <w:rPr>
          <w:b/>
          <w:bCs/>
          <w:sz w:val="28"/>
        </w:rPr>
        <w:t>(вариант A)</w:t>
      </w:r>
    </w:p>
    <w:p w:rsidR="004319BF" w:rsidRDefault="004319BF">
      <w:pPr>
        <w:pStyle w:val="21"/>
        <w:ind w:firstLine="709"/>
        <w:rPr>
          <w:sz w:val="28"/>
        </w:rPr>
      </w:pPr>
      <w:r>
        <w:rPr>
          <w:sz w:val="28"/>
        </w:rPr>
        <w:t xml:space="preserve">8.3.1. </w:t>
      </w:r>
      <w:r w:rsidR="00DD3136">
        <w:rPr>
          <w:sz w:val="28"/>
        </w:rPr>
        <w:t xml:space="preserve">ИЛ </w:t>
      </w:r>
      <w:r w:rsidRPr="004319BF">
        <w:rPr>
          <w:sz w:val="28"/>
        </w:rPr>
        <w:t>должна управлять документами (внутренними и внешними), о</w:t>
      </w:r>
      <w:r w:rsidRPr="004319BF">
        <w:rPr>
          <w:sz w:val="28"/>
        </w:rPr>
        <w:t>т</w:t>
      </w:r>
      <w:r w:rsidRPr="004319BF">
        <w:rPr>
          <w:sz w:val="28"/>
        </w:rPr>
        <w:t xml:space="preserve">носящимися к выполнению установленных настоящим документов требований. </w:t>
      </w:r>
      <w:r w:rsidRPr="004319BF">
        <w:rPr>
          <w:sz w:val="28"/>
        </w:rPr>
        <w:lastRenderedPageBreak/>
        <w:t>Документы могут быть представлены на различных носителях информации, например в печатном или электронном виде.</w:t>
      </w:r>
    </w:p>
    <w:p w:rsidR="00790332" w:rsidRDefault="004319BF">
      <w:pPr>
        <w:pStyle w:val="21"/>
        <w:ind w:firstLine="709"/>
        <w:rPr>
          <w:sz w:val="28"/>
        </w:rPr>
      </w:pPr>
      <w:r>
        <w:rPr>
          <w:sz w:val="28"/>
        </w:rPr>
        <w:t xml:space="preserve">8.3.2. </w:t>
      </w:r>
      <w:r w:rsidR="00790332">
        <w:rPr>
          <w:sz w:val="28"/>
        </w:rPr>
        <w:t>ИЛ должна разработать и поддерживать процедуры управления д</w:t>
      </w:r>
      <w:r w:rsidR="00790332">
        <w:rPr>
          <w:sz w:val="28"/>
        </w:rPr>
        <w:t>о</w:t>
      </w:r>
      <w:r w:rsidR="00790332">
        <w:rPr>
          <w:sz w:val="28"/>
        </w:rPr>
        <w:t>кументацией, предусматривающие: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порядок утверждения и выпуска документов;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 xml:space="preserve">порядок </w:t>
      </w:r>
      <w:r w:rsidR="00270094">
        <w:rPr>
          <w:sz w:val="28"/>
        </w:rPr>
        <w:t xml:space="preserve">составления, </w:t>
      </w:r>
      <w:r>
        <w:rPr>
          <w:sz w:val="28"/>
        </w:rPr>
        <w:t xml:space="preserve">учета, ведения и хранения документов </w:t>
      </w:r>
      <w:r w:rsidR="004319BF">
        <w:rPr>
          <w:sz w:val="28"/>
        </w:rPr>
        <w:t>ИЛ</w:t>
      </w:r>
      <w:r>
        <w:rPr>
          <w:sz w:val="28"/>
        </w:rPr>
        <w:t>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описание системы информационного обеспечения;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перечень имеющейся документации;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проверку полноты требований документов уполномоченным на это с</w:t>
      </w:r>
      <w:r>
        <w:rPr>
          <w:sz w:val="28"/>
        </w:rPr>
        <w:t>о</w:t>
      </w:r>
      <w:r>
        <w:rPr>
          <w:sz w:val="28"/>
        </w:rPr>
        <w:t>трудником;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анализ и актуализацию (внесение изменений) по мере необходимости и повторное утверждение документов;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обеспечение персонала соответствующими копиями документов на раб</w:t>
      </w:r>
      <w:r>
        <w:rPr>
          <w:sz w:val="28"/>
        </w:rPr>
        <w:t>о</w:t>
      </w:r>
      <w:r>
        <w:rPr>
          <w:sz w:val="28"/>
        </w:rPr>
        <w:t>чих местах;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обеспечение сохранения документов четкими и легко идентифицируем</w:t>
      </w:r>
      <w:r>
        <w:rPr>
          <w:sz w:val="28"/>
        </w:rPr>
        <w:t>ы</w:t>
      </w:r>
      <w:r>
        <w:rPr>
          <w:sz w:val="28"/>
        </w:rPr>
        <w:t>ми, в том числе при пересмотре документов;</w:t>
      </w:r>
    </w:p>
    <w:p w:rsidR="00790332" w:rsidRDefault="00790332">
      <w:pPr>
        <w:pStyle w:val="21"/>
        <w:ind w:firstLine="709"/>
        <w:rPr>
          <w:sz w:val="28"/>
        </w:rPr>
      </w:pPr>
      <w:r>
        <w:rPr>
          <w:sz w:val="28"/>
        </w:rPr>
        <w:t>обеспечение регистрации внешних документов;</w:t>
      </w:r>
    </w:p>
    <w:p w:rsidR="00CC28B4" w:rsidRDefault="00790332" w:rsidP="00F03930">
      <w:pPr>
        <w:pStyle w:val="21"/>
        <w:ind w:firstLine="709"/>
        <w:rPr>
          <w:sz w:val="28"/>
        </w:rPr>
      </w:pPr>
      <w:r>
        <w:rPr>
          <w:sz w:val="28"/>
        </w:rPr>
        <w:t>предотвращение непреднамеренного использования устаревших док</w:t>
      </w:r>
      <w:r>
        <w:rPr>
          <w:sz w:val="28"/>
        </w:rPr>
        <w:t>у</w:t>
      </w:r>
      <w:r>
        <w:rPr>
          <w:sz w:val="28"/>
        </w:rPr>
        <w:t>ментов и применение соответствующей идентификации таких документов, о</w:t>
      </w:r>
      <w:r>
        <w:rPr>
          <w:sz w:val="28"/>
        </w:rPr>
        <w:t>с</w:t>
      </w:r>
      <w:r>
        <w:rPr>
          <w:sz w:val="28"/>
        </w:rPr>
        <w:t>тавленных для ка</w:t>
      </w:r>
      <w:r w:rsidR="00CC28B4">
        <w:rPr>
          <w:sz w:val="28"/>
        </w:rPr>
        <w:t>ких-либо целей.</w:t>
      </w:r>
    </w:p>
    <w:p w:rsidR="008169F0" w:rsidRPr="00D77E1C" w:rsidRDefault="008169F0" w:rsidP="008169F0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8.4. Управление записями </w:t>
      </w:r>
      <w:r w:rsidRPr="00D77E1C">
        <w:rPr>
          <w:b/>
          <w:bCs/>
          <w:sz w:val="28"/>
        </w:rPr>
        <w:t>(вариант A)</w:t>
      </w:r>
    </w:p>
    <w:p w:rsidR="008169F0" w:rsidRPr="006C1A81" w:rsidRDefault="008169F0" w:rsidP="006C1A81">
      <w:pPr>
        <w:pStyle w:val="21"/>
        <w:ind w:firstLine="709"/>
        <w:rPr>
          <w:sz w:val="28"/>
        </w:rPr>
      </w:pPr>
      <w:r w:rsidRPr="006C1A81">
        <w:rPr>
          <w:sz w:val="28"/>
        </w:rPr>
        <w:t>8.4.1 ИЛ должна вести и сохранять разборчивые записи с целью подтве</w:t>
      </w:r>
      <w:r w:rsidRPr="006C1A81">
        <w:rPr>
          <w:sz w:val="28"/>
        </w:rPr>
        <w:t>р</w:t>
      </w:r>
      <w:r w:rsidRPr="006C1A81">
        <w:rPr>
          <w:sz w:val="28"/>
        </w:rPr>
        <w:t>ждения соблюдения требований настоящего документа.</w:t>
      </w:r>
    </w:p>
    <w:p w:rsidR="00CC28B4" w:rsidRDefault="008169F0" w:rsidP="00F03930">
      <w:pPr>
        <w:pStyle w:val="21"/>
        <w:ind w:firstLine="709"/>
        <w:rPr>
          <w:sz w:val="28"/>
        </w:rPr>
      </w:pPr>
      <w:r w:rsidRPr="006C1A81">
        <w:rPr>
          <w:sz w:val="28"/>
        </w:rPr>
        <w:t>8.4.2 ИЛ должна осуществлять управление, необходимое для идентиф</w:t>
      </w:r>
      <w:r w:rsidRPr="006C1A81">
        <w:rPr>
          <w:sz w:val="28"/>
        </w:rPr>
        <w:t>и</w:t>
      </w:r>
      <w:r w:rsidRPr="006C1A81">
        <w:rPr>
          <w:sz w:val="28"/>
        </w:rPr>
        <w:t>кации, хранения, защиты, резервного копирования, архивирования, поиска, срока хранения и уничтожения своих записей. ИЛ должна сохранять записи в течение периода, установленного документами на испытания и договорными обязательствами. Доступ к данным записям должен соответствовать обязател</w:t>
      </w:r>
      <w:r w:rsidRPr="006C1A81">
        <w:rPr>
          <w:sz w:val="28"/>
        </w:rPr>
        <w:t>ь</w:t>
      </w:r>
      <w:r w:rsidRPr="006C1A81">
        <w:rPr>
          <w:sz w:val="28"/>
        </w:rPr>
        <w:t>ствам в области конфиденциальности, и записи должны быть легкодоступн</w:t>
      </w:r>
      <w:r w:rsidRPr="006C1A81">
        <w:rPr>
          <w:sz w:val="28"/>
        </w:rPr>
        <w:t>ы</w:t>
      </w:r>
      <w:r w:rsidRPr="006C1A81">
        <w:rPr>
          <w:sz w:val="28"/>
        </w:rPr>
        <w:t>ми.</w:t>
      </w:r>
    </w:p>
    <w:p w:rsidR="008169F0" w:rsidRDefault="008169F0" w:rsidP="008169F0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8.5. Действия, связанные с рисками и возможностями </w:t>
      </w:r>
      <w:r w:rsidRPr="00D77E1C">
        <w:rPr>
          <w:b/>
          <w:bCs/>
          <w:sz w:val="28"/>
        </w:rPr>
        <w:t>(вариант A)</w:t>
      </w:r>
    </w:p>
    <w:p w:rsidR="00F11B1A" w:rsidRPr="00D2783A" w:rsidRDefault="00F11B1A" w:rsidP="00F11B1A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8.5.1 ИЛ должна рассматривать риски и возможности, связанные с лабор</w:t>
      </w:r>
      <w:r w:rsidRPr="00D2783A">
        <w:rPr>
          <w:rFonts w:ascii="Times New Roman" w:hAnsi="Times New Roman"/>
          <w:sz w:val="28"/>
          <w:szCs w:val="28"/>
        </w:rPr>
        <w:t>а</w:t>
      </w:r>
      <w:r w:rsidRPr="00D2783A">
        <w:rPr>
          <w:rFonts w:ascii="Times New Roman" w:hAnsi="Times New Roman"/>
          <w:sz w:val="28"/>
          <w:szCs w:val="28"/>
        </w:rPr>
        <w:t>торной деятельностью, с целью:</w:t>
      </w:r>
    </w:p>
    <w:p w:rsidR="00F11B1A" w:rsidRPr="00D2783A" w:rsidRDefault="00F11B1A" w:rsidP="00F11B1A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- обеспечения достижения системой менеджмента намеченных результ</w:t>
      </w:r>
      <w:r w:rsidRPr="00D2783A">
        <w:rPr>
          <w:rFonts w:ascii="Times New Roman" w:hAnsi="Times New Roman"/>
          <w:sz w:val="28"/>
          <w:szCs w:val="28"/>
        </w:rPr>
        <w:t>а</w:t>
      </w:r>
      <w:r w:rsidRPr="00D2783A">
        <w:rPr>
          <w:rFonts w:ascii="Times New Roman" w:hAnsi="Times New Roman"/>
          <w:sz w:val="28"/>
          <w:szCs w:val="28"/>
        </w:rPr>
        <w:t>тов;</w:t>
      </w:r>
    </w:p>
    <w:p w:rsidR="00F11B1A" w:rsidRPr="00D2783A" w:rsidRDefault="00F11B1A" w:rsidP="00F11B1A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- наращивания возможности для достижения целей и задач ИЛ;</w:t>
      </w:r>
    </w:p>
    <w:p w:rsidR="00F11B1A" w:rsidRPr="00D2783A" w:rsidRDefault="00F11B1A" w:rsidP="00F11B1A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- предотвращения или уменьшения нежелательных воздействий и возмо</w:t>
      </w:r>
      <w:r w:rsidRPr="00D2783A">
        <w:rPr>
          <w:rFonts w:ascii="Times New Roman" w:hAnsi="Times New Roman"/>
          <w:sz w:val="28"/>
          <w:szCs w:val="28"/>
        </w:rPr>
        <w:t>ж</w:t>
      </w:r>
      <w:r w:rsidRPr="00D2783A">
        <w:rPr>
          <w:rFonts w:ascii="Times New Roman" w:hAnsi="Times New Roman"/>
          <w:sz w:val="28"/>
          <w:szCs w:val="28"/>
        </w:rPr>
        <w:t>ных сбоев в лабораторной деятельности;</w:t>
      </w:r>
    </w:p>
    <w:p w:rsidR="00F11B1A" w:rsidRPr="00D2783A" w:rsidRDefault="00F11B1A" w:rsidP="00F11B1A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- достижения улучшений.</w:t>
      </w:r>
    </w:p>
    <w:p w:rsidR="00D2783A" w:rsidRPr="00D2783A" w:rsidRDefault="00F11B1A" w:rsidP="00F11B1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8.5.2 ИЛ должна</w:t>
      </w:r>
      <w:r w:rsidR="00D2783A" w:rsidRPr="00D2783A">
        <w:rPr>
          <w:rFonts w:ascii="Times New Roman" w:hAnsi="Times New Roman"/>
          <w:sz w:val="28"/>
          <w:szCs w:val="28"/>
        </w:rPr>
        <w:t>:</w:t>
      </w:r>
    </w:p>
    <w:p w:rsidR="00F11B1A" w:rsidRPr="00D2783A" w:rsidRDefault="00D2783A" w:rsidP="00F11B1A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-</w:t>
      </w:r>
      <w:r w:rsidR="00F11B1A" w:rsidRPr="00D2783A">
        <w:rPr>
          <w:rFonts w:ascii="Times New Roman" w:hAnsi="Times New Roman"/>
          <w:sz w:val="28"/>
          <w:szCs w:val="28"/>
        </w:rPr>
        <w:t xml:space="preserve"> планировать действия, связанные с рисками и возможностями</w:t>
      </w:r>
      <w:r w:rsidRPr="00D2783A">
        <w:rPr>
          <w:rFonts w:ascii="Times New Roman" w:hAnsi="Times New Roman"/>
          <w:sz w:val="28"/>
          <w:szCs w:val="28"/>
        </w:rPr>
        <w:t>;</w:t>
      </w:r>
    </w:p>
    <w:p w:rsidR="00F11B1A" w:rsidRPr="00D2783A" w:rsidRDefault="00F11B1A" w:rsidP="00F11B1A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lastRenderedPageBreak/>
        <w:t>- интегрировать и внедрять данные действия в систему менеджмента;</w:t>
      </w:r>
    </w:p>
    <w:p w:rsidR="00F11B1A" w:rsidRPr="00D2783A" w:rsidRDefault="00F11B1A" w:rsidP="00F11B1A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- оценивать результативность данных действий.</w:t>
      </w:r>
    </w:p>
    <w:p w:rsidR="00F11B1A" w:rsidRPr="005C0CB5" w:rsidRDefault="00F11B1A" w:rsidP="00F11B1A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Cs w:val="24"/>
        </w:rPr>
        <w:t xml:space="preserve">Примечание: </w:t>
      </w:r>
      <w:r w:rsidRPr="005C0CB5">
        <w:rPr>
          <w:rFonts w:ascii="Times New Roman" w:hAnsi="Times New Roman"/>
          <w:szCs w:val="24"/>
        </w:rPr>
        <w:t>требования к формальным методам управления рисками или документ</w:t>
      </w:r>
      <w:r w:rsidRPr="005C0CB5">
        <w:rPr>
          <w:rFonts w:ascii="Times New Roman" w:hAnsi="Times New Roman"/>
          <w:szCs w:val="24"/>
        </w:rPr>
        <w:t>и</w:t>
      </w:r>
      <w:r w:rsidRPr="005C0CB5">
        <w:rPr>
          <w:rFonts w:ascii="Times New Roman" w:hAnsi="Times New Roman"/>
          <w:szCs w:val="24"/>
        </w:rPr>
        <w:t xml:space="preserve">рованному процессу управления рисками </w:t>
      </w:r>
      <w:r>
        <w:rPr>
          <w:rFonts w:ascii="Times New Roman" w:hAnsi="Times New Roman"/>
          <w:szCs w:val="24"/>
        </w:rPr>
        <w:t xml:space="preserve">настоящим документом </w:t>
      </w:r>
      <w:r w:rsidRPr="005C0CB5">
        <w:rPr>
          <w:rFonts w:ascii="Times New Roman" w:hAnsi="Times New Roman"/>
          <w:szCs w:val="24"/>
        </w:rPr>
        <w:t xml:space="preserve">не установлены. </w:t>
      </w:r>
      <w:r>
        <w:rPr>
          <w:rFonts w:ascii="Times New Roman" w:hAnsi="Times New Roman"/>
          <w:szCs w:val="24"/>
        </w:rPr>
        <w:t>ИЛ</w:t>
      </w:r>
      <w:r w:rsidRPr="005C0CB5">
        <w:rPr>
          <w:rFonts w:ascii="Times New Roman" w:hAnsi="Times New Roman"/>
          <w:szCs w:val="24"/>
        </w:rPr>
        <w:t xml:space="preserve"> могут разрабатывать более обширную методологию управления рисками, чем это требуется в н</w:t>
      </w:r>
      <w:r w:rsidRPr="005C0CB5">
        <w:rPr>
          <w:rFonts w:ascii="Times New Roman" w:hAnsi="Times New Roman"/>
          <w:szCs w:val="24"/>
        </w:rPr>
        <w:t>а</w:t>
      </w:r>
      <w:r w:rsidRPr="005C0CB5">
        <w:rPr>
          <w:rFonts w:ascii="Times New Roman" w:hAnsi="Times New Roman"/>
          <w:szCs w:val="24"/>
        </w:rPr>
        <w:t xml:space="preserve">стоящем </w:t>
      </w:r>
      <w:r>
        <w:rPr>
          <w:rFonts w:ascii="Times New Roman" w:hAnsi="Times New Roman"/>
          <w:szCs w:val="24"/>
        </w:rPr>
        <w:t>документе</w:t>
      </w:r>
      <w:r w:rsidRPr="005C0CB5">
        <w:rPr>
          <w:rFonts w:ascii="Times New Roman" w:hAnsi="Times New Roman"/>
          <w:szCs w:val="24"/>
        </w:rPr>
        <w:t>, например, посредством применения других руководств или стандартов.</w:t>
      </w:r>
    </w:p>
    <w:p w:rsidR="00CC28B4" w:rsidRPr="00F03930" w:rsidRDefault="00F11B1A" w:rsidP="00F03930">
      <w:pPr>
        <w:ind w:firstLine="540"/>
        <w:jc w:val="both"/>
        <w:rPr>
          <w:rFonts w:ascii="Verdana" w:hAnsi="Verdana"/>
          <w:sz w:val="28"/>
          <w:szCs w:val="28"/>
        </w:rPr>
      </w:pPr>
      <w:r w:rsidRPr="00D2783A">
        <w:rPr>
          <w:rFonts w:ascii="Times New Roman" w:hAnsi="Times New Roman"/>
          <w:sz w:val="28"/>
          <w:szCs w:val="28"/>
        </w:rPr>
        <w:t> 8.5.3 Предпринимаемые действия, связанные с рисками и возможностями, должны быть соразмерны их потенциальному влиянию на достоверность лаб</w:t>
      </w:r>
      <w:r w:rsidRPr="00D2783A">
        <w:rPr>
          <w:rFonts w:ascii="Times New Roman" w:hAnsi="Times New Roman"/>
          <w:sz w:val="28"/>
          <w:szCs w:val="28"/>
        </w:rPr>
        <w:t>о</w:t>
      </w:r>
      <w:r w:rsidRPr="00D2783A">
        <w:rPr>
          <w:rFonts w:ascii="Times New Roman" w:hAnsi="Times New Roman"/>
          <w:sz w:val="28"/>
          <w:szCs w:val="28"/>
        </w:rPr>
        <w:t>раторных результатов.</w:t>
      </w:r>
    </w:p>
    <w:p w:rsidR="00D2783A" w:rsidRDefault="00D2783A" w:rsidP="00D2783A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8.6. Улучшения </w:t>
      </w:r>
      <w:r w:rsidRPr="00D77E1C">
        <w:rPr>
          <w:b/>
          <w:bCs/>
          <w:sz w:val="28"/>
        </w:rPr>
        <w:t>(вариант A)</w:t>
      </w:r>
    </w:p>
    <w:p w:rsidR="00D2783A" w:rsidRDefault="00D2783A" w:rsidP="00D2783A">
      <w:pPr>
        <w:pStyle w:val="21"/>
        <w:ind w:firstLine="709"/>
        <w:rPr>
          <w:sz w:val="28"/>
        </w:rPr>
      </w:pPr>
      <w:r>
        <w:rPr>
          <w:sz w:val="28"/>
        </w:rPr>
        <w:t>8.6.1. ИЛ должна постоянно улучшать результативность своей системы менеджмента, используя:</w:t>
      </w:r>
    </w:p>
    <w:p w:rsidR="00D2783A" w:rsidRDefault="00D2783A" w:rsidP="00D2783A">
      <w:pPr>
        <w:pStyle w:val="21"/>
        <w:ind w:firstLine="709"/>
        <w:rPr>
          <w:sz w:val="28"/>
        </w:rPr>
      </w:pPr>
      <w:r>
        <w:rPr>
          <w:sz w:val="28"/>
        </w:rPr>
        <w:t xml:space="preserve">- политику и цели в области </w:t>
      </w:r>
      <w:r w:rsidR="00AE263F">
        <w:rPr>
          <w:sz w:val="28"/>
        </w:rPr>
        <w:t>менеджмента</w:t>
      </w:r>
      <w:r>
        <w:rPr>
          <w:sz w:val="28"/>
        </w:rPr>
        <w:t>;</w:t>
      </w:r>
    </w:p>
    <w:p w:rsidR="00D2783A" w:rsidRDefault="00D2783A" w:rsidP="00D2783A">
      <w:pPr>
        <w:pStyle w:val="21"/>
        <w:ind w:firstLine="709"/>
        <w:rPr>
          <w:sz w:val="28"/>
        </w:rPr>
      </w:pPr>
      <w:r>
        <w:rPr>
          <w:sz w:val="28"/>
        </w:rPr>
        <w:t>- результаты внутренних и внешних аудитов, анализа данных, коррект</w:t>
      </w:r>
      <w:r>
        <w:rPr>
          <w:sz w:val="28"/>
        </w:rPr>
        <w:t>и</w:t>
      </w:r>
      <w:r>
        <w:rPr>
          <w:sz w:val="28"/>
        </w:rPr>
        <w:t>рующих и предупреждающих действий, анализа со стороны руководства.</w:t>
      </w:r>
    </w:p>
    <w:p w:rsidR="00D2783A" w:rsidRDefault="00D2783A" w:rsidP="00D2783A">
      <w:pPr>
        <w:pStyle w:val="21"/>
        <w:ind w:firstLine="709"/>
        <w:rPr>
          <w:sz w:val="28"/>
        </w:rPr>
      </w:pPr>
      <w:r>
        <w:rPr>
          <w:sz w:val="28"/>
        </w:rPr>
        <w:t>8.6.2. ИЛ должна взаимодействовать с заказчиками испытаний (обеспеч</w:t>
      </w:r>
      <w:r>
        <w:rPr>
          <w:sz w:val="28"/>
        </w:rPr>
        <w:t>и</w:t>
      </w:r>
      <w:r>
        <w:rPr>
          <w:sz w:val="28"/>
        </w:rPr>
        <w:t xml:space="preserve">вая конфиденциальность по отношению к другим заказчикам). </w:t>
      </w:r>
    </w:p>
    <w:p w:rsidR="00D2783A" w:rsidRDefault="00D2783A" w:rsidP="00D2783A">
      <w:pPr>
        <w:pStyle w:val="21"/>
        <w:ind w:firstLine="709"/>
        <w:rPr>
          <w:sz w:val="28"/>
        </w:rPr>
      </w:pPr>
      <w:r>
        <w:rPr>
          <w:sz w:val="28"/>
        </w:rPr>
        <w:t>8.6.2.1. Сотрудничество может осуществляться в следующем:</w:t>
      </w:r>
    </w:p>
    <w:p w:rsidR="00D2783A" w:rsidRDefault="00D2783A" w:rsidP="00D2783A">
      <w:pPr>
        <w:pStyle w:val="21"/>
        <w:ind w:firstLine="709"/>
        <w:rPr>
          <w:sz w:val="28"/>
        </w:rPr>
      </w:pPr>
      <w:r>
        <w:rPr>
          <w:sz w:val="28"/>
        </w:rPr>
        <w:t>- предоставление заказчику возможности наблюдения за испытаниями;</w:t>
      </w:r>
    </w:p>
    <w:p w:rsidR="00D2783A" w:rsidRDefault="00D2783A" w:rsidP="00D2783A">
      <w:pPr>
        <w:pStyle w:val="21"/>
        <w:ind w:firstLine="709"/>
        <w:rPr>
          <w:sz w:val="28"/>
        </w:rPr>
      </w:pPr>
      <w:r>
        <w:rPr>
          <w:sz w:val="28"/>
        </w:rPr>
        <w:t>- передача заказчику упакованных, маркированных образцов, прошедших испытания;</w:t>
      </w:r>
    </w:p>
    <w:p w:rsidR="00D2783A" w:rsidRDefault="00D2783A" w:rsidP="00D2783A">
      <w:pPr>
        <w:pStyle w:val="21"/>
        <w:ind w:firstLine="709"/>
        <w:rPr>
          <w:sz w:val="28"/>
        </w:rPr>
      </w:pPr>
      <w:r>
        <w:rPr>
          <w:sz w:val="28"/>
        </w:rPr>
        <w:t>- информирование заказчика о ходе работ по испытаниям.</w:t>
      </w:r>
    </w:p>
    <w:p w:rsidR="00D2783A" w:rsidRDefault="00C24CB7" w:rsidP="00F03930">
      <w:pPr>
        <w:pStyle w:val="21"/>
        <w:ind w:firstLine="709"/>
        <w:rPr>
          <w:sz w:val="28"/>
        </w:rPr>
      </w:pPr>
      <w:r>
        <w:rPr>
          <w:sz w:val="28"/>
        </w:rPr>
        <w:t>8.6.2.2.</w:t>
      </w:r>
      <w:r w:rsidR="00D2783A">
        <w:rPr>
          <w:sz w:val="28"/>
        </w:rPr>
        <w:t xml:space="preserve"> ИЛ рекомендуется организовать обратную связь с заказчиками (опросы, анкетирование и др.) и обсуждение результатов испытаний для сове</w:t>
      </w:r>
      <w:r w:rsidR="00D2783A">
        <w:rPr>
          <w:sz w:val="28"/>
        </w:rPr>
        <w:t>р</w:t>
      </w:r>
      <w:r w:rsidR="00D2783A">
        <w:rPr>
          <w:sz w:val="28"/>
        </w:rPr>
        <w:t>шенствования испытаний и улучшения системы менеджмента.</w:t>
      </w:r>
    </w:p>
    <w:p w:rsidR="00C24CB7" w:rsidRDefault="00C24CB7" w:rsidP="00C24CB7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8.7. Корректирующие действия </w:t>
      </w:r>
      <w:r w:rsidRPr="00D77E1C">
        <w:rPr>
          <w:b/>
          <w:bCs/>
          <w:sz w:val="28"/>
        </w:rPr>
        <w:t>(вариант A)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8.7.1 При выявлении несоответствия ИЛ должна: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реагировать на несоответствие и при необходимости:</w:t>
      </w:r>
    </w:p>
    <w:p w:rsidR="00C24CB7" w:rsidRPr="00853FAB" w:rsidRDefault="00C24CB7" w:rsidP="00C24CB7">
      <w:pPr>
        <w:ind w:left="708" w:firstLine="708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предпринять действия для управления несоответствием и его ус</w:t>
      </w:r>
      <w:r w:rsidRPr="00853FAB">
        <w:rPr>
          <w:rFonts w:ascii="Times New Roman" w:hAnsi="Times New Roman"/>
          <w:sz w:val="28"/>
          <w:szCs w:val="28"/>
        </w:rPr>
        <w:t>т</w:t>
      </w:r>
      <w:r w:rsidRPr="00853FAB">
        <w:rPr>
          <w:rFonts w:ascii="Times New Roman" w:hAnsi="Times New Roman"/>
          <w:sz w:val="28"/>
          <w:szCs w:val="28"/>
        </w:rPr>
        <w:t>ранения;</w:t>
      </w:r>
    </w:p>
    <w:p w:rsidR="00C24CB7" w:rsidRPr="00853FAB" w:rsidRDefault="00C24CB7" w:rsidP="00C24CB7">
      <w:pPr>
        <w:ind w:left="708" w:firstLine="708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отреагировать на последствия;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оценить необходимость действия для устранения причин несоответствия, для того чтобы предупредить его повторное или новое проявление, посредс</w:t>
      </w:r>
      <w:r w:rsidRPr="00853FAB">
        <w:rPr>
          <w:rFonts w:ascii="Times New Roman" w:hAnsi="Times New Roman"/>
          <w:sz w:val="28"/>
          <w:szCs w:val="28"/>
        </w:rPr>
        <w:t>т</w:t>
      </w:r>
      <w:r w:rsidRPr="00853FAB">
        <w:rPr>
          <w:rFonts w:ascii="Times New Roman" w:hAnsi="Times New Roman"/>
          <w:sz w:val="28"/>
          <w:szCs w:val="28"/>
        </w:rPr>
        <w:t>вом:</w:t>
      </w:r>
    </w:p>
    <w:p w:rsidR="00C24CB7" w:rsidRPr="00853FAB" w:rsidRDefault="00C24CB7" w:rsidP="00C24CB7">
      <w:pPr>
        <w:ind w:left="708" w:firstLine="708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рассмотрения и анализа несоответствия;</w:t>
      </w:r>
    </w:p>
    <w:p w:rsidR="00C24CB7" w:rsidRPr="00853FAB" w:rsidRDefault="00C24CB7" w:rsidP="00C24CB7">
      <w:pPr>
        <w:ind w:left="708" w:firstLine="708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выявления причин несоответствия;</w:t>
      </w:r>
    </w:p>
    <w:p w:rsidR="00C24CB7" w:rsidRPr="00853FAB" w:rsidRDefault="00C24CB7" w:rsidP="00C24CB7">
      <w:pPr>
        <w:ind w:left="540" w:firstLine="708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выявления существования или потенциальной возможности во</w:t>
      </w:r>
      <w:r w:rsidRPr="00853FAB">
        <w:rPr>
          <w:rFonts w:ascii="Times New Roman" w:hAnsi="Times New Roman"/>
          <w:sz w:val="28"/>
          <w:szCs w:val="28"/>
        </w:rPr>
        <w:t>з</w:t>
      </w:r>
      <w:r w:rsidRPr="00853FAB">
        <w:rPr>
          <w:rFonts w:ascii="Times New Roman" w:hAnsi="Times New Roman"/>
          <w:sz w:val="28"/>
          <w:szCs w:val="28"/>
        </w:rPr>
        <w:t>никновения подобных несоответствий;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предпринять необходимые действия по устранению несоответствия;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оценить результативность предпринятых корректирующих действий;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 повторно оценить риски и возможности, выявленные по итогам планир</w:t>
      </w:r>
      <w:r w:rsidRPr="00853FAB">
        <w:rPr>
          <w:rFonts w:ascii="Times New Roman" w:hAnsi="Times New Roman"/>
          <w:sz w:val="28"/>
          <w:szCs w:val="28"/>
        </w:rPr>
        <w:t>о</w:t>
      </w:r>
      <w:r w:rsidRPr="00853FAB">
        <w:rPr>
          <w:rFonts w:ascii="Times New Roman" w:hAnsi="Times New Roman"/>
          <w:sz w:val="28"/>
          <w:szCs w:val="28"/>
        </w:rPr>
        <w:t>вания, если это необходимо;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lastRenderedPageBreak/>
        <w:t>- при необходимости внести изменения в систему менеджмента.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8.7.2 Корректирующие действия должны соответствовать масштабам и п</w:t>
      </w:r>
      <w:r w:rsidRPr="00853FAB">
        <w:rPr>
          <w:rFonts w:ascii="Times New Roman" w:hAnsi="Times New Roman"/>
          <w:sz w:val="28"/>
          <w:szCs w:val="28"/>
        </w:rPr>
        <w:t>о</w:t>
      </w:r>
      <w:r w:rsidRPr="00853FAB">
        <w:rPr>
          <w:rFonts w:ascii="Times New Roman" w:hAnsi="Times New Roman"/>
          <w:sz w:val="28"/>
          <w:szCs w:val="28"/>
        </w:rPr>
        <w:t>следствиям обнаруженного несоответствия.</w:t>
      </w:r>
    </w:p>
    <w:p w:rsidR="00C24CB7" w:rsidRPr="00853FAB" w:rsidRDefault="00C24CB7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 xml:space="preserve">8.7.3 </w:t>
      </w:r>
      <w:r w:rsidR="00DD3136">
        <w:rPr>
          <w:rFonts w:ascii="Times New Roman" w:hAnsi="Times New Roman"/>
          <w:sz w:val="28"/>
          <w:szCs w:val="28"/>
        </w:rPr>
        <w:t xml:space="preserve">ИЛ </w:t>
      </w:r>
      <w:r w:rsidRPr="00853FAB">
        <w:rPr>
          <w:rFonts w:ascii="Times New Roman" w:hAnsi="Times New Roman"/>
          <w:sz w:val="28"/>
          <w:szCs w:val="28"/>
        </w:rPr>
        <w:t>должна сохранять записи в качестве свидетельств следующего:</w:t>
      </w:r>
    </w:p>
    <w:p w:rsidR="00C24CB7" w:rsidRPr="00853FAB" w:rsidRDefault="00853FAB" w:rsidP="00C24CB7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</w:t>
      </w:r>
      <w:r w:rsidR="00C24CB7" w:rsidRPr="00853FAB">
        <w:rPr>
          <w:rFonts w:ascii="Times New Roman" w:hAnsi="Times New Roman"/>
          <w:sz w:val="28"/>
          <w:szCs w:val="28"/>
        </w:rPr>
        <w:t xml:space="preserve"> сущности несоответствий, причин и любых предпринятых последующих действий;</w:t>
      </w:r>
    </w:p>
    <w:p w:rsidR="00C24CB7" w:rsidRPr="00F03930" w:rsidRDefault="00853FAB" w:rsidP="00F03930">
      <w:pPr>
        <w:ind w:firstLine="540"/>
        <w:jc w:val="both"/>
        <w:rPr>
          <w:rFonts w:ascii="Verdana" w:hAnsi="Verdana"/>
          <w:sz w:val="28"/>
          <w:szCs w:val="28"/>
        </w:rPr>
      </w:pPr>
      <w:r w:rsidRPr="00853FAB">
        <w:rPr>
          <w:rFonts w:ascii="Times New Roman" w:hAnsi="Times New Roman"/>
          <w:sz w:val="28"/>
          <w:szCs w:val="28"/>
        </w:rPr>
        <w:t>-</w:t>
      </w:r>
      <w:r w:rsidR="00C24CB7" w:rsidRPr="00853FAB">
        <w:rPr>
          <w:rFonts w:ascii="Times New Roman" w:hAnsi="Times New Roman"/>
          <w:sz w:val="28"/>
          <w:szCs w:val="28"/>
        </w:rPr>
        <w:t xml:space="preserve"> результатов корректирующих действий.</w:t>
      </w:r>
    </w:p>
    <w:p w:rsidR="00853FAB" w:rsidRDefault="00853FAB" w:rsidP="00853FAB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8.8. Внутренние аудиты </w:t>
      </w:r>
      <w:r w:rsidRPr="00D77E1C">
        <w:rPr>
          <w:b/>
          <w:bCs/>
          <w:sz w:val="28"/>
        </w:rPr>
        <w:t>(вариант A)</w:t>
      </w:r>
    </w:p>
    <w:p w:rsidR="00853FAB" w:rsidRPr="00A25210" w:rsidRDefault="00853FAB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8.8.1 ИЛ должна проводить внутренние аудиты через запланированные и</w:t>
      </w:r>
      <w:r w:rsidRPr="00A25210">
        <w:rPr>
          <w:rFonts w:ascii="Times New Roman" w:hAnsi="Times New Roman"/>
          <w:sz w:val="28"/>
          <w:szCs w:val="28"/>
        </w:rPr>
        <w:t>н</w:t>
      </w:r>
      <w:r w:rsidRPr="00A25210">
        <w:rPr>
          <w:rFonts w:ascii="Times New Roman" w:hAnsi="Times New Roman"/>
          <w:sz w:val="28"/>
          <w:szCs w:val="28"/>
        </w:rPr>
        <w:t>тервалы для получения информации о том, является ли система менеджмента:</w:t>
      </w:r>
    </w:p>
    <w:p w:rsidR="00853FAB" w:rsidRPr="00A25210" w:rsidRDefault="00853FAB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- соответствующей собственным требованиям ИЛ к своей системе м</w:t>
      </w:r>
      <w:r w:rsidRPr="00A25210">
        <w:rPr>
          <w:rFonts w:ascii="Times New Roman" w:hAnsi="Times New Roman"/>
          <w:sz w:val="28"/>
          <w:szCs w:val="28"/>
        </w:rPr>
        <w:t>е</w:t>
      </w:r>
      <w:r w:rsidRPr="00A25210">
        <w:rPr>
          <w:rFonts w:ascii="Times New Roman" w:hAnsi="Times New Roman"/>
          <w:sz w:val="28"/>
          <w:szCs w:val="28"/>
        </w:rPr>
        <w:t>неджмента, в том числе лабораторной деятельности и требованиям настоящего документа;</w:t>
      </w:r>
    </w:p>
    <w:p w:rsidR="00853FAB" w:rsidRPr="00A25210" w:rsidRDefault="00853FAB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- результативно внедренной и реализуемой.</w:t>
      </w:r>
    </w:p>
    <w:p w:rsidR="00853FAB" w:rsidRPr="00A25210" w:rsidRDefault="00853FAB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8.8.2 ИЛ должна:</w:t>
      </w:r>
    </w:p>
    <w:p w:rsidR="00853FAB" w:rsidRPr="00A25210" w:rsidRDefault="00A25210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-</w:t>
      </w:r>
      <w:r w:rsidR="00853FAB" w:rsidRPr="00A25210">
        <w:rPr>
          <w:rFonts w:ascii="Times New Roman" w:hAnsi="Times New Roman"/>
          <w:sz w:val="28"/>
          <w:szCs w:val="28"/>
        </w:rPr>
        <w:t xml:space="preserve"> планировать, разрабатывать, внедрять и реализовывать программу аудита, в том числе в отношении периодичности</w:t>
      </w:r>
      <w:r w:rsidRPr="00A25210">
        <w:rPr>
          <w:rFonts w:ascii="Times New Roman" w:hAnsi="Times New Roman"/>
          <w:sz w:val="28"/>
          <w:szCs w:val="28"/>
        </w:rPr>
        <w:t xml:space="preserve"> (как правило, в течение 1 года пров</w:t>
      </w:r>
      <w:r w:rsidRPr="00A25210">
        <w:rPr>
          <w:rFonts w:ascii="Times New Roman" w:hAnsi="Times New Roman"/>
          <w:sz w:val="28"/>
          <w:szCs w:val="28"/>
        </w:rPr>
        <w:t>е</w:t>
      </w:r>
      <w:r w:rsidRPr="00A25210">
        <w:rPr>
          <w:rFonts w:ascii="Times New Roman" w:hAnsi="Times New Roman"/>
          <w:sz w:val="28"/>
          <w:szCs w:val="28"/>
        </w:rPr>
        <w:t>ряются все элементы системы менеджмента)</w:t>
      </w:r>
      <w:r w:rsidR="00853FAB" w:rsidRPr="00A25210">
        <w:rPr>
          <w:rFonts w:ascii="Times New Roman" w:hAnsi="Times New Roman"/>
          <w:sz w:val="28"/>
          <w:szCs w:val="28"/>
        </w:rPr>
        <w:t>, методов, сферы ответственности, планируемых требований и отчетности, которая должна учитывать важность соответствующей лабораторной деятельности, изменения, влияющие на лаб</w:t>
      </w:r>
      <w:r w:rsidR="00853FAB" w:rsidRPr="00A25210">
        <w:rPr>
          <w:rFonts w:ascii="Times New Roman" w:hAnsi="Times New Roman"/>
          <w:sz w:val="28"/>
          <w:szCs w:val="28"/>
        </w:rPr>
        <w:t>о</w:t>
      </w:r>
      <w:r w:rsidR="00853FAB" w:rsidRPr="00A25210">
        <w:rPr>
          <w:rFonts w:ascii="Times New Roman" w:hAnsi="Times New Roman"/>
          <w:sz w:val="28"/>
          <w:szCs w:val="28"/>
        </w:rPr>
        <w:t>раторию, а также результаты предыдущих аудитов;</w:t>
      </w:r>
    </w:p>
    <w:p w:rsidR="00853FAB" w:rsidRPr="00A25210" w:rsidRDefault="00A25210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-</w:t>
      </w:r>
      <w:r w:rsidR="00853FAB" w:rsidRPr="00A25210">
        <w:rPr>
          <w:rFonts w:ascii="Times New Roman" w:hAnsi="Times New Roman"/>
          <w:sz w:val="28"/>
          <w:szCs w:val="28"/>
        </w:rPr>
        <w:t xml:space="preserve"> определять критерии аудита и область проведения каждого аудита;</w:t>
      </w:r>
    </w:p>
    <w:p w:rsidR="00853FAB" w:rsidRPr="00A25210" w:rsidRDefault="00A25210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-</w:t>
      </w:r>
      <w:r w:rsidR="00853FAB" w:rsidRPr="00A25210">
        <w:rPr>
          <w:rFonts w:ascii="Times New Roman" w:hAnsi="Times New Roman"/>
          <w:sz w:val="28"/>
          <w:szCs w:val="28"/>
        </w:rPr>
        <w:t xml:space="preserve"> обеспечивать, что результаты аудита доведены до соответствующего р</w:t>
      </w:r>
      <w:r w:rsidR="00853FAB" w:rsidRPr="00A25210">
        <w:rPr>
          <w:rFonts w:ascii="Times New Roman" w:hAnsi="Times New Roman"/>
          <w:sz w:val="28"/>
          <w:szCs w:val="28"/>
        </w:rPr>
        <w:t>у</w:t>
      </w:r>
      <w:r w:rsidR="00853FAB" w:rsidRPr="00A25210">
        <w:rPr>
          <w:rFonts w:ascii="Times New Roman" w:hAnsi="Times New Roman"/>
          <w:sz w:val="28"/>
          <w:szCs w:val="28"/>
        </w:rPr>
        <w:t>ководства;</w:t>
      </w:r>
    </w:p>
    <w:p w:rsidR="00853FAB" w:rsidRPr="00A25210" w:rsidRDefault="00A25210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-</w:t>
      </w:r>
      <w:r w:rsidR="00853FAB" w:rsidRPr="00A25210">
        <w:rPr>
          <w:rFonts w:ascii="Times New Roman" w:hAnsi="Times New Roman"/>
          <w:sz w:val="28"/>
          <w:szCs w:val="28"/>
        </w:rPr>
        <w:t xml:space="preserve"> выполнять соответствующие коррекции и корректирующие действия без необоснованных задержек;</w:t>
      </w:r>
    </w:p>
    <w:p w:rsidR="00853FAB" w:rsidRPr="00A25210" w:rsidRDefault="00A25210" w:rsidP="00853FAB">
      <w:pPr>
        <w:ind w:firstLine="540"/>
        <w:jc w:val="both"/>
        <w:rPr>
          <w:rFonts w:ascii="Verdana" w:hAnsi="Verdana"/>
          <w:sz w:val="28"/>
          <w:szCs w:val="28"/>
        </w:rPr>
      </w:pPr>
      <w:r w:rsidRPr="00A25210">
        <w:rPr>
          <w:rFonts w:ascii="Times New Roman" w:hAnsi="Times New Roman"/>
          <w:sz w:val="28"/>
          <w:szCs w:val="28"/>
        </w:rPr>
        <w:t>-</w:t>
      </w:r>
      <w:r w:rsidR="00853FAB" w:rsidRPr="00A25210">
        <w:rPr>
          <w:rFonts w:ascii="Times New Roman" w:hAnsi="Times New Roman"/>
          <w:sz w:val="28"/>
          <w:szCs w:val="28"/>
        </w:rPr>
        <w:t xml:space="preserve"> сохранять записи в качестве подтверждения реализации программы ауд</w:t>
      </w:r>
      <w:r w:rsidR="00853FAB" w:rsidRPr="00A25210">
        <w:rPr>
          <w:rFonts w:ascii="Times New Roman" w:hAnsi="Times New Roman"/>
          <w:sz w:val="28"/>
          <w:szCs w:val="28"/>
        </w:rPr>
        <w:t>и</w:t>
      </w:r>
      <w:r w:rsidR="00853FAB" w:rsidRPr="00A25210">
        <w:rPr>
          <w:rFonts w:ascii="Times New Roman" w:hAnsi="Times New Roman"/>
          <w:sz w:val="28"/>
          <w:szCs w:val="28"/>
        </w:rPr>
        <w:t>та и результатов аудитов.</w:t>
      </w:r>
    </w:p>
    <w:p w:rsidR="00853FAB" w:rsidRPr="00F03930" w:rsidRDefault="00A25210" w:rsidP="00F03930">
      <w:pPr>
        <w:pStyle w:val="1"/>
        <w:shd w:val="clear" w:color="auto" w:fill="FFFFFF"/>
        <w:ind w:firstLine="540"/>
        <w:jc w:val="both"/>
        <w:textAlignment w:val="baseline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Примечание: </w:t>
      </w:r>
      <w:r w:rsidR="00853FAB" w:rsidRPr="00A25210">
        <w:rPr>
          <w:rFonts w:ascii="Times New Roman" w:hAnsi="Times New Roman"/>
          <w:b w:val="0"/>
          <w:szCs w:val="24"/>
        </w:rPr>
        <w:t>указания для проведения внутренних аудитов</w:t>
      </w:r>
      <w:r>
        <w:rPr>
          <w:rFonts w:ascii="Times New Roman" w:hAnsi="Times New Roman"/>
          <w:b w:val="0"/>
          <w:szCs w:val="24"/>
        </w:rPr>
        <w:t xml:space="preserve"> приведены в </w:t>
      </w:r>
      <w:r w:rsidRPr="00A25210">
        <w:rPr>
          <w:rFonts w:ascii="Times New Roman" w:hAnsi="Times New Roman"/>
          <w:b w:val="0"/>
          <w:szCs w:val="24"/>
        </w:rPr>
        <w:t>ГОСТ Р ИСО 19011-2012 Руководящие указания по аудиту систем менеджмента</w:t>
      </w:r>
      <w:r>
        <w:rPr>
          <w:rFonts w:ascii="Times New Roman" w:hAnsi="Times New Roman"/>
          <w:b w:val="0"/>
          <w:szCs w:val="24"/>
        </w:rPr>
        <w:t>.</w:t>
      </w:r>
    </w:p>
    <w:p w:rsidR="00A25210" w:rsidRDefault="00A25210" w:rsidP="00A25210">
      <w:pPr>
        <w:pStyle w:val="21"/>
        <w:spacing w:before="120" w:after="1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8.9. Анализ со стороны руководства </w:t>
      </w:r>
      <w:r w:rsidRPr="00D77E1C">
        <w:rPr>
          <w:b/>
          <w:bCs/>
          <w:sz w:val="28"/>
        </w:rPr>
        <w:t>(вариант A)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8.9.1 Руководство ИЛ должно анализировать систему менеджмента с з</w:t>
      </w:r>
      <w:r w:rsidRPr="00D50E0F">
        <w:rPr>
          <w:rFonts w:ascii="Times New Roman" w:hAnsi="Times New Roman"/>
          <w:sz w:val="28"/>
          <w:szCs w:val="28"/>
        </w:rPr>
        <w:t>а</w:t>
      </w:r>
      <w:r w:rsidRPr="00D50E0F">
        <w:rPr>
          <w:rFonts w:ascii="Times New Roman" w:hAnsi="Times New Roman"/>
          <w:sz w:val="28"/>
          <w:szCs w:val="28"/>
        </w:rPr>
        <w:t>планированной периодичностью для обеспечения ее постоянную пригодности, адекватности и результативности, включая заявленные политики и цели, св</w:t>
      </w:r>
      <w:r w:rsidRPr="00D50E0F">
        <w:rPr>
          <w:rFonts w:ascii="Times New Roman" w:hAnsi="Times New Roman"/>
          <w:sz w:val="28"/>
          <w:szCs w:val="28"/>
        </w:rPr>
        <w:t>я</w:t>
      </w:r>
      <w:r w:rsidRPr="00D50E0F">
        <w:rPr>
          <w:rFonts w:ascii="Times New Roman" w:hAnsi="Times New Roman"/>
          <w:sz w:val="28"/>
          <w:szCs w:val="28"/>
        </w:rPr>
        <w:t>занные с выполнением требований настоящего документа.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8.9.2 Входные данные анализа со стороны руководства должны быть зар</w:t>
      </w:r>
      <w:r w:rsidRPr="00D50E0F">
        <w:rPr>
          <w:rFonts w:ascii="Times New Roman" w:hAnsi="Times New Roman"/>
          <w:sz w:val="28"/>
          <w:szCs w:val="28"/>
        </w:rPr>
        <w:t>е</w:t>
      </w:r>
      <w:r w:rsidRPr="00D50E0F">
        <w:rPr>
          <w:rFonts w:ascii="Times New Roman" w:hAnsi="Times New Roman"/>
          <w:sz w:val="28"/>
          <w:szCs w:val="28"/>
        </w:rPr>
        <w:t>гистрированы и включать информацию относительно: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изменений во внутренних и внешних вопросах, имеющих отношение к ИЛ;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достижения поставленных целей;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пригодности политик и процедур;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lastRenderedPageBreak/>
        <w:t>- статуса действий, запланированных после предыдущих анализов со ст</w:t>
      </w:r>
      <w:r w:rsidRPr="00D50E0F">
        <w:rPr>
          <w:rFonts w:ascii="Times New Roman" w:hAnsi="Times New Roman"/>
          <w:sz w:val="28"/>
          <w:szCs w:val="28"/>
        </w:rPr>
        <w:t>о</w:t>
      </w:r>
      <w:r w:rsidRPr="00D50E0F">
        <w:rPr>
          <w:rFonts w:ascii="Times New Roman" w:hAnsi="Times New Roman"/>
          <w:sz w:val="28"/>
          <w:szCs w:val="28"/>
        </w:rPr>
        <w:t>роны руководства;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результатов последних внутренних аудитов;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корректирующих действий;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оценок, проводимых внешними органами;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изменений объема и вида работы или области деятельности лаборатории;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обратной связи от персонала и заказчиков;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жалоб (претензий);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результативности реализованных улучшений;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достаточности ресурсов;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результатов идентификации рисков;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 xml:space="preserve">- итогов деятельности по обеспечению достоверности результатов; 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других значимых факторов, таких как мониторинг деятельности и обуч</w:t>
      </w:r>
      <w:r w:rsidRPr="00D50E0F">
        <w:rPr>
          <w:rFonts w:ascii="Times New Roman" w:hAnsi="Times New Roman"/>
          <w:sz w:val="28"/>
          <w:szCs w:val="28"/>
        </w:rPr>
        <w:t>е</w:t>
      </w:r>
      <w:r w:rsidRPr="00D50E0F">
        <w:rPr>
          <w:rFonts w:ascii="Times New Roman" w:hAnsi="Times New Roman"/>
          <w:sz w:val="28"/>
          <w:szCs w:val="28"/>
        </w:rPr>
        <w:t>ние.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8.9.3 Выходные данные анализа со стороны руководства должны включать записи о всех решениях и действиях, относящихся к: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результативности системы менеджмента и ее процессов;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улучшению лабораторной деятельности, относящейся к выполнению тр</w:t>
      </w:r>
      <w:r w:rsidRPr="00D50E0F">
        <w:rPr>
          <w:rFonts w:ascii="Times New Roman" w:hAnsi="Times New Roman"/>
          <w:sz w:val="28"/>
          <w:szCs w:val="28"/>
        </w:rPr>
        <w:t>е</w:t>
      </w:r>
      <w:r w:rsidRPr="00D50E0F">
        <w:rPr>
          <w:rFonts w:ascii="Times New Roman" w:hAnsi="Times New Roman"/>
          <w:sz w:val="28"/>
          <w:szCs w:val="28"/>
        </w:rPr>
        <w:t>бований настоящего документа;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предоставлению необходимых ресурсов;</w:t>
      </w:r>
    </w:p>
    <w:p w:rsidR="00767561" w:rsidRPr="00D50E0F" w:rsidRDefault="00767561" w:rsidP="00767561">
      <w:pPr>
        <w:ind w:firstLine="540"/>
        <w:jc w:val="both"/>
        <w:rPr>
          <w:rFonts w:ascii="Verdana" w:hAnsi="Verdana"/>
          <w:sz w:val="28"/>
          <w:szCs w:val="28"/>
        </w:rPr>
      </w:pPr>
      <w:r w:rsidRPr="00D50E0F">
        <w:rPr>
          <w:rFonts w:ascii="Times New Roman" w:hAnsi="Times New Roman"/>
          <w:sz w:val="28"/>
          <w:szCs w:val="28"/>
        </w:rPr>
        <w:t>- любой необходимости изменений.</w:t>
      </w:r>
    </w:p>
    <w:p w:rsidR="00CC28B4" w:rsidRDefault="00CC28B4">
      <w:pPr>
        <w:pStyle w:val="a6"/>
        <w:ind w:firstLine="709"/>
        <w:rPr>
          <w:rFonts w:ascii="Times New Roman" w:hAnsi="Times New Roman"/>
          <w:sz w:val="28"/>
        </w:rPr>
      </w:pPr>
    </w:p>
    <w:p w:rsidR="004C2C31" w:rsidRPr="00846490" w:rsidRDefault="00270094" w:rsidP="004C2C31">
      <w:pPr>
        <w:pStyle w:val="50"/>
        <w:ind w:firstLine="0"/>
      </w:pPr>
      <w:r w:rsidRPr="00846490">
        <w:t>9</w:t>
      </w:r>
      <w:r w:rsidR="004C2C31" w:rsidRPr="00846490">
        <w:t>. ПОРЯДОК (ПРОЦЕДУРА) АККРЕДИТАЦИИ ИЛ</w:t>
      </w:r>
    </w:p>
    <w:p w:rsidR="004C2C31" w:rsidRPr="00846490" w:rsidRDefault="00DF6469" w:rsidP="004C2C31">
      <w:pPr>
        <w:pStyle w:val="a6"/>
        <w:ind w:firstLine="709"/>
        <w:rPr>
          <w:rFonts w:ascii="Times New Roman" w:hAnsi="Times New Roman"/>
          <w:sz w:val="28"/>
        </w:rPr>
      </w:pPr>
      <w:r w:rsidRPr="00846490">
        <w:rPr>
          <w:rFonts w:ascii="Times New Roman" w:hAnsi="Times New Roman"/>
          <w:sz w:val="28"/>
        </w:rPr>
        <w:t>9</w:t>
      </w:r>
      <w:r w:rsidR="004C2C31" w:rsidRPr="00846490">
        <w:rPr>
          <w:rFonts w:ascii="Times New Roman" w:hAnsi="Times New Roman"/>
          <w:sz w:val="28"/>
        </w:rPr>
        <w:t xml:space="preserve">.1. Аккредитация ИЛ проводится в соответствии с требованиями </w:t>
      </w:r>
      <w:r w:rsidR="0021248B" w:rsidRPr="00AD67E3">
        <w:rPr>
          <w:rFonts w:ascii="Times New Roman" w:hAnsi="Times New Roman"/>
          <w:sz w:val="28"/>
        </w:rPr>
        <w:t xml:space="preserve">ГОСТ </w:t>
      </w:r>
      <w:r w:rsidR="0021248B" w:rsidRPr="00AD67E3">
        <w:rPr>
          <w:rFonts w:ascii="Times New Roman" w:hAnsi="Times New Roman"/>
          <w:sz w:val="28"/>
          <w:lang w:val="en-US"/>
        </w:rPr>
        <w:t>ISO</w:t>
      </w:r>
      <w:r w:rsidR="0021248B" w:rsidRPr="00AD67E3">
        <w:rPr>
          <w:rFonts w:ascii="Times New Roman" w:hAnsi="Times New Roman"/>
          <w:sz w:val="28"/>
        </w:rPr>
        <w:t>/</w:t>
      </w:r>
      <w:r w:rsidR="0021248B" w:rsidRPr="00AD67E3">
        <w:rPr>
          <w:rFonts w:ascii="Times New Roman" w:hAnsi="Times New Roman"/>
          <w:sz w:val="28"/>
          <w:lang w:val="en-US"/>
        </w:rPr>
        <w:t>IEC</w:t>
      </w:r>
      <w:r w:rsidR="0021248B" w:rsidRPr="00AD67E3">
        <w:rPr>
          <w:rFonts w:ascii="Times New Roman" w:hAnsi="Times New Roman"/>
          <w:sz w:val="28"/>
        </w:rPr>
        <w:t xml:space="preserve"> 17011-2018</w:t>
      </w:r>
      <w:r w:rsidR="0021248B" w:rsidRPr="0021248B">
        <w:rPr>
          <w:rFonts w:ascii="Times New Roman" w:hAnsi="Times New Roman"/>
          <w:sz w:val="28"/>
        </w:rPr>
        <w:t xml:space="preserve"> </w:t>
      </w:r>
      <w:r w:rsidR="004C2C31" w:rsidRPr="00846490">
        <w:rPr>
          <w:rFonts w:ascii="Times New Roman" w:hAnsi="Times New Roman"/>
          <w:sz w:val="28"/>
        </w:rPr>
        <w:t>и Общими требованиями к аккредитации органов по оце</w:t>
      </w:r>
      <w:r w:rsidR="004C2C31" w:rsidRPr="00846490">
        <w:rPr>
          <w:rFonts w:ascii="Times New Roman" w:hAnsi="Times New Roman"/>
          <w:sz w:val="28"/>
        </w:rPr>
        <w:t>н</w:t>
      </w:r>
      <w:r w:rsidR="004C2C31" w:rsidRPr="00846490">
        <w:rPr>
          <w:rFonts w:ascii="Times New Roman" w:hAnsi="Times New Roman"/>
          <w:sz w:val="28"/>
        </w:rPr>
        <w:t>ке соответствия (СДА</w:t>
      </w:r>
      <w:r w:rsidR="00724AB7" w:rsidRPr="00846490">
        <w:rPr>
          <w:rFonts w:ascii="Times New Roman" w:hAnsi="Times New Roman"/>
          <w:sz w:val="28"/>
        </w:rPr>
        <w:t>-</w:t>
      </w:r>
      <w:r w:rsidR="004C2C31" w:rsidRPr="00846490">
        <w:rPr>
          <w:rFonts w:ascii="Times New Roman" w:hAnsi="Times New Roman"/>
          <w:sz w:val="28"/>
        </w:rPr>
        <w:t>01</w:t>
      </w:r>
      <w:r w:rsidR="00724AB7" w:rsidRPr="00846490">
        <w:rPr>
          <w:rFonts w:ascii="Times New Roman" w:hAnsi="Times New Roman"/>
          <w:sz w:val="28"/>
        </w:rPr>
        <w:t>-</w:t>
      </w:r>
      <w:r w:rsidR="004C2C31" w:rsidRPr="00846490">
        <w:rPr>
          <w:rFonts w:ascii="Times New Roman" w:hAnsi="Times New Roman"/>
          <w:sz w:val="28"/>
        </w:rPr>
        <w:t>2009) в областях аккредитации, утвержденных Н</w:t>
      </w:r>
      <w:r w:rsidR="004C2C31" w:rsidRPr="00846490">
        <w:rPr>
          <w:rFonts w:ascii="Times New Roman" w:hAnsi="Times New Roman"/>
          <w:sz w:val="28"/>
        </w:rPr>
        <w:t>а</w:t>
      </w:r>
      <w:r w:rsidR="004C2C31" w:rsidRPr="00846490">
        <w:rPr>
          <w:rFonts w:ascii="Times New Roman" w:hAnsi="Times New Roman"/>
          <w:sz w:val="28"/>
        </w:rPr>
        <w:t>блюдательным советом.</w:t>
      </w:r>
    </w:p>
    <w:p w:rsidR="004C2C31" w:rsidRPr="00846490" w:rsidRDefault="00DF6469" w:rsidP="004C2C31">
      <w:pPr>
        <w:pStyle w:val="a6"/>
        <w:ind w:firstLine="709"/>
        <w:rPr>
          <w:rFonts w:ascii="Times New Roman" w:hAnsi="Times New Roman"/>
          <w:sz w:val="28"/>
        </w:rPr>
      </w:pPr>
      <w:r w:rsidRPr="00846490">
        <w:rPr>
          <w:rFonts w:ascii="Times New Roman" w:hAnsi="Times New Roman"/>
          <w:sz w:val="28"/>
        </w:rPr>
        <w:t>9</w:t>
      </w:r>
      <w:r w:rsidR="004C2C31" w:rsidRPr="00846490">
        <w:rPr>
          <w:rFonts w:ascii="Times New Roman" w:hAnsi="Times New Roman"/>
          <w:sz w:val="28"/>
        </w:rPr>
        <w:t>.2. Процесс аккредитации ИЛ соответствует разделу 3 СДА-01-2009.</w:t>
      </w:r>
    </w:p>
    <w:p w:rsidR="00EE0F83" w:rsidRDefault="00DF6469" w:rsidP="004C2C31">
      <w:pPr>
        <w:pStyle w:val="a6"/>
        <w:ind w:firstLine="709"/>
        <w:rPr>
          <w:rFonts w:ascii="Times New Roman" w:hAnsi="Times New Roman"/>
          <w:sz w:val="28"/>
        </w:rPr>
      </w:pPr>
      <w:r w:rsidRPr="00846490">
        <w:rPr>
          <w:rFonts w:ascii="Times New Roman" w:hAnsi="Times New Roman"/>
          <w:sz w:val="28"/>
        </w:rPr>
        <w:t>9</w:t>
      </w:r>
      <w:r w:rsidR="004C2C31" w:rsidRPr="00846490">
        <w:rPr>
          <w:rFonts w:ascii="Times New Roman" w:hAnsi="Times New Roman"/>
          <w:sz w:val="28"/>
        </w:rPr>
        <w:t>.3. Заявитель, претендующий на аккредитацию в качестве ИЛ, подает в Орган по аккредитации</w:t>
      </w:r>
      <w:r w:rsidR="00D1086D" w:rsidRPr="00846490">
        <w:rPr>
          <w:rFonts w:ascii="Times New Roman" w:hAnsi="Times New Roman"/>
          <w:sz w:val="28"/>
        </w:rPr>
        <w:t xml:space="preserve"> </w:t>
      </w:r>
      <w:r w:rsidR="00BF5AED" w:rsidRPr="00CE1E52">
        <w:rPr>
          <w:rFonts w:ascii="Times New Roman" w:hAnsi="Times New Roman"/>
          <w:sz w:val="28"/>
        </w:rPr>
        <w:t xml:space="preserve">(или </w:t>
      </w:r>
      <w:r w:rsidR="00CE1E52" w:rsidRPr="00CE1E52">
        <w:rPr>
          <w:rFonts w:ascii="Times New Roman" w:hAnsi="Times New Roman"/>
          <w:sz w:val="28"/>
        </w:rPr>
        <w:t xml:space="preserve">в </w:t>
      </w:r>
      <w:r w:rsidR="00BF5AED" w:rsidRPr="00CE1E52">
        <w:rPr>
          <w:rFonts w:ascii="Times New Roman" w:hAnsi="Times New Roman"/>
          <w:sz w:val="28"/>
        </w:rPr>
        <w:t>Территориальный уполномоченный орган)</w:t>
      </w:r>
      <w:r w:rsidR="004C2C31" w:rsidRPr="00846490">
        <w:rPr>
          <w:rFonts w:ascii="Times New Roman" w:hAnsi="Times New Roman"/>
          <w:sz w:val="28"/>
        </w:rPr>
        <w:t xml:space="preserve"> зая</w:t>
      </w:r>
      <w:r w:rsidR="004C2C31" w:rsidRPr="00846490">
        <w:rPr>
          <w:rFonts w:ascii="Times New Roman" w:hAnsi="Times New Roman"/>
          <w:sz w:val="28"/>
        </w:rPr>
        <w:t>в</w:t>
      </w:r>
      <w:r w:rsidR="004C2C31" w:rsidRPr="00846490">
        <w:rPr>
          <w:rFonts w:ascii="Times New Roman" w:hAnsi="Times New Roman"/>
          <w:sz w:val="28"/>
        </w:rPr>
        <w:t xml:space="preserve">ку на аккредитацию с приложением необходимых документов (приложение </w:t>
      </w:r>
      <w:r w:rsidR="00BF5C48" w:rsidRPr="00846490">
        <w:rPr>
          <w:rFonts w:ascii="Times New Roman" w:hAnsi="Times New Roman"/>
          <w:sz w:val="28"/>
        </w:rPr>
        <w:t>2</w:t>
      </w:r>
      <w:r w:rsidR="004C2C31" w:rsidRPr="00846490">
        <w:rPr>
          <w:rFonts w:ascii="Times New Roman" w:hAnsi="Times New Roman"/>
          <w:sz w:val="28"/>
        </w:rPr>
        <w:t>), в том числе анкету о готовности</w:t>
      </w:r>
      <w:r w:rsidRPr="00846490">
        <w:rPr>
          <w:rFonts w:ascii="Times New Roman" w:hAnsi="Times New Roman"/>
          <w:sz w:val="28"/>
        </w:rPr>
        <w:t xml:space="preserve"> (самооценке)</w:t>
      </w:r>
      <w:r w:rsidR="004C2C31" w:rsidRPr="00846490">
        <w:rPr>
          <w:rFonts w:ascii="Times New Roman" w:hAnsi="Times New Roman"/>
          <w:sz w:val="28"/>
        </w:rPr>
        <w:t xml:space="preserve"> заявителя, претендующе</w:t>
      </w:r>
      <w:r w:rsidRPr="00846490">
        <w:rPr>
          <w:rFonts w:ascii="Times New Roman" w:hAnsi="Times New Roman"/>
          <w:sz w:val="28"/>
        </w:rPr>
        <w:t>го</w:t>
      </w:r>
      <w:r w:rsidR="004C2C31" w:rsidRPr="00846490">
        <w:rPr>
          <w:rFonts w:ascii="Times New Roman" w:hAnsi="Times New Roman"/>
          <w:sz w:val="28"/>
        </w:rPr>
        <w:t xml:space="preserve"> на а</w:t>
      </w:r>
      <w:r w:rsidR="004C2C31" w:rsidRPr="00846490">
        <w:rPr>
          <w:rFonts w:ascii="Times New Roman" w:hAnsi="Times New Roman"/>
          <w:sz w:val="28"/>
        </w:rPr>
        <w:t>к</w:t>
      </w:r>
      <w:r w:rsidR="004C2C31" w:rsidRPr="00846490">
        <w:rPr>
          <w:rFonts w:ascii="Times New Roman" w:hAnsi="Times New Roman"/>
          <w:sz w:val="28"/>
        </w:rPr>
        <w:t xml:space="preserve">кредитацию в качестве ИЛ (приложение </w:t>
      </w:r>
      <w:r w:rsidR="00BF5C48" w:rsidRPr="00846490">
        <w:rPr>
          <w:rFonts w:ascii="Times New Roman" w:hAnsi="Times New Roman"/>
          <w:sz w:val="28"/>
        </w:rPr>
        <w:t>3</w:t>
      </w:r>
      <w:r w:rsidR="004C2C31" w:rsidRPr="00846490">
        <w:rPr>
          <w:rFonts w:ascii="Times New Roman" w:hAnsi="Times New Roman"/>
          <w:sz w:val="28"/>
        </w:rPr>
        <w:t xml:space="preserve">). </w:t>
      </w:r>
    </w:p>
    <w:p w:rsidR="004C2C31" w:rsidRPr="00846490" w:rsidRDefault="004C2C31" w:rsidP="004C2C31">
      <w:pPr>
        <w:pStyle w:val="a6"/>
        <w:ind w:firstLine="709"/>
        <w:rPr>
          <w:rFonts w:ascii="Times New Roman" w:hAnsi="Times New Roman"/>
          <w:sz w:val="28"/>
        </w:rPr>
      </w:pPr>
      <w:r w:rsidRPr="00846490">
        <w:rPr>
          <w:rFonts w:ascii="Times New Roman" w:hAnsi="Times New Roman"/>
          <w:sz w:val="28"/>
        </w:rPr>
        <w:t>Орган по аккредитации заключает с заявителем соответствующий дог</w:t>
      </w:r>
      <w:r w:rsidRPr="00846490">
        <w:rPr>
          <w:rFonts w:ascii="Times New Roman" w:hAnsi="Times New Roman"/>
          <w:sz w:val="28"/>
        </w:rPr>
        <w:t>о</w:t>
      </w:r>
      <w:r w:rsidRPr="00846490">
        <w:rPr>
          <w:rFonts w:ascii="Times New Roman" w:hAnsi="Times New Roman"/>
          <w:sz w:val="28"/>
        </w:rPr>
        <w:t>вор на проведение работ (</w:t>
      </w:r>
      <w:r w:rsidRPr="00CE1E52">
        <w:rPr>
          <w:rFonts w:ascii="Times New Roman" w:hAnsi="Times New Roman"/>
          <w:sz w:val="28"/>
        </w:rPr>
        <w:t>п. 5.2 СДА-01-2009</w:t>
      </w:r>
      <w:r w:rsidRPr="00846490">
        <w:rPr>
          <w:rFonts w:ascii="Times New Roman" w:hAnsi="Times New Roman"/>
          <w:sz w:val="28"/>
        </w:rPr>
        <w:t>).</w:t>
      </w:r>
    </w:p>
    <w:p w:rsidR="004C2C31" w:rsidRPr="00846490" w:rsidRDefault="00DF6469" w:rsidP="004C2C31">
      <w:pPr>
        <w:pStyle w:val="a6"/>
        <w:ind w:firstLine="709"/>
        <w:rPr>
          <w:rFonts w:ascii="Times New Roman" w:hAnsi="Times New Roman"/>
          <w:sz w:val="28"/>
        </w:rPr>
      </w:pPr>
      <w:r w:rsidRPr="00846490">
        <w:rPr>
          <w:rFonts w:ascii="Times New Roman" w:hAnsi="Times New Roman"/>
          <w:sz w:val="28"/>
        </w:rPr>
        <w:t>9</w:t>
      </w:r>
      <w:r w:rsidR="004C2C31" w:rsidRPr="00846490">
        <w:rPr>
          <w:rFonts w:ascii="Times New Roman" w:hAnsi="Times New Roman"/>
          <w:sz w:val="28"/>
        </w:rPr>
        <w:t xml:space="preserve">.4. Орган по аккредитации проводит оценку ИЛ на месте. Результаты оценки организации отражаются в акте (форма акта приведена в приложении </w:t>
      </w:r>
      <w:r w:rsidR="00BF5C48" w:rsidRPr="00846490">
        <w:rPr>
          <w:rFonts w:ascii="Times New Roman" w:hAnsi="Times New Roman"/>
          <w:sz w:val="28"/>
        </w:rPr>
        <w:t>4</w:t>
      </w:r>
      <w:r w:rsidR="004C2C31" w:rsidRPr="00846490">
        <w:rPr>
          <w:rFonts w:ascii="Times New Roman" w:hAnsi="Times New Roman"/>
          <w:sz w:val="28"/>
        </w:rPr>
        <w:t>).</w:t>
      </w:r>
    </w:p>
    <w:p w:rsidR="004C2C31" w:rsidRPr="00EE0F83" w:rsidRDefault="00DF6469" w:rsidP="004C2C31">
      <w:pPr>
        <w:pStyle w:val="a6"/>
        <w:ind w:firstLine="709"/>
        <w:rPr>
          <w:rFonts w:ascii="Times New Roman" w:hAnsi="Times New Roman"/>
          <w:sz w:val="28"/>
        </w:rPr>
      </w:pPr>
      <w:r w:rsidRPr="00EE0F83">
        <w:rPr>
          <w:rFonts w:ascii="Times New Roman" w:hAnsi="Times New Roman"/>
          <w:sz w:val="28"/>
        </w:rPr>
        <w:t>9</w:t>
      </w:r>
      <w:r w:rsidR="004C2C31" w:rsidRPr="00EE0F83">
        <w:rPr>
          <w:rFonts w:ascii="Times New Roman" w:hAnsi="Times New Roman"/>
          <w:sz w:val="28"/>
        </w:rPr>
        <w:t>.5. При аккредитации и инспекционном контроле на месте ИЛ учитыв</w:t>
      </w:r>
      <w:r w:rsidR="004C2C31" w:rsidRPr="00EE0F83">
        <w:rPr>
          <w:rFonts w:ascii="Times New Roman" w:hAnsi="Times New Roman"/>
          <w:sz w:val="28"/>
        </w:rPr>
        <w:t>а</w:t>
      </w:r>
      <w:r w:rsidR="004C2C31" w:rsidRPr="00EE0F83">
        <w:rPr>
          <w:rFonts w:ascii="Times New Roman" w:hAnsi="Times New Roman"/>
          <w:sz w:val="28"/>
        </w:rPr>
        <w:t>ются</w:t>
      </w:r>
      <w:r w:rsidR="006A3036" w:rsidRPr="00EE0F83">
        <w:rPr>
          <w:rFonts w:ascii="Times New Roman" w:hAnsi="Times New Roman"/>
          <w:sz w:val="28"/>
        </w:rPr>
        <w:t xml:space="preserve">, </w:t>
      </w:r>
      <w:r w:rsidR="006A3036" w:rsidRPr="00AD67E3">
        <w:rPr>
          <w:rFonts w:ascii="Times New Roman" w:hAnsi="Times New Roman"/>
          <w:sz w:val="28"/>
        </w:rPr>
        <w:t>при наличии,</w:t>
      </w:r>
      <w:r w:rsidR="004C2C31" w:rsidRPr="00EE0F83">
        <w:rPr>
          <w:rFonts w:ascii="Times New Roman" w:hAnsi="Times New Roman"/>
          <w:sz w:val="28"/>
        </w:rPr>
        <w:t xml:space="preserve"> результаты МС, проведенные ИЛ за предшествующий п</w:t>
      </w:r>
      <w:r w:rsidR="004C2C31" w:rsidRPr="00EE0F83">
        <w:rPr>
          <w:rFonts w:ascii="Times New Roman" w:hAnsi="Times New Roman"/>
          <w:sz w:val="28"/>
        </w:rPr>
        <w:t>е</w:t>
      </w:r>
      <w:r w:rsidR="004C2C31" w:rsidRPr="00EE0F83">
        <w:rPr>
          <w:rFonts w:ascii="Times New Roman" w:hAnsi="Times New Roman"/>
          <w:sz w:val="28"/>
        </w:rPr>
        <w:t>риод.</w:t>
      </w:r>
    </w:p>
    <w:p w:rsidR="004C2C31" w:rsidRPr="00846490" w:rsidRDefault="00DF6469" w:rsidP="004C2C31">
      <w:pPr>
        <w:pStyle w:val="a6"/>
        <w:ind w:firstLine="709"/>
        <w:rPr>
          <w:rFonts w:ascii="Times New Roman" w:hAnsi="Times New Roman"/>
          <w:sz w:val="28"/>
        </w:rPr>
      </w:pPr>
      <w:r w:rsidRPr="00EE0F83">
        <w:rPr>
          <w:rFonts w:ascii="Times New Roman" w:hAnsi="Times New Roman"/>
          <w:sz w:val="28"/>
        </w:rPr>
        <w:lastRenderedPageBreak/>
        <w:t>9</w:t>
      </w:r>
      <w:r w:rsidR="004C2C31" w:rsidRPr="00846490">
        <w:rPr>
          <w:rFonts w:ascii="Times New Roman" w:hAnsi="Times New Roman"/>
          <w:sz w:val="28"/>
        </w:rPr>
        <w:t xml:space="preserve">.6. В случае положительного решения Комиссии по аккредитации ИЛ получает свидетельство об аккредитации (приложения </w:t>
      </w:r>
      <w:r w:rsidR="00BF5C48" w:rsidRPr="00846490">
        <w:rPr>
          <w:rFonts w:ascii="Times New Roman" w:hAnsi="Times New Roman"/>
          <w:sz w:val="28"/>
        </w:rPr>
        <w:t>5</w:t>
      </w:r>
      <w:r w:rsidR="004C2C31" w:rsidRPr="00846490">
        <w:rPr>
          <w:rFonts w:ascii="Times New Roman" w:hAnsi="Times New Roman"/>
          <w:sz w:val="28"/>
        </w:rPr>
        <w:t xml:space="preserve">, </w:t>
      </w:r>
      <w:r w:rsidR="00BF5C48" w:rsidRPr="00846490">
        <w:rPr>
          <w:rFonts w:ascii="Times New Roman" w:hAnsi="Times New Roman"/>
          <w:sz w:val="28"/>
        </w:rPr>
        <w:t>6</w:t>
      </w:r>
      <w:r w:rsidR="004C2C31" w:rsidRPr="00846490">
        <w:rPr>
          <w:rFonts w:ascii="Times New Roman" w:hAnsi="Times New Roman"/>
          <w:sz w:val="28"/>
        </w:rPr>
        <w:t>.1-</w:t>
      </w:r>
      <w:r w:rsidR="00BF5C48" w:rsidRPr="00846490">
        <w:rPr>
          <w:rFonts w:ascii="Times New Roman" w:hAnsi="Times New Roman"/>
          <w:sz w:val="28"/>
        </w:rPr>
        <w:t>6</w:t>
      </w:r>
      <w:r w:rsidR="004C2C31" w:rsidRPr="00846490">
        <w:rPr>
          <w:rFonts w:ascii="Times New Roman" w:hAnsi="Times New Roman"/>
          <w:sz w:val="28"/>
        </w:rPr>
        <w:t>.</w:t>
      </w:r>
      <w:r w:rsidR="00BF5C48" w:rsidRPr="00846490">
        <w:rPr>
          <w:rFonts w:ascii="Times New Roman" w:hAnsi="Times New Roman"/>
          <w:sz w:val="28"/>
        </w:rPr>
        <w:t>6</w:t>
      </w:r>
      <w:r w:rsidR="004C2C31" w:rsidRPr="00846490">
        <w:rPr>
          <w:rFonts w:ascii="Times New Roman" w:hAnsi="Times New Roman"/>
          <w:sz w:val="28"/>
        </w:rPr>
        <w:t>). Срок дейс</w:t>
      </w:r>
      <w:r w:rsidR="004C2C31" w:rsidRPr="00846490">
        <w:rPr>
          <w:rFonts w:ascii="Times New Roman" w:hAnsi="Times New Roman"/>
          <w:sz w:val="28"/>
        </w:rPr>
        <w:t>т</w:t>
      </w:r>
      <w:r w:rsidR="004C2C31" w:rsidRPr="00846490">
        <w:rPr>
          <w:rFonts w:ascii="Times New Roman" w:hAnsi="Times New Roman"/>
          <w:sz w:val="28"/>
        </w:rPr>
        <w:t>вия свидетельства об аккредитации ИЛ составляет не более пяти лет.</w:t>
      </w:r>
    </w:p>
    <w:p w:rsidR="004C2C31" w:rsidRDefault="0053649F" w:rsidP="006417DD">
      <w:pPr>
        <w:pStyle w:val="a6"/>
        <w:ind w:firstLine="709"/>
        <w:rPr>
          <w:rFonts w:ascii="Times New Roman" w:hAnsi="Times New Roman"/>
          <w:sz w:val="28"/>
        </w:rPr>
      </w:pPr>
      <w:r w:rsidRPr="00846490">
        <w:rPr>
          <w:rFonts w:ascii="Times New Roman" w:hAnsi="Times New Roman"/>
          <w:sz w:val="28"/>
        </w:rPr>
        <w:t>9</w:t>
      </w:r>
      <w:r w:rsidR="00EE0F83">
        <w:rPr>
          <w:rFonts w:ascii="Times New Roman" w:hAnsi="Times New Roman"/>
          <w:sz w:val="28"/>
        </w:rPr>
        <w:t>.7</w:t>
      </w:r>
      <w:r w:rsidR="004C2C31" w:rsidRPr="00846490">
        <w:rPr>
          <w:rFonts w:ascii="Times New Roman" w:hAnsi="Times New Roman"/>
          <w:sz w:val="28"/>
        </w:rPr>
        <w:t>. ИЛ должна выполнять требования к аккредитованным ИЛ, включая участие в МС, предоставление возможности наблюдения за ходом проведения испытаний при проведении инспекционного контроля на месте деятельности ИЛ, оплату расходов, связанных с деятельностью по аккредитации, и др.</w:t>
      </w:r>
    </w:p>
    <w:p w:rsidR="006417DD" w:rsidRPr="00C625C6" w:rsidRDefault="00EE0F83" w:rsidP="006417DD">
      <w:pPr>
        <w:pStyle w:val="Style6"/>
        <w:widowControl/>
        <w:tabs>
          <w:tab w:val="left" w:pos="797"/>
        </w:tabs>
        <w:spacing w:line="240" w:lineRule="auto"/>
        <w:rPr>
          <w:rStyle w:val="FontStyle21"/>
          <w:sz w:val="28"/>
          <w:szCs w:val="28"/>
          <w:lang w:eastAsia="ru-RU"/>
        </w:rPr>
      </w:pPr>
      <w:r w:rsidRPr="00AD67E3">
        <w:rPr>
          <w:sz w:val="28"/>
          <w:szCs w:val="28"/>
        </w:rPr>
        <w:t xml:space="preserve">     9.8</w:t>
      </w:r>
      <w:r w:rsidR="006A3036" w:rsidRPr="00AD67E3">
        <w:rPr>
          <w:sz w:val="28"/>
          <w:szCs w:val="28"/>
        </w:rPr>
        <w:t>.</w:t>
      </w:r>
      <w:r w:rsidR="006417DD" w:rsidRPr="00AD67E3">
        <w:rPr>
          <w:rStyle w:val="FontStyle21"/>
          <w:sz w:val="28"/>
          <w:szCs w:val="28"/>
        </w:rPr>
        <w:t xml:space="preserve"> </w:t>
      </w:r>
      <w:r w:rsidR="006417DD" w:rsidRPr="00AD67E3">
        <w:rPr>
          <w:rStyle w:val="FontStyle21"/>
          <w:sz w:val="28"/>
          <w:szCs w:val="28"/>
          <w:lang w:eastAsia="ru-RU"/>
        </w:rPr>
        <w:t>В течение</w:t>
      </w:r>
      <w:r w:rsidR="006417DD" w:rsidRPr="00C625C6">
        <w:rPr>
          <w:rStyle w:val="FontStyle21"/>
          <w:sz w:val="28"/>
          <w:szCs w:val="28"/>
          <w:lang w:eastAsia="ru-RU"/>
        </w:rPr>
        <w:t xml:space="preserve"> срока действия свидетельства об аккредитации (цикла а</w:t>
      </w:r>
      <w:r w:rsidR="006417DD" w:rsidRPr="00C625C6">
        <w:rPr>
          <w:rStyle w:val="FontStyle21"/>
          <w:sz w:val="28"/>
          <w:szCs w:val="28"/>
          <w:lang w:eastAsia="ru-RU"/>
        </w:rPr>
        <w:t>к</w:t>
      </w:r>
      <w:r w:rsidR="006417DD" w:rsidRPr="00C625C6">
        <w:rPr>
          <w:rStyle w:val="FontStyle21"/>
          <w:sz w:val="28"/>
          <w:szCs w:val="28"/>
          <w:lang w:eastAsia="ru-RU"/>
        </w:rPr>
        <w:t>кредитации) проводится оценка, направленная на контроль непрерывного в</w:t>
      </w:r>
      <w:r w:rsidR="006417DD" w:rsidRPr="00C625C6">
        <w:rPr>
          <w:rStyle w:val="FontStyle21"/>
          <w:sz w:val="28"/>
          <w:szCs w:val="28"/>
          <w:lang w:eastAsia="ru-RU"/>
        </w:rPr>
        <w:t>ы</w:t>
      </w:r>
      <w:r w:rsidR="006417DD" w:rsidRPr="00C625C6">
        <w:rPr>
          <w:rStyle w:val="FontStyle21"/>
          <w:sz w:val="28"/>
          <w:szCs w:val="28"/>
          <w:lang w:eastAsia="ru-RU"/>
        </w:rPr>
        <w:t>пол</w:t>
      </w:r>
      <w:r w:rsidR="00C625C6">
        <w:rPr>
          <w:rStyle w:val="FontStyle21"/>
          <w:sz w:val="28"/>
          <w:szCs w:val="28"/>
          <w:lang w:eastAsia="ru-RU"/>
        </w:rPr>
        <w:t>нения аккредитованной ИЛ</w:t>
      </w:r>
      <w:r w:rsidR="006417DD" w:rsidRPr="00C625C6">
        <w:rPr>
          <w:rStyle w:val="FontStyle21"/>
          <w:sz w:val="28"/>
          <w:szCs w:val="28"/>
          <w:lang w:eastAsia="ru-RU"/>
        </w:rPr>
        <w:t xml:space="preserve"> критериев аккредитации. Оценка деятельности аккреди</w:t>
      </w:r>
      <w:r w:rsidR="00C625C6">
        <w:rPr>
          <w:rStyle w:val="FontStyle21"/>
          <w:sz w:val="28"/>
          <w:szCs w:val="28"/>
          <w:lang w:eastAsia="ru-RU"/>
        </w:rPr>
        <w:t>тованной ИЛ</w:t>
      </w:r>
      <w:r w:rsidR="006417DD" w:rsidRPr="00C625C6">
        <w:rPr>
          <w:rStyle w:val="FontStyle21"/>
          <w:sz w:val="28"/>
          <w:szCs w:val="28"/>
          <w:lang w:eastAsia="ru-RU"/>
        </w:rPr>
        <w:t xml:space="preserve"> включает в себя:</w:t>
      </w:r>
    </w:p>
    <w:p w:rsidR="006417DD" w:rsidRPr="00AD67E3" w:rsidRDefault="00EE0F83" w:rsidP="006417DD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AD67E3">
        <w:rPr>
          <w:rFonts w:ascii="Times New Roman" w:hAnsi="Times New Roman"/>
          <w:sz w:val="28"/>
          <w:szCs w:val="28"/>
        </w:rPr>
        <w:t xml:space="preserve">     </w:t>
      </w:r>
      <w:r w:rsidR="006417DD" w:rsidRPr="00AD67E3">
        <w:rPr>
          <w:rFonts w:ascii="Times New Roman" w:hAnsi="Times New Roman"/>
          <w:sz w:val="28"/>
          <w:szCs w:val="28"/>
        </w:rPr>
        <w:t>инспекционный контроль на месте;</w:t>
      </w:r>
    </w:p>
    <w:p w:rsidR="006417DD" w:rsidRPr="00AD67E3" w:rsidRDefault="00EE0F83" w:rsidP="006417DD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AD67E3">
        <w:rPr>
          <w:rFonts w:ascii="Times New Roman" w:hAnsi="Times New Roman"/>
          <w:sz w:val="28"/>
          <w:szCs w:val="28"/>
        </w:rPr>
        <w:t xml:space="preserve">     </w:t>
      </w:r>
      <w:r w:rsidR="00C625C6" w:rsidRPr="00AD67E3">
        <w:rPr>
          <w:rFonts w:ascii="Times New Roman" w:hAnsi="Times New Roman"/>
          <w:sz w:val="28"/>
          <w:szCs w:val="28"/>
        </w:rPr>
        <w:t>мониторинг функционирования ИЛ</w:t>
      </w:r>
      <w:r w:rsidR="006417DD" w:rsidRPr="00AD67E3">
        <w:rPr>
          <w:rFonts w:ascii="Times New Roman" w:hAnsi="Times New Roman"/>
          <w:sz w:val="28"/>
          <w:szCs w:val="28"/>
        </w:rPr>
        <w:t xml:space="preserve">. </w:t>
      </w:r>
    </w:p>
    <w:p w:rsidR="006417DD" w:rsidRPr="00AD67E3" w:rsidRDefault="00EE0F83" w:rsidP="006417DD">
      <w:pPr>
        <w:pStyle w:val="Style6"/>
        <w:widowControl/>
        <w:tabs>
          <w:tab w:val="left" w:pos="797"/>
        </w:tabs>
        <w:spacing w:line="240" w:lineRule="auto"/>
        <w:rPr>
          <w:sz w:val="28"/>
          <w:szCs w:val="28"/>
          <w:lang w:eastAsia="ru-RU"/>
        </w:rPr>
      </w:pPr>
      <w:r w:rsidRPr="00AD67E3">
        <w:rPr>
          <w:color w:val="231F20"/>
          <w:sz w:val="28"/>
          <w:szCs w:val="28"/>
        </w:rPr>
        <w:t xml:space="preserve">     9.9</w:t>
      </w:r>
      <w:r w:rsidR="006417DD" w:rsidRPr="00AD67E3">
        <w:rPr>
          <w:color w:val="231F20"/>
          <w:sz w:val="28"/>
          <w:szCs w:val="28"/>
        </w:rPr>
        <w:t>. Орган по аккредитации составляет план инспекционного контроля на месте на период действия свидетельств</w:t>
      </w:r>
      <w:r w:rsidR="00C625C6" w:rsidRPr="00AD67E3">
        <w:rPr>
          <w:color w:val="231F20"/>
          <w:sz w:val="28"/>
          <w:szCs w:val="28"/>
        </w:rPr>
        <w:t>а об аккредитации ИЛ</w:t>
      </w:r>
      <w:r w:rsidR="006417DD" w:rsidRPr="00AD67E3">
        <w:rPr>
          <w:color w:val="231F20"/>
          <w:sz w:val="28"/>
          <w:szCs w:val="28"/>
        </w:rPr>
        <w:t>.</w:t>
      </w:r>
    </w:p>
    <w:p w:rsidR="006417DD" w:rsidRPr="00AD67E3" w:rsidRDefault="00EE0F83" w:rsidP="00C625C6">
      <w:pPr>
        <w:pStyle w:val="Style6"/>
        <w:widowControl/>
        <w:tabs>
          <w:tab w:val="left" w:pos="797"/>
        </w:tabs>
        <w:spacing w:line="240" w:lineRule="auto"/>
        <w:rPr>
          <w:sz w:val="28"/>
          <w:szCs w:val="28"/>
          <w:lang w:eastAsia="ru-RU"/>
        </w:rPr>
      </w:pPr>
      <w:r w:rsidRPr="00AD67E3">
        <w:rPr>
          <w:color w:val="231F20"/>
          <w:sz w:val="28"/>
          <w:szCs w:val="28"/>
        </w:rPr>
        <w:t xml:space="preserve">     9.10</w:t>
      </w:r>
      <w:r w:rsidR="00C625C6" w:rsidRPr="00AD67E3">
        <w:rPr>
          <w:color w:val="231F20"/>
          <w:sz w:val="28"/>
          <w:szCs w:val="28"/>
        </w:rPr>
        <w:t>. В отношении ИЛ, имеющей</w:t>
      </w:r>
      <w:r w:rsidR="006417DD" w:rsidRPr="00AD67E3">
        <w:rPr>
          <w:color w:val="231F20"/>
          <w:sz w:val="28"/>
          <w:szCs w:val="28"/>
        </w:rPr>
        <w:t xml:space="preserve"> 3-х летний период действия свидетел</w:t>
      </w:r>
      <w:r w:rsidR="006417DD" w:rsidRPr="00AD67E3">
        <w:rPr>
          <w:color w:val="231F20"/>
          <w:sz w:val="28"/>
          <w:szCs w:val="28"/>
        </w:rPr>
        <w:t>ь</w:t>
      </w:r>
      <w:r w:rsidR="006417DD" w:rsidRPr="00AD67E3">
        <w:rPr>
          <w:color w:val="231F20"/>
          <w:sz w:val="28"/>
          <w:szCs w:val="28"/>
        </w:rPr>
        <w:t>ства об аккредитации, инспекционный контроль на месте проводится через 12 месяцев от даты начала действия свидетельства об аккредитации.</w:t>
      </w:r>
    </w:p>
    <w:p w:rsidR="006417DD" w:rsidRPr="00AD67E3" w:rsidRDefault="00EE0F83" w:rsidP="006417DD">
      <w:pPr>
        <w:pStyle w:val="Style6"/>
        <w:widowControl/>
        <w:tabs>
          <w:tab w:val="left" w:pos="797"/>
        </w:tabs>
        <w:spacing w:line="240" w:lineRule="auto"/>
        <w:ind w:firstLine="312"/>
        <w:rPr>
          <w:color w:val="231F20"/>
          <w:sz w:val="28"/>
          <w:szCs w:val="28"/>
        </w:rPr>
      </w:pPr>
      <w:r w:rsidRPr="00AD67E3">
        <w:rPr>
          <w:color w:val="231F20"/>
          <w:sz w:val="28"/>
          <w:szCs w:val="28"/>
        </w:rPr>
        <w:t xml:space="preserve">     </w:t>
      </w:r>
      <w:r w:rsidR="00C625C6" w:rsidRPr="00AD67E3">
        <w:rPr>
          <w:color w:val="231F20"/>
          <w:sz w:val="28"/>
          <w:szCs w:val="28"/>
        </w:rPr>
        <w:t>Для ИЛ, имеющей</w:t>
      </w:r>
      <w:r w:rsidR="006417DD" w:rsidRPr="00AD67E3">
        <w:rPr>
          <w:color w:val="231F20"/>
          <w:sz w:val="28"/>
          <w:szCs w:val="28"/>
        </w:rPr>
        <w:t xml:space="preserve"> 5-ти летний период действия свидетельства об аккр</w:t>
      </w:r>
      <w:r w:rsidR="006417DD" w:rsidRPr="00AD67E3">
        <w:rPr>
          <w:color w:val="231F20"/>
          <w:sz w:val="28"/>
          <w:szCs w:val="28"/>
        </w:rPr>
        <w:t>е</w:t>
      </w:r>
      <w:r w:rsidR="006417DD" w:rsidRPr="00AD67E3">
        <w:rPr>
          <w:color w:val="231F20"/>
          <w:sz w:val="28"/>
          <w:szCs w:val="28"/>
        </w:rPr>
        <w:t>дитации,</w:t>
      </w:r>
      <w:r w:rsidR="006417DD" w:rsidRPr="00AD67E3">
        <w:rPr>
          <w:rStyle w:val="FontStyle21"/>
          <w:sz w:val="28"/>
          <w:szCs w:val="28"/>
          <w:lang w:eastAsia="ru-RU"/>
        </w:rPr>
        <w:t xml:space="preserve"> </w:t>
      </w:r>
      <w:r w:rsidR="006417DD" w:rsidRPr="00AD67E3">
        <w:rPr>
          <w:color w:val="231F20"/>
          <w:sz w:val="28"/>
          <w:szCs w:val="28"/>
        </w:rPr>
        <w:t>первый инспекционный контроль на месте проводится через 12 мес</w:t>
      </w:r>
      <w:r w:rsidR="006417DD" w:rsidRPr="00AD67E3">
        <w:rPr>
          <w:color w:val="231F20"/>
          <w:sz w:val="28"/>
          <w:szCs w:val="28"/>
        </w:rPr>
        <w:t>я</w:t>
      </w:r>
      <w:r w:rsidR="006417DD" w:rsidRPr="00AD67E3">
        <w:rPr>
          <w:color w:val="231F20"/>
          <w:sz w:val="28"/>
          <w:szCs w:val="28"/>
        </w:rPr>
        <w:t>цев от даты начала действия свидетельства об аккредитации, второй инспекц</w:t>
      </w:r>
      <w:r w:rsidR="006417DD" w:rsidRPr="00AD67E3">
        <w:rPr>
          <w:color w:val="231F20"/>
          <w:sz w:val="28"/>
          <w:szCs w:val="28"/>
        </w:rPr>
        <w:t>и</w:t>
      </w:r>
      <w:r w:rsidR="006417DD" w:rsidRPr="00AD67E3">
        <w:rPr>
          <w:color w:val="231F20"/>
          <w:sz w:val="28"/>
          <w:szCs w:val="28"/>
        </w:rPr>
        <w:t>онный контроль на месте проводится через 36 месяцев от даты начала действия свидетельства об аккредитации.</w:t>
      </w:r>
    </w:p>
    <w:p w:rsidR="00330F68" w:rsidRPr="00AD67E3" w:rsidRDefault="00EE0F83" w:rsidP="006417DD">
      <w:pPr>
        <w:pStyle w:val="Style6"/>
        <w:widowControl/>
        <w:tabs>
          <w:tab w:val="left" w:pos="797"/>
        </w:tabs>
        <w:spacing w:line="240" w:lineRule="auto"/>
        <w:ind w:firstLine="284"/>
        <w:rPr>
          <w:color w:val="231F20"/>
          <w:sz w:val="28"/>
          <w:szCs w:val="28"/>
        </w:rPr>
      </w:pPr>
      <w:r w:rsidRPr="00AD67E3">
        <w:rPr>
          <w:color w:val="231F20"/>
          <w:sz w:val="28"/>
          <w:szCs w:val="28"/>
        </w:rPr>
        <w:t xml:space="preserve">     </w:t>
      </w:r>
      <w:r w:rsidR="006417DD" w:rsidRPr="00AD67E3">
        <w:rPr>
          <w:color w:val="231F20"/>
          <w:sz w:val="28"/>
          <w:szCs w:val="28"/>
        </w:rPr>
        <w:t>Срок проведения инспекционного контроля на месте по согласованию между Органом по аккре</w:t>
      </w:r>
      <w:r w:rsidR="00C625C6" w:rsidRPr="00AD67E3">
        <w:rPr>
          <w:color w:val="231F20"/>
          <w:sz w:val="28"/>
          <w:szCs w:val="28"/>
        </w:rPr>
        <w:t>дитации и ИЛ</w:t>
      </w:r>
      <w:r w:rsidR="006417DD" w:rsidRPr="00AD67E3">
        <w:rPr>
          <w:color w:val="231F20"/>
          <w:sz w:val="28"/>
          <w:szCs w:val="28"/>
        </w:rPr>
        <w:t xml:space="preserve"> может быть смещен на срок до 6 мес</w:t>
      </w:r>
      <w:r w:rsidR="006417DD" w:rsidRPr="00AD67E3">
        <w:rPr>
          <w:color w:val="231F20"/>
          <w:sz w:val="28"/>
          <w:szCs w:val="28"/>
        </w:rPr>
        <w:t>я</w:t>
      </w:r>
      <w:r w:rsidR="006417DD" w:rsidRPr="00AD67E3">
        <w:rPr>
          <w:color w:val="231F20"/>
          <w:sz w:val="28"/>
          <w:szCs w:val="28"/>
        </w:rPr>
        <w:t>цев.</w:t>
      </w:r>
    </w:p>
    <w:p w:rsidR="006417DD" w:rsidRPr="00AD67E3" w:rsidRDefault="00EE0F83" w:rsidP="00330F68">
      <w:pPr>
        <w:pStyle w:val="Style6"/>
        <w:widowControl/>
        <w:tabs>
          <w:tab w:val="left" w:pos="797"/>
        </w:tabs>
        <w:spacing w:line="240" w:lineRule="auto"/>
        <w:ind w:firstLine="284"/>
        <w:rPr>
          <w:color w:val="231F20"/>
          <w:sz w:val="28"/>
          <w:szCs w:val="28"/>
        </w:rPr>
      </w:pPr>
      <w:r w:rsidRPr="00AD67E3">
        <w:rPr>
          <w:color w:val="231F20"/>
          <w:sz w:val="28"/>
          <w:szCs w:val="28"/>
        </w:rPr>
        <w:t xml:space="preserve">     9.11</w:t>
      </w:r>
      <w:r w:rsidR="00330F68" w:rsidRPr="00AD67E3">
        <w:rPr>
          <w:color w:val="231F20"/>
          <w:sz w:val="28"/>
          <w:szCs w:val="28"/>
        </w:rPr>
        <w:t xml:space="preserve">. </w:t>
      </w:r>
      <w:r w:rsidR="00330F68" w:rsidRPr="00AD67E3">
        <w:rPr>
          <w:rStyle w:val="FontStyle21"/>
          <w:sz w:val="28"/>
          <w:szCs w:val="28"/>
          <w:lang w:eastAsia="ru-RU"/>
        </w:rPr>
        <w:t xml:space="preserve">Мониторинг функционирования аккредитованной </w:t>
      </w:r>
      <w:r w:rsidR="006C442D" w:rsidRPr="00AD67E3">
        <w:rPr>
          <w:rStyle w:val="FontStyle21"/>
          <w:sz w:val="28"/>
          <w:szCs w:val="28"/>
          <w:lang w:eastAsia="ru-RU"/>
        </w:rPr>
        <w:t>ИЛ</w:t>
      </w:r>
      <w:r w:rsidR="00330F68" w:rsidRPr="00AD67E3">
        <w:rPr>
          <w:rStyle w:val="FontStyle21"/>
          <w:sz w:val="28"/>
          <w:szCs w:val="28"/>
          <w:lang w:eastAsia="ru-RU"/>
        </w:rPr>
        <w:t xml:space="preserve"> проводится в форме рассмотрения и анализа кварта</w:t>
      </w:r>
      <w:r w:rsidR="00681AAE" w:rsidRPr="00AD67E3">
        <w:rPr>
          <w:rStyle w:val="FontStyle21"/>
          <w:sz w:val="28"/>
          <w:szCs w:val="28"/>
          <w:lang w:eastAsia="ru-RU"/>
        </w:rPr>
        <w:t>льных отчетов о деятельности ИЛ</w:t>
      </w:r>
      <w:r w:rsidR="00330F68" w:rsidRPr="00AD67E3">
        <w:rPr>
          <w:rStyle w:val="FontStyle21"/>
          <w:sz w:val="28"/>
          <w:szCs w:val="28"/>
          <w:lang w:eastAsia="ru-RU"/>
        </w:rPr>
        <w:t>.</w:t>
      </w:r>
    </w:p>
    <w:p w:rsidR="006A3036" w:rsidRPr="00AD67E3" w:rsidRDefault="00330F68" w:rsidP="00330F68">
      <w:pPr>
        <w:pStyle w:val="a6"/>
        <w:ind w:firstLine="0"/>
        <w:rPr>
          <w:rFonts w:ascii="Times New Roman" w:hAnsi="Times New Roman"/>
          <w:sz w:val="28"/>
        </w:rPr>
      </w:pPr>
      <w:r w:rsidRPr="00AD67E3">
        <w:rPr>
          <w:rFonts w:ascii="Times New Roman" w:hAnsi="Times New Roman"/>
          <w:sz w:val="28"/>
        </w:rPr>
        <w:t xml:space="preserve">    </w:t>
      </w:r>
      <w:r w:rsidR="00EE0F83" w:rsidRPr="00AD67E3">
        <w:rPr>
          <w:rFonts w:ascii="Times New Roman" w:hAnsi="Times New Roman"/>
          <w:sz w:val="28"/>
        </w:rPr>
        <w:t xml:space="preserve">     9.12</w:t>
      </w:r>
      <w:r w:rsidRPr="00AD67E3">
        <w:rPr>
          <w:rFonts w:ascii="Times New Roman" w:hAnsi="Times New Roman"/>
          <w:sz w:val="28"/>
        </w:rPr>
        <w:t>. Требования по проведению инспекционного контроля на месте и м</w:t>
      </w:r>
      <w:r w:rsidRPr="00AD67E3">
        <w:rPr>
          <w:rFonts w:ascii="Times New Roman" w:hAnsi="Times New Roman"/>
          <w:sz w:val="28"/>
        </w:rPr>
        <w:t>о</w:t>
      </w:r>
      <w:r w:rsidRPr="00AD67E3">
        <w:rPr>
          <w:rFonts w:ascii="Times New Roman" w:hAnsi="Times New Roman"/>
          <w:sz w:val="28"/>
        </w:rPr>
        <w:t>ниторингу функционирования аккредитованной ИЛ установлены в разделе 11 СДА-01-2009.</w:t>
      </w:r>
    </w:p>
    <w:p w:rsidR="00D26204" w:rsidRDefault="00EE0F83" w:rsidP="00D26204">
      <w:pPr>
        <w:pStyle w:val="a6"/>
        <w:ind w:firstLine="709"/>
        <w:rPr>
          <w:rStyle w:val="FontStyle21"/>
          <w:sz w:val="28"/>
          <w:szCs w:val="28"/>
        </w:rPr>
      </w:pPr>
      <w:r w:rsidRPr="00AD67E3">
        <w:rPr>
          <w:rFonts w:ascii="Times New Roman" w:hAnsi="Times New Roman"/>
          <w:sz w:val="28"/>
        </w:rPr>
        <w:t>9.13</w:t>
      </w:r>
      <w:r w:rsidR="00D26204" w:rsidRPr="00AD67E3">
        <w:rPr>
          <w:rFonts w:ascii="Times New Roman" w:hAnsi="Times New Roman"/>
          <w:sz w:val="28"/>
        </w:rPr>
        <w:t xml:space="preserve">. </w:t>
      </w:r>
      <w:r w:rsidR="00D26204" w:rsidRPr="00AD67E3">
        <w:rPr>
          <w:rStyle w:val="FontStyle21"/>
          <w:sz w:val="28"/>
          <w:szCs w:val="28"/>
        </w:rPr>
        <w:t>При необходимости</w:t>
      </w:r>
      <w:r w:rsidR="00D26204" w:rsidRPr="00D26204">
        <w:rPr>
          <w:rStyle w:val="FontStyle21"/>
          <w:sz w:val="28"/>
          <w:szCs w:val="28"/>
        </w:rPr>
        <w:t xml:space="preserve"> рас</w:t>
      </w:r>
      <w:r w:rsidR="00D26204">
        <w:rPr>
          <w:rStyle w:val="FontStyle21"/>
          <w:sz w:val="28"/>
          <w:szCs w:val="28"/>
        </w:rPr>
        <w:t>ширения области аккредитации ИЛ</w:t>
      </w:r>
      <w:r w:rsidR="00D26204" w:rsidRPr="00D26204">
        <w:rPr>
          <w:rStyle w:val="FontStyle21"/>
          <w:sz w:val="28"/>
          <w:szCs w:val="28"/>
        </w:rPr>
        <w:t xml:space="preserve"> напра</w:t>
      </w:r>
      <w:r w:rsidR="00D26204" w:rsidRPr="00D26204">
        <w:rPr>
          <w:rStyle w:val="FontStyle21"/>
          <w:sz w:val="28"/>
          <w:szCs w:val="28"/>
        </w:rPr>
        <w:t>в</w:t>
      </w:r>
      <w:r w:rsidR="00D26204" w:rsidRPr="00D26204">
        <w:rPr>
          <w:rStyle w:val="FontStyle21"/>
          <w:sz w:val="28"/>
          <w:szCs w:val="28"/>
        </w:rPr>
        <w:t>ляет в Орган по аккредитации</w:t>
      </w:r>
      <w:r w:rsidR="00D26204">
        <w:rPr>
          <w:rStyle w:val="FontStyle21"/>
          <w:sz w:val="28"/>
          <w:szCs w:val="28"/>
        </w:rPr>
        <w:t xml:space="preserve"> (или в Территориальный уполномоченный орган)</w:t>
      </w:r>
      <w:r w:rsidR="00D26204" w:rsidRPr="00D26204">
        <w:rPr>
          <w:rStyle w:val="FontStyle21"/>
          <w:sz w:val="28"/>
          <w:szCs w:val="28"/>
        </w:rPr>
        <w:t xml:space="preserve"> заявку, расширяемую область аккредитации ООС и необходимые документы.</w:t>
      </w:r>
    </w:p>
    <w:p w:rsidR="00D26204" w:rsidRDefault="00D26204" w:rsidP="00D26204">
      <w:pPr>
        <w:pStyle w:val="a6"/>
        <w:ind w:firstLine="709"/>
        <w:rPr>
          <w:rStyle w:val="FontStyle21"/>
          <w:sz w:val="28"/>
          <w:szCs w:val="28"/>
        </w:rPr>
      </w:pPr>
      <w:r w:rsidRPr="00D26204">
        <w:rPr>
          <w:rStyle w:val="FontStyle21"/>
          <w:sz w:val="28"/>
          <w:szCs w:val="28"/>
        </w:rPr>
        <w:t>Требования и процедура расширения области аккредитации ИЛ устано</w:t>
      </w:r>
      <w:r w:rsidRPr="00D26204">
        <w:rPr>
          <w:rStyle w:val="FontStyle21"/>
          <w:sz w:val="28"/>
          <w:szCs w:val="28"/>
        </w:rPr>
        <w:t>в</w:t>
      </w:r>
      <w:r w:rsidRPr="00D26204">
        <w:rPr>
          <w:rStyle w:val="FontStyle21"/>
          <w:sz w:val="28"/>
          <w:szCs w:val="28"/>
        </w:rPr>
        <w:t>лены в разделе 12 СДА-01-2009.</w:t>
      </w:r>
    </w:p>
    <w:p w:rsidR="00FE19EC" w:rsidRDefault="00EE0F83" w:rsidP="00D26204">
      <w:pPr>
        <w:pStyle w:val="a6"/>
        <w:ind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9.14</w:t>
      </w:r>
      <w:r w:rsidR="00D26204" w:rsidRPr="00FE19EC">
        <w:rPr>
          <w:rStyle w:val="FontStyle21"/>
          <w:sz w:val="28"/>
          <w:szCs w:val="28"/>
        </w:rPr>
        <w:t>. Требования и процедура приостановки, отмены действия аккредит</w:t>
      </w:r>
      <w:r w:rsidR="00D26204" w:rsidRPr="00FE19EC">
        <w:rPr>
          <w:rStyle w:val="FontStyle21"/>
          <w:sz w:val="28"/>
          <w:szCs w:val="28"/>
        </w:rPr>
        <w:t>а</w:t>
      </w:r>
      <w:r w:rsidR="00D26204" w:rsidRPr="00FE19EC">
        <w:rPr>
          <w:rStyle w:val="FontStyle21"/>
          <w:sz w:val="28"/>
          <w:szCs w:val="28"/>
        </w:rPr>
        <w:t>ции</w:t>
      </w:r>
      <w:r w:rsidR="00FE19EC" w:rsidRPr="00FE19EC">
        <w:rPr>
          <w:rStyle w:val="FontStyle21"/>
          <w:sz w:val="28"/>
          <w:szCs w:val="28"/>
        </w:rPr>
        <w:t xml:space="preserve"> или сокращения области аккредитации ИЛ установлены в разделе 13 СДА-01-2009.</w:t>
      </w:r>
    </w:p>
    <w:p w:rsidR="00D26204" w:rsidRDefault="00FE19EC" w:rsidP="00D26204">
      <w:pPr>
        <w:pStyle w:val="a6"/>
        <w:ind w:firstLine="709"/>
        <w:rPr>
          <w:rStyle w:val="FontStyle21"/>
          <w:sz w:val="28"/>
          <w:szCs w:val="28"/>
        </w:rPr>
      </w:pPr>
      <w:r w:rsidRPr="00FE19EC">
        <w:rPr>
          <w:rStyle w:val="FontStyle21"/>
          <w:sz w:val="28"/>
          <w:szCs w:val="28"/>
        </w:rPr>
        <w:t>9.</w:t>
      </w:r>
      <w:r w:rsidR="00EE0F83">
        <w:rPr>
          <w:rStyle w:val="FontStyle21"/>
          <w:sz w:val="28"/>
          <w:szCs w:val="28"/>
        </w:rPr>
        <w:t>15</w:t>
      </w:r>
      <w:r w:rsidRPr="00AD67E3">
        <w:rPr>
          <w:rStyle w:val="FontStyle21"/>
          <w:sz w:val="28"/>
          <w:szCs w:val="28"/>
        </w:rPr>
        <w:t xml:space="preserve">. </w:t>
      </w:r>
      <w:r w:rsidR="00D26204" w:rsidRPr="00AD67E3">
        <w:rPr>
          <w:rStyle w:val="FontStyle21"/>
          <w:sz w:val="28"/>
          <w:szCs w:val="28"/>
        </w:rPr>
        <w:t xml:space="preserve"> </w:t>
      </w:r>
      <w:r w:rsidRPr="00AD67E3">
        <w:rPr>
          <w:rFonts w:ascii="Times New Roman" w:hAnsi="Times New Roman"/>
          <w:sz w:val="28"/>
        </w:rPr>
        <w:t xml:space="preserve">Продление аккредитации ИЛ осуществляется на основании заявки организации, направляемой </w:t>
      </w:r>
      <w:r w:rsidRPr="00AD67E3">
        <w:rPr>
          <w:rStyle w:val="FontStyle21"/>
          <w:sz w:val="28"/>
          <w:szCs w:val="28"/>
        </w:rPr>
        <w:t>в</w:t>
      </w:r>
      <w:r w:rsidRPr="00FE19EC">
        <w:rPr>
          <w:rStyle w:val="FontStyle21"/>
          <w:sz w:val="28"/>
          <w:szCs w:val="28"/>
        </w:rPr>
        <w:t xml:space="preserve"> Орган по аккредитации (или в Территориальный уполномоченный орган).</w:t>
      </w:r>
    </w:p>
    <w:p w:rsidR="00FE19EC" w:rsidRPr="00846490" w:rsidRDefault="00FE19EC" w:rsidP="00D26204">
      <w:pPr>
        <w:pStyle w:val="a6"/>
        <w:ind w:firstLine="709"/>
        <w:rPr>
          <w:rFonts w:ascii="Times New Roman" w:hAnsi="Times New Roman"/>
          <w:sz w:val="28"/>
        </w:rPr>
      </w:pPr>
      <w:r>
        <w:rPr>
          <w:rStyle w:val="FontStyle21"/>
          <w:sz w:val="28"/>
          <w:szCs w:val="28"/>
        </w:rPr>
        <w:lastRenderedPageBreak/>
        <w:t>Требования и процедура продления аккредитации ИЛ установлены в ра</w:t>
      </w:r>
      <w:r>
        <w:rPr>
          <w:rStyle w:val="FontStyle21"/>
          <w:sz w:val="28"/>
          <w:szCs w:val="28"/>
        </w:rPr>
        <w:t>з</w:t>
      </w:r>
      <w:r>
        <w:rPr>
          <w:rStyle w:val="FontStyle21"/>
          <w:sz w:val="28"/>
          <w:szCs w:val="28"/>
        </w:rPr>
        <w:t>деле 11 СДА-01-2009.</w:t>
      </w:r>
    </w:p>
    <w:p w:rsidR="004C2C31" w:rsidRPr="00846490" w:rsidRDefault="0053649F" w:rsidP="004C2C31">
      <w:pPr>
        <w:pStyle w:val="a6"/>
        <w:ind w:firstLine="709"/>
        <w:rPr>
          <w:rFonts w:ascii="Times New Roman" w:hAnsi="Times New Roman"/>
          <w:sz w:val="28"/>
        </w:rPr>
      </w:pPr>
      <w:r w:rsidRPr="00846490">
        <w:rPr>
          <w:rFonts w:ascii="Times New Roman" w:hAnsi="Times New Roman"/>
          <w:sz w:val="28"/>
        </w:rPr>
        <w:t>9</w:t>
      </w:r>
      <w:r w:rsidR="00EE0F83">
        <w:rPr>
          <w:rFonts w:ascii="Times New Roman" w:hAnsi="Times New Roman"/>
          <w:sz w:val="28"/>
        </w:rPr>
        <w:t>.16</w:t>
      </w:r>
      <w:r w:rsidR="004C2C31" w:rsidRPr="00846490">
        <w:rPr>
          <w:rFonts w:ascii="Times New Roman" w:hAnsi="Times New Roman"/>
          <w:sz w:val="28"/>
        </w:rPr>
        <w:t>. По результатам повторной оценки и инспекционного контроля на месте</w:t>
      </w:r>
      <w:r w:rsidR="00CA165F">
        <w:rPr>
          <w:rFonts w:ascii="Times New Roman" w:hAnsi="Times New Roman"/>
          <w:sz w:val="28"/>
        </w:rPr>
        <w:t xml:space="preserve"> </w:t>
      </w:r>
      <w:r w:rsidR="004C2C31" w:rsidRPr="00846490">
        <w:rPr>
          <w:rFonts w:ascii="Times New Roman" w:hAnsi="Times New Roman"/>
          <w:sz w:val="28"/>
        </w:rPr>
        <w:t xml:space="preserve">оформляются акты (приложение </w:t>
      </w:r>
      <w:r w:rsidR="00BF5C48" w:rsidRPr="00846490">
        <w:rPr>
          <w:rFonts w:ascii="Times New Roman" w:hAnsi="Times New Roman"/>
          <w:sz w:val="28"/>
        </w:rPr>
        <w:t>4</w:t>
      </w:r>
      <w:r w:rsidR="004C2C31" w:rsidRPr="00846490">
        <w:rPr>
          <w:rFonts w:ascii="Times New Roman" w:hAnsi="Times New Roman"/>
          <w:sz w:val="28"/>
        </w:rPr>
        <w:t>).</w:t>
      </w:r>
    </w:p>
    <w:p w:rsidR="00E9255C" w:rsidRPr="00846490" w:rsidRDefault="00E9255C" w:rsidP="004C2C31">
      <w:pPr>
        <w:pStyle w:val="a6"/>
        <w:ind w:firstLine="709"/>
        <w:rPr>
          <w:rFonts w:ascii="Times New Roman" w:hAnsi="Times New Roman"/>
          <w:sz w:val="28"/>
        </w:rPr>
      </w:pPr>
    </w:p>
    <w:p w:rsidR="004C2C31" w:rsidRPr="00846490" w:rsidRDefault="004C2C31" w:rsidP="004C2C31">
      <w:pPr>
        <w:pStyle w:val="a6"/>
        <w:ind w:firstLine="709"/>
        <w:rPr>
          <w:rFonts w:ascii="Times New Roman" w:hAnsi="Times New Roman"/>
          <w:sz w:val="28"/>
        </w:rPr>
      </w:pPr>
    </w:p>
    <w:p w:rsidR="00790332" w:rsidRDefault="00790332">
      <w:pPr>
        <w:ind w:firstLine="709"/>
        <w:jc w:val="both"/>
        <w:rPr>
          <w:rFonts w:ascii="Times New Roman" w:hAnsi="Times New Roman"/>
          <w:spacing w:val="-10"/>
          <w:sz w:val="28"/>
        </w:rPr>
      </w:pPr>
    </w:p>
    <w:p w:rsidR="00790332" w:rsidRDefault="00790332">
      <w:pPr>
        <w:ind w:firstLine="709"/>
        <w:jc w:val="both"/>
        <w:rPr>
          <w:rFonts w:ascii="Times New Roman" w:hAnsi="Times New Roman"/>
          <w:spacing w:val="-10"/>
          <w:sz w:val="28"/>
        </w:rPr>
      </w:pPr>
    </w:p>
    <w:p w:rsidR="00790332" w:rsidRDefault="00790332">
      <w:pPr>
        <w:pStyle w:val="3"/>
        <w:jc w:val="right"/>
        <w:rPr>
          <w:b w:val="0"/>
        </w:rPr>
      </w:pPr>
      <w:r>
        <w:rPr>
          <w:rFonts w:ascii="Times New Roman" w:hAnsi="Times New Roman"/>
          <w:iCs/>
        </w:rPr>
        <w:br w:type="page"/>
      </w:r>
      <w:r>
        <w:rPr>
          <w:rFonts w:ascii="Times New Roman" w:hAnsi="Times New Roman"/>
          <w:iCs/>
        </w:rPr>
        <w:lastRenderedPageBreak/>
        <w:t>Приложение 1</w:t>
      </w:r>
      <w:r>
        <w:rPr>
          <w:b w:val="0"/>
        </w:rPr>
        <w:t xml:space="preserve"> </w:t>
      </w:r>
    </w:p>
    <w:p w:rsidR="00790332" w:rsidRDefault="00790332">
      <w:pPr>
        <w:ind w:firstLine="4962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790332" w:rsidRDefault="00790332">
      <w:pPr>
        <w:pStyle w:val="6"/>
        <w:rPr>
          <w:b/>
          <w:bCs/>
        </w:rPr>
      </w:pPr>
      <w:r>
        <w:rPr>
          <w:b/>
        </w:rPr>
        <w:t xml:space="preserve">Форма паспорта </w:t>
      </w:r>
      <w:r w:rsidR="0028228F">
        <w:rPr>
          <w:b/>
        </w:rPr>
        <w:t xml:space="preserve">испытательной лаборатории </w:t>
      </w:r>
    </w:p>
    <w:p w:rsidR="00790332" w:rsidRDefault="00790332"/>
    <w:p w:rsidR="00790332" w:rsidRDefault="00790332"/>
    <w:p w:rsidR="00790332" w:rsidRDefault="00790332">
      <w:pPr>
        <w:pStyle w:val="a3"/>
        <w:tabs>
          <w:tab w:val="left" w:pos="708"/>
        </w:tabs>
        <w:rPr>
          <w:rFonts w:ascii="Times New Roman" w:hAnsi="Times New Roman"/>
        </w:rPr>
      </w:pPr>
    </w:p>
    <w:p w:rsidR="00790332" w:rsidRDefault="00790332"/>
    <w:p w:rsidR="00790332" w:rsidRDefault="00790332"/>
    <w:p w:rsidR="00790332" w:rsidRDefault="00790332"/>
    <w:p w:rsidR="00790332" w:rsidRDefault="00790332">
      <w:pPr>
        <w:tabs>
          <w:tab w:val="left" w:pos="1276"/>
          <w:tab w:val="left" w:pos="6379"/>
        </w:tabs>
        <w:ind w:right="21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</w:t>
      </w:r>
      <w:r w:rsidR="00A036A4">
        <w:rPr>
          <w:rFonts w:ascii="Times New Roman" w:hAnsi="Times New Roman"/>
          <w:sz w:val="28"/>
        </w:rPr>
        <w:t>юридического или физического лица</w:t>
      </w:r>
    </w:p>
    <w:p w:rsidR="00790332" w:rsidRDefault="00790332">
      <w:pPr>
        <w:tabs>
          <w:tab w:val="left" w:pos="1276"/>
          <w:tab w:val="left" w:pos="6379"/>
        </w:tabs>
        <w:ind w:right="2125"/>
        <w:jc w:val="right"/>
        <w:rPr>
          <w:rFonts w:ascii="Times New Roman" w:hAnsi="Times New Roman"/>
          <w:sz w:val="28"/>
        </w:rPr>
      </w:pPr>
    </w:p>
    <w:p w:rsidR="00790332" w:rsidRDefault="00790332"/>
    <w:p w:rsidR="00790332" w:rsidRDefault="00790332"/>
    <w:p w:rsidR="00790332" w:rsidRDefault="00790332"/>
    <w:p w:rsidR="00790332" w:rsidRDefault="00790332">
      <w:pPr>
        <w:pStyle w:val="8"/>
      </w:pPr>
      <w:r>
        <w:t>УТВЕРЖДАЮ</w:t>
      </w:r>
    </w:p>
    <w:p w:rsidR="00790332" w:rsidRDefault="00790332">
      <w:pPr>
        <w:ind w:firstLine="6237"/>
      </w:pPr>
      <w:r>
        <w:t>________________</w:t>
      </w:r>
    </w:p>
    <w:p w:rsidR="00790332" w:rsidRDefault="00790332">
      <w:pPr>
        <w:ind w:firstLine="6237"/>
      </w:pPr>
      <w:r>
        <w:t>________________</w:t>
      </w:r>
    </w:p>
    <w:p w:rsidR="00790332" w:rsidRDefault="00790332">
      <w:pPr>
        <w:ind w:firstLine="6237"/>
      </w:pPr>
      <w:r>
        <w:t>________________</w:t>
      </w:r>
    </w:p>
    <w:p w:rsidR="00790332" w:rsidRDefault="00790332"/>
    <w:p w:rsidR="00790332" w:rsidRDefault="00790332">
      <w:pPr>
        <w:pStyle w:val="a3"/>
        <w:tabs>
          <w:tab w:val="left" w:pos="708"/>
        </w:tabs>
        <w:rPr>
          <w:rFonts w:ascii="Times New Roman" w:hAnsi="Times New Roman"/>
        </w:rPr>
      </w:pPr>
    </w:p>
    <w:p w:rsidR="00790332" w:rsidRDefault="00790332"/>
    <w:p w:rsidR="00790332" w:rsidRDefault="00790332"/>
    <w:p w:rsidR="00790332" w:rsidRDefault="00790332" w:rsidP="004D4194">
      <w:pPr>
        <w:tabs>
          <w:tab w:val="left" w:pos="1276"/>
          <w:tab w:val="left" w:pos="6379"/>
        </w:tabs>
        <w:ind w:right="21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лаборатории</w:t>
      </w:r>
    </w:p>
    <w:p w:rsidR="00432F4B" w:rsidRPr="004D4194" w:rsidRDefault="00270094" w:rsidP="004D4194">
      <w:pPr>
        <w:tabs>
          <w:tab w:val="left" w:pos="1276"/>
          <w:tab w:val="left" w:pos="6379"/>
        </w:tabs>
        <w:ind w:right="212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  <w:r w:rsidR="003129DB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>______________________</w:t>
      </w:r>
    </w:p>
    <w:p w:rsidR="00432F4B" w:rsidRPr="00270094" w:rsidRDefault="003129DB" w:rsidP="004D4194">
      <w:pPr>
        <w:tabs>
          <w:tab w:val="left" w:pos="1276"/>
          <w:tab w:val="left" w:pos="6379"/>
        </w:tabs>
        <w:ind w:right="2125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(указывается заявителем в соответствии со структурой организации)</w:t>
      </w:r>
    </w:p>
    <w:p w:rsidR="00790332" w:rsidRPr="00432F4B" w:rsidRDefault="00790332" w:rsidP="00432F4B">
      <w:pPr>
        <w:tabs>
          <w:tab w:val="left" w:pos="1276"/>
          <w:tab w:val="left" w:pos="6379"/>
        </w:tabs>
        <w:ind w:right="3117"/>
        <w:jc w:val="center"/>
        <w:rPr>
          <w:rFonts w:ascii="Times New Roman" w:hAnsi="Times New Roman"/>
          <w:sz w:val="28"/>
        </w:rPr>
      </w:pPr>
    </w:p>
    <w:p w:rsidR="00790332" w:rsidRPr="004D4194" w:rsidRDefault="00790332" w:rsidP="004D4194">
      <w:pPr>
        <w:tabs>
          <w:tab w:val="left" w:pos="1276"/>
          <w:tab w:val="left" w:pos="6379"/>
        </w:tabs>
        <w:ind w:right="2125"/>
        <w:jc w:val="center"/>
        <w:rPr>
          <w:rFonts w:ascii="Times New Roman" w:hAnsi="Times New Roman"/>
          <w:b/>
          <w:sz w:val="28"/>
        </w:rPr>
      </w:pPr>
      <w:r w:rsidRPr="004D4194">
        <w:rPr>
          <w:rFonts w:ascii="Times New Roman" w:hAnsi="Times New Roman"/>
          <w:b/>
          <w:sz w:val="28"/>
        </w:rPr>
        <w:t>ПАСПОРТ</w:t>
      </w:r>
    </w:p>
    <w:p w:rsidR="00790332" w:rsidRDefault="00790332" w:rsidP="0028228F">
      <w:pPr>
        <w:jc w:val="center"/>
        <w:rPr>
          <w:sz w:val="28"/>
        </w:rPr>
      </w:pPr>
    </w:p>
    <w:p w:rsidR="00790332" w:rsidRDefault="00790332">
      <w:pPr>
        <w:rPr>
          <w:sz w:val="28"/>
        </w:rPr>
      </w:pPr>
    </w:p>
    <w:p w:rsidR="00790332" w:rsidRDefault="00790332">
      <w:pPr>
        <w:jc w:val="center"/>
        <w:rPr>
          <w:rFonts w:ascii="Times New Roman" w:hAnsi="Times New Roman"/>
          <w:b/>
          <w:sz w:val="28"/>
        </w:rPr>
      </w:pPr>
      <w:r>
        <w:rPr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790332" w:rsidRDefault="00790332">
      <w:pPr>
        <w:tabs>
          <w:tab w:val="left" w:pos="993"/>
        </w:tabs>
        <w:jc w:val="center"/>
        <w:rPr>
          <w:rFonts w:ascii="Times New Roman" w:hAnsi="Times New Roman"/>
          <w:sz w:val="28"/>
        </w:rPr>
      </w:pPr>
    </w:p>
    <w:p w:rsidR="00790332" w:rsidRDefault="00790332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данные.</w:t>
      </w:r>
    </w:p>
    <w:p w:rsidR="00790332" w:rsidRDefault="00790332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 профессиональной квалификации сотрудников лаборатории.</w:t>
      </w:r>
    </w:p>
    <w:p w:rsidR="00790332" w:rsidRDefault="00790332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Объекты испытаний</w:t>
      </w:r>
      <w:r w:rsidR="00BF2F18">
        <w:rPr>
          <w:rFonts w:ascii="Times New Roman" w:hAnsi="Times New Roman"/>
          <w:sz w:val="28"/>
        </w:rPr>
        <w:t>, измерений, анализа</w:t>
      </w:r>
      <w:r>
        <w:rPr>
          <w:rFonts w:ascii="Times New Roman" w:hAnsi="Times New Roman"/>
          <w:sz w:val="28"/>
        </w:rPr>
        <w:t>.</w:t>
      </w:r>
    </w:p>
    <w:p w:rsidR="00790332" w:rsidRDefault="00790332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испытаний</w:t>
      </w:r>
      <w:r w:rsidR="00BF2F18">
        <w:rPr>
          <w:rFonts w:ascii="Times New Roman" w:hAnsi="Times New Roman"/>
          <w:sz w:val="28"/>
        </w:rPr>
        <w:t>, измерений, анализа</w:t>
      </w:r>
      <w:r>
        <w:rPr>
          <w:rFonts w:ascii="Times New Roman" w:hAnsi="Times New Roman"/>
          <w:sz w:val="28"/>
        </w:rPr>
        <w:t>.</w:t>
      </w:r>
    </w:p>
    <w:p w:rsidR="00790332" w:rsidRDefault="00790332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оснащенности лаборатории испытательным оборудованием.</w:t>
      </w:r>
    </w:p>
    <w:p w:rsidR="00BF2F18" w:rsidRDefault="00BF2F18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оснащенности лаборатории средствами измерений.</w:t>
      </w:r>
    </w:p>
    <w:p w:rsidR="00C315B1" w:rsidRDefault="00C315B1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 w:rsidRPr="00BF2F18">
        <w:rPr>
          <w:rFonts w:ascii="Times New Roman" w:hAnsi="Times New Roman"/>
          <w:sz w:val="28"/>
        </w:rPr>
        <w:t>Сведения о средствах испытаний (мерах, контрольных (стандартных), н</w:t>
      </w:r>
      <w:r w:rsidRPr="00BF2F18">
        <w:rPr>
          <w:rFonts w:ascii="Times New Roman" w:hAnsi="Times New Roman"/>
          <w:sz w:val="28"/>
        </w:rPr>
        <w:t>а</w:t>
      </w:r>
      <w:r w:rsidRPr="00BF2F18">
        <w:rPr>
          <w:rFonts w:ascii="Times New Roman" w:hAnsi="Times New Roman"/>
          <w:sz w:val="28"/>
        </w:rPr>
        <w:t>строечных образцах, стандартных образцах составов и свойств веществ и материалов)</w:t>
      </w:r>
      <w:r>
        <w:rPr>
          <w:rFonts w:ascii="Times New Roman" w:hAnsi="Times New Roman"/>
          <w:sz w:val="28"/>
        </w:rPr>
        <w:t>.</w:t>
      </w:r>
    </w:p>
    <w:p w:rsidR="00790332" w:rsidRDefault="00790332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имеющихся в лаборатории дозиметрических и радиометрич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средствах измерений (при необходимости).</w:t>
      </w:r>
    </w:p>
    <w:p w:rsidR="00790332" w:rsidRDefault="00790332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вспомогательном оборудовании и принадлежностях.</w:t>
      </w:r>
    </w:p>
    <w:p w:rsidR="00790332" w:rsidRDefault="00790332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нормативных технических и методических документов.</w:t>
      </w:r>
    </w:p>
    <w:p w:rsidR="00C315B1" w:rsidRDefault="00C315B1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помещениях, используемых для проведения испытаний.</w:t>
      </w:r>
    </w:p>
    <w:p w:rsidR="00C315B1" w:rsidRDefault="00C315B1">
      <w:pPr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передвижных лабораториях.</w:t>
      </w:r>
    </w:p>
    <w:p w:rsidR="00790332" w:rsidRDefault="00790332">
      <w:pPr>
        <w:ind w:left="708"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bCs/>
          <w:iCs/>
          <w:sz w:val="28"/>
        </w:rPr>
        <w:lastRenderedPageBreak/>
        <w:t>1. Общие данные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2695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Наименование </w:t>
      </w:r>
      <w:r w:rsidR="004065FB">
        <w:rPr>
          <w:rFonts w:ascii="Times New Roman" w:hAnsi="Times New Roman"/>
          <w:sz w:val="28"/>
        </w:rPr>
        <w:t>юридического или физического лица</w:t>
      </w:r>
      <w:r>
        <w:rPr>
          <w:rFonts w:ascii="Times New Roman" w:hAnsi="Times New Roman"/>
          <w:sz w:val="28"/>
        </w:rPr>
        <w:t xml:space="preserve"> (наименование лабоpатоpии, если лабоpатоpия обладает статусом юридического лица) ______________________________</w:t>
      </w:r>
      <w:r w:rsidR="004065FB"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2695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Место и дата регистрации </w:t>
      </w:r>
      <w:r w:rsidR="004065FB">
        <w:rPr>
          <w:rFonts w:ascii="Times New Roman" w:hAnsi="Times New Roman"/>
          <w:sz w:val="28"/>
        </w:rPr>
        <w:t xml:space="preserve">юридического или физического лица </w:t>
      </w:r>
      <w:r>
        <w:rPr>
          <w:rFonts w:ascii="Times New Roman" w:hAnsi="Times New Roman"/>
          <w:sz w:val="28"/>
        </w:rPr>
        <w:t>(лабоpатоpии)_________________</w:t>
      </w:r>
      <w:r w:rsidR="004065FB"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2695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3A1D6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дрес</w:t>
      </w:r>
      <w:r w:rsidR="003A1D6F">
        <w:rPr>
          <w:rFonts w:ascii="Times New Roman" w:hAnsi="Times New Roman"/>
          <w:sz w:val="28"/>
        </w:rPr>
        <w:t xml:space="preserve"> места деятельности</w:t>
      </w:r>
      <w:r>
        <w:rPr>
          <w:rFonts w:ascii="Times New Roman" w:hAnsi="Times New Roman"/>
          <w:sz w:val="28"/>
        </w:rPr>
        <w:t xml:space="preserve"> </w:t>
      </w:r>
      <w:r w:rsidR="004065FB">
        <w:rPr>
          <w:rFonts w:ascii="Times New Roman" w:hAnsi="Times New Roman"/>
          <w:sz w:val="28"/>
        </w:rPr>
        <w:t xml:space="preserve">юридического или физического лица </w:t>
      </w:r>
      <w:r>
        <w:rPr>
          <w:rFonts w:ascii="Times New Roman" w:hAnsi="Times New Roman"/>
          <w:sz w:val="28"/>
        </w:rPr>
        <w:t>(лабоpатоpии</w:t>
      </w:r>
      <w:r>
        <w:rPr>
          <w:rStyle w:val="ac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>)_________________</w:t>
      </w:r>
      <w:r w:rsidR="004065FB"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2695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4065F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еквизиты </w:t>
      </w:r>
      <w:r w:rsidR="004065FB">
        <w:rPr>
          <w:rFonts w:ascii="Times New Roman" w:hAnsi="Times New Roman"/>
          <w:sz w:val="28"/>
        </w:rPr>
        <w:t xml:space="preserve">юридического или физического лица </w:t>
      </w:r>
      <w:r>
        <w:rPr>
          <w:rFonts w:ascii="Times New Roman" w:hAnsi="Times New Roman"/>
          <w:sz w:val="28"/>
        </w:rPr>
        <w:t>(лабоpатоpии) ____________________________________________________________________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66744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Телефон ___</w:t>
      </w:r>
      <w:r w:rsidR="004065FB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</w:t>
      </w:r>
      <w:r w:rsidR="004065FB">
        <w:rPr>
          <w:rFonts w:ascii="Times New Roman" w:hAnsi="Times New Roman"/>
          <w:sz w:val="28"/>
        </w:rPr>
        <w:t>Факс</w:t>
      </w:r>
      <w:r>
        <w:rPr>
          <w:rFonts w:ascii="Times New Roman" w:hAnsi="Times New Roman"/>
          <w:sz w:val="28"/>
        </w:rPr>
        <w:t>______</w:t>
      </w:r>
      <w:r w:rsidR="004065FB">
        <w:rPr>
          <w:rFonts w:ascii="Times New Roman" w:hAnsi="Times New Roman"/>
          <w:sz w:val="28"/>
        </w:rPr>
        <w:t>Сайт______Электронный адрес</w:t>
      </w:r>
      <w:r>
        <w:rPr>
          <w:rFonts w:ascii="Times New Roman" w:hAnsi="Times New Roman"/>
          <w:sz w:val="28"/>
        </w:rPr>
        <w:t xml:space="preserve"> 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66744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Должность руководителя </w:t>
      </w:r>
      <w:r w:rsidR="0066744D">
        <w:rPr>
          <w:rFonts w:ascii="Times New Roman" w:hAnsi="Times New Roman"/>
          <w:sz w:val="28"/>
        </w:rPr>
        <w:t>юридического лица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_________________________ телефон 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Должность руководителя лабоpатоpии (в составе организации)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Ф.И.О.__________________________ телефон 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 Технический руководитель лабоpатоpии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Ф.И.О._________________________ телефон 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1.10. Ответственный за функционирование системы </w:t>
      </w:r>
      <w:r w:rsidR="00FB5647">
        <w:rPr>
          <w:rFonts w:ascii="Times New Roman" w:hAnsi="Times New Roman"/>
          <w:sz w:val="28"/>
        </w:rPr>
        <w:t>менеджмента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________________________ телефон _____________________________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 Ответственный за радиационную безопасность, за учет и хранение исто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ников ионизирующего излучения (при необходимости)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________________________ телефон _____________________________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1.12. Ответственный за хранение, техническое обслуживание, эксплуатацию и метрологическое обеспечение испытательного оборудования и средств испыт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________________________ телефон _____________________________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1.13. Ответственный за ведение фонда нормативной технической и методич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ской документации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________________________ телефон _____________________________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1.14. Ответственный за ведение и хранение документации по pезультатам исп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таний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________________________ телефон _____________________________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1.15. </w:t>
      </w:r>
      <w:r w:rsidR="00226955">
        <w:rPr>
          <w:rFonts w:ascii="Times New Roman" w:hAnsi="Times New Roman"/>
          <w:sz w:val="28"/>
        </w:rPr>
        <w:t>Сведения о наличии специальных разрешительных документов (лицензии, санитарно-эпидемиологические заключения, их реквизиты</w:t>
      </w:r>
      <w:r>
        <w:rPr>
          <w:rFonts w:ascii="Times New Roman" w:hAnsi="Times New Roman"/>
          <w:sz w:val="28"/>
        </w:rPr>
        <w:t xml:space="preserve"> ___________________________________________________________________</w:t>
      </w:r>
    </w:p>
    <w:p w:rsidR="00226955" w:rsidRDefault="00226955" w:rsidP="00226955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1.14. Ответственный за оформление и утверждение отчетов по испытаниям (протоколов испытаний)</w:t>
      </w:r>
    </w:p>
    <w:p w:rsidR="00226955" w:rsidRDefault="00226955" w:rsidP="00226955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________________________ телефон _____________________________</w:t>
      </w:r>
    </w:p>
    <w:p w:rsidR="00226955" w:rsidRDefault="00226955" w:rsidP="00226955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1.14. Ответственный за обеспечение (мониторинг) достоверности результатов испытаний и участие в МС</w:t>
      </w:r>
    </w:p>
    <w:p w:rsidR="00226955" w:rsidRDefault="00226955" w:rsidP="00226955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________________________ телефон _____________________________</w:t>
      </w:r>
    </w:p>
    <w:p w:rsidR="00790332" w:rsidRDefault="00790332" w:rsidP="00CC28B4">
      <w:pPr>
        <w:ind w:right="-102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lastRenderedPageBreak/>
        <w:t>2. Данные о профессиональной квалификации сотрудников лаборатории</w:t>
      </w:r>
    </w:p>
    <w:p w:rsidR="00790332" w:rsidRPr="00CC28B4" w:rsidRDefault="00790332">
      <w:pPr>
        <w:ind w:right="-104"/>
        <w:jc w:val="center"/>
        <w:rPr>
          <w:rFonts w:ascii="Times New Roman" w:hAnsi="Times New Roman"/>
          <w:szCs w:val="24"/>
        </w:rPr>
      </w:pPr>
      <w:r w:rsidRPr="00CC28B4">
        <w:rPr>
          <w:rFonts w:ascii="Times New Roman" w:hAnsi="Times New Roman"/>
          <w:szCs w:val="24"/>
        </w:rPr>
        <w:t xml:space="preserve"> </w:t>
      </w:r>
    </w:p>
    <w:p w:rsidR="00790332" w:rsidRDefault="00790332">
      <w:pPr>
        <w:pStyle w:val="30"/>
        <w:ind w:right="-104"/>
        <w:rPr>
          <w:sz w:val="28"/>
        </w:rPr>
      </w:pPr>
      <w:r>
        <w:rPr>
          <w:sz w:val="28"/>
        </w:rPr>
        <w:t>Данные о профессиональной квалификации сотрудников лаборатории приводят по форме 1.</w:t>
      </w:r>
    </w:p>
    <w:p w:rsidR="0060388C" w:rsidRDefault="0060388C" w:rsidP="0060388C">
      <w:pPr>
        <w:pStyle w:val="30"/>
        <w:ind w:right="-104"/>
        <w:jc w:val="right"/>
        <w:rPr>
          <w:sz w:val="28"/>
        </w:rPr>
      </w:pPr>
      <w:r>
        <w:rPr>
          <w:b/>
          <w:i/>
          <w:sz w:val="28"/>
        </w:rPr>
        <w:t>Форма 1</w:t>
      </w:r>
      <w:r>
        <w:rPr>
          <w:sz w:val="28"/>
        </w:rPr>
        <w:t>.</w:t>
      </w:r>
    </w:p>
    <w:tbl>
      <w:tblPr>
        <w:tblpPr w:leftFromText="180" w:rightFromText="180" w:vertAnchor="text" w:horzAnchor="margin" w:tblpXSpec="center" w:tblpY="275"/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51"/>
        <w:gridCol w:w="1985"/>
        <w:gridCol w:w="2409"/>
        <w:gridCol w:w="1985"/>
        <w:gridCol w:w="2126"/>
      </w:tblGrid>
      <w:tr w:rsidR="0060388C" w:rsidTr="0060388C">
        <w:trPr>
          <w:trHeight w:val="1328"/>
        </w:trPr>
        <w:tc>
          <w:tcPr>
            <w:tcW w:w="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60388C">
            <w:pPr>
              <w:ind w:right="-104"/>
              <w:jc w:val="center"/>
              <w:rPr>
                <w:rFonts w:ascii="Times New Roman" w:hAnsi="Times New Roman"/>
                <w:szCs w:val="24"/>
              </w:rPr>
            </w:pPr>
            <w:r w:rsidRPr="0060388C">
              <w:rPr>
                <w:rFonts w:ascii="Times New Roman" w:hAnsi="Times New Roman"/>
                <w:szCs w:val="24"/>
              </w:rPr>
              <w:t>№ п/п.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60388C">
            <w:pPr>
              <w:pStyle w:val="30"/>
              <w:ind w:right="-104" w:firstLine="0"/>
              <w:rPr>
                <w:szCs w:val="24"/>
              </w:rPr>
            </w:pPr>
            <w:r w:rsidRPr="0060388C">
              <w:rPr>
                <w:szCs w:val="24"/>
              </w:rPr>
              <w:t>Ф.И.О.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60388C">
            <w:pPr>
              <w:pStyle w:val="a3"/>
              <w:tabs>
                <w:tab w:val="left" w:pos="708"/>
              </w:tabs>
              <w:ind w:right="-104"/>
              <w:jc w:val="center"/>
              <w:rPr>
                <w:rFonts w:ascii="Times New Roman" w:hAnsi="Times New Roman"/>
                <w:szCs w:val="24"/>
              </w:rPr>
            </w:pPr>
            <w:r w:rsidRPr="0060388C">
              <w:rPr>
                <w:rFonts w:ascii="Times New Roman" w:hAnsi="Times New Roman"/>
                <w:szCs w:val="24"/>
              </w:rPr>
              <w:t>Основание для привлечения ли</w:t>
            </w:r>
            <w:r w:rsidRPr="0060388C">
              <w:rPr>
                <w:rFonts w:ascii="Times New Roman" w:hAnsi="Times New Roman"/>
                <w:szCs w:val="24"/>
              </w:rPr>
              <w:t>ч</w:t>
            </w:r>
            <w:r w:rsidRPr="0060388C">
              <w:rPr>
                <w:rFonts w:ascii="Times New Roman" w:hAnsi="Times New Roman"/>
                <w:szCs w:val="24"/>
              </w:rPr>
              <w:t>ного труда (труд</w:t>
            </w:r>
            <w:r w:rsidRPr="0060388C">
              <w:rPr>
                <w:rFonts w:ascii="Times New Roman" w:hAnsi="Times New Roman"/>
                <w:szCs w:val="24"/>
              </w:rPr>
              <w:t>о</w:t>
            </w:r>
            <w:r w:rsidRPr="0060388C">
              <w:rPr>
                <w:rFonts w:ascii="Times New Roman" w:hAnsi="Times New Roman"/>
                <w:szCs w:val="24"/>
              </w:rPr>
              <w:t>вой договор, гр</w:t>
            </w:r>
            <w:r w:rsidRPr="0060388C">
              <w:rPr>
                <w:rFonts w:ascii="Times New Roman" w:hAnsi="Times New Roman"/>
                <w:szCs w:val="24"/>
              </w:rPr>
              <w:t>а</w:t>
            </w:r>
            <w:r w:rsidRPr="0060388C">
              <w:rPr>
                <w:rFonts w:ascii="Times New Roman" w:hAnsi="Times New Roman"/>
                <w:szCs w:val="24"/>
              </w:rPr>
              <w:t>жданско-правовой договор или иное), работа по осно</w:t>
            </w:r>
            <w:r w:rsidRPr="0060388C">
              <w:rPr>
                <w:rFonts w:ascii="Times New Roman" w:hAnsi="Times New Roman"/>
                <w:szCs w:val="24"/>
              </w:rPr>
              <w:t>в</w:t>
            </w:r>
            <w:r w:rsidRPr="0060388C">
              <w:rPr>
                <w:rFonts w:ascii="Times New Roman" w:hAnsi="Times New Roman"/>
                <w:szCs w:val="24"/>
              </w:rPr>
              <w:t>ному месту раб</w:t>
            </w:r>
            <w:r w:rsidRPr="0060388C">
              <w:rPr>
                <w:rFonts w:ascii="Times New Roman" w:hAnsi="Times New Roman"/>
                <w:szCs w:val="24"/>
              </w:rPr>
              <w:t>о</w:t>
            </w:r>
            <w:r w:rsidRPr="0060388C">
              <w:rPr>
                <w:rFonts w:ascii="Times New Roman" w:hAnsi="Times New Roman"/>
                <w:szCs w:val="24"/>
              </w:rPr>
              <w:t>ты или по совме</w:t>
            </w:r>
            <w:r w:rsidRPr="0060388C">
              <w:rPr>
                <w:rFonts w:ascii="Times New Roman" w:hAnsi="Times New Roman"/>
                <w:szCs w:val="24"/>
              </w:rPr>
              <w:t>с</w:t>
            </w:r>
            <w:r w:rsidRPr="0060388C">
              <w:rPr>
                <w:rFonts w:ascii="Times New Roman" w:hAnsi="Times New Roman"/>
                <w:szCs w:val="24"/>
              </w:rPr>
              <w:t>тительству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BF25E4">
            <w:pPr>
              <w:pStyle w:val="a3"/>
              <w:tabs>
                <w:tab w:val="left" w:pos="708"/>
              </w:tabs>
              <w:ind w:right="-104"/>
              <w:jc w:val="center"/>
              <w:rPr>
                <w:rFonts w:ascii="Times New Roman" w:hAnsi="Times New Roman"/>
                <w:szCs w:val="24"/>
              </w:rPr>
            </w:pPr>
            <w:r w:rsidRPr="0060388C">
              <w:rPr>
                <w:rFonts w:ascii="Times New Roman" w:hAnsi="Times New Roman"/>
                <w:szCs w:val="24"/>
              </w:rPr>
              <w:t>Должность, выпо</w:t>
            </w:r>
            <w:r w:rsidRPr="0060388C">
              <w:rPr>
                <w:rFonts w:ascii="Times New Roman" w:hAnsi="Times New Roman"/>
                <w:szCs w:val="24"/>
              </w:rPr>
              <w:t>л</w:t>
            </w:r>
            <w:r w:rsidRPr="0060388C">
              <w:rPr>
                <w:rFonts w:ascii="Times New Roman" w:hAnsi="Times New Roman"/>
                <w:szCs w:val="24"/>
              </w:rPr>
              <w:t xml:space="preserve">няемые функции, вид и объекты испытаний,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BF25E4">
            <w:pPr>
              <w:pStyle w:val="a3"/>
              <w:tabs>
                <w:tab w:val="left" w:pos="708"/>
              </w:tabs>
              <w:ind w:right="-104"/>
              <w:jc w:val="center"/>
              <w:rPr>
                <w:rFonts w:ascii="Times New Roman" w:hAnsi="Times New Roman"/>
                <w:szCs w:val="24"/>
              </w:rPr>
            </w:pPr>
            <w:r w:rsidRPr="0060388C">
              <w:rPr>
                <w:rFonts w:ascii="Times New Roman" w:hAnsi="Times New Roman"/>
                <w:szCs w:val="24"/>
              </w:rPr>
              <w:t>Сведения об обр</w:t>
            </w:r>
            <w:r w:rsidRPr="0060388C">
              <w:rPr>
                <w:rFonts w:ascii="Times New Roman" w:hAnsi="Times New Roman"/>
                <w:szCs w:val="24"/>
              </w:rPr>
              <w:t>а</w:t>
            </w:r>
            <w:r w:rsidRPr="0060388C">
              <w:rPr>
                <w:rFonts w:ascii="Times New Roman" w:hAnsi="Times New Roman"/>
                <w:szCs w:val="24"/>
              </w:rPr>
              <w:t xml:space="preserve">зовании, </w:t>
            </w:r>
            <w:r w:rsidR="00BF25E4" w:rsidRPr="0060388C">
              <w:rPr>
                <w:rFonts w:ascii="Times New Roman" w:hAnsi="Times New Roman"/>
                <w:szCs w:val="24"/>
              </w:rPr>
              <w:t xml:space="preserve"> квал</w:t>
            </w:r>
            <w:r w:rsidR="00BF25E4" w:rsidRPr="0060388C">
              <w:rPr>
                <w:rFonts w:ascii="Times New Roman" w:hAnsi="Times New Roman"/>
                <w:szCs w:val="24"/>
              </w:rPr>
              <w:t>и</w:t>
            </w:r>
            <w:r w:rsidR="00BF25E4" w:rsidRPr="0060388C">
              <w:rPr>
                <w:rFonts w:ascii="Times New Roman" w:hAnsi="Times New Roman"/>
                <w:szCs w:val="24"/>
              </w:rPr>
              <w:t>фикаци</w:t>
            </w:r>
            <w:r w:rsidR="00BF25E4">
              <w:rPr>
                <w:rFonts w:ascii="Times New Roman" w:hAnsi="Times New Roman"/>
                <w:szCs w:val="24"/>
              </w:rPr>
              <w:t>и</w:t>
            </w:r>
            <w:r w:rsidR="00BF25E4" w:rsidRPr="0060388C">
              <w:rPr>
                <w:rFonts w:ascii="Times New Roman" w:hAnsi="Times New Roman"/>
                <w:szCs w:val="24"/>
              </w:rPr>
              <w:t xml:space="preserve">, </w:t>
            </w:r>
            <w:r w:rsidRPr="0060388C">
              <w:rPr>
                <w:rFonts w:ascii="Times New Roman" w:hAnsi="Times New Roman"/>
                <w:szCs w:val="24"/>
              </w:rPr>
              <w:t>пов</w:t>
            </w:r>
            <w:r w:rsidRPr="0060388C">
              <w:rPr>
                <w:rFonts w:ascii="Times New Roman" w:hAnsi="Times New Roman"/>
                <w:szCs w:val="24"/>
              </w:rPr>
              <w:t>ы</w:t>
            </w:r>
            <w:r w:rsidRPr="0060388C">
              <w:rPr>
                <w:rFonts w:ascii="Times New Roman" w:hAnsi="Times New Roman"/>
                <w:szCs w:val="24"/>
              </w:rPr>
              <w:t>шении квалиф</w:t>
            </w:r>
            <w:r w:rsidRPr="0060388C">
              <w:rPr>
                <w:rFonts w:ascii="Times New Roman" w:hAnsi="Times New Roman"/>
                <w:szCs w:val="24"/>
              </w:rPr>
              <w:t>и</w:t>
            </w:r>
            <w:r w:rsidRPr="0060388C">
              <w:rPr>
                <w:rFonts w:ascii="Times New Roman" w:hAnsi="Times New Roman"/>
                <w:szCs w:val="24"/>
              </w:rPr>
              <w:t>кации, стаже р</w:t>
            </w:r>
            <w:r w:rsidRPr="0060388C">
              <w:rPr>
                <w:rFonts w:ascii="Times New Roman" w:hAnsi="Times New Roman"/>
                <w:szCs w:val="24"/>
              </w:rPr>
              <w:t>а</w:t>
            </w:r>
            <w:r w:rsidRPr="0060388C">
              <w:rPr>
                <w:rFonts w:ascii="Times New Roman" w:hAnsi="Times New Roman"/>
                <w:szCs w:val="24"/>
              </w:rPr>
              <w:t>боты по испыт</w:t>
            </w:r>
            <w:r w:rsidRPr="0060388C">
              <w:rPr>
                <w:rFonts w:ascii="Times New Roman" w:hAnsi="Times New Roman"/>
                <w:szCs w:val="24"/>
              </w:rPr>
              <w:t>а</w:t>
            </w:r>
            <w:r w:rsidRPr="0060388C">
              <w:rPr>
                <w:rFonts w:ascii="Times New Roman" w:hAnsi="Times New Roman"/>
                <w:szCs w:val="24"/>
              </w:rPr>
              <w:t>ниям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388C" w:rsidRPr="0060388C" w:rsidRDefault="0060388C" w:rsidP="0060388C">
            <w:pPr>
              <w:pStyle w:val="a3"/>
              <w:tabs>
                <w:tab w:val="left" w:pos="708"/>
              </w:tabs>
              <w:ind w:right="-104"/>
              <w:jc w:val="center"/>
              <w:rPr>
                <w:rFonts w:ascii="Times New Roman" w:hAnsi="Times New Roman"/>
                <w:szCs w:val="24"/>
              </w:rPr>
            </w:pPr>
            <w:r w:rsidRPr="0060388C">
              <w:rPr>
                <w:rFonts w:ascii="Times New Roman" w:hAnsi="Times New Roman"/>
                <w:szCs w:val="24"/>
              </w:rPr>
              <w:t>Данные последней аттестации: дата а</w:t>
            </w:r>
            <w:r w:rsidRPr="0060388C">
              <w:rPr>
                <w:rFonts w:ascii="Times New Roman" w:hAnsi="Times New Roman"/>
                <w:szCs w:val="24"/>
              </w:rPr>
              <w:t>т</w:t>
            </w:r>
            <w:r w:rsidRPr="0060388C">
              <w:rPr>
                <w:rFonts w:ascii="Times New Roman" w:hAnsi="Times New Roman"/>
                <w:szCs w:val="24"/>
              </w:rPr>
              <w:t>тестации, номера удостоверений, о</w:t>
            </w:r>
            <w:r w:rsidRPr="0060388C">
              <w:rPr>
                <w:rFonts w:ascii="Times New Roman" w:hAnsi="Times New Roman"/>
                <w:szCs w:val="24"/>
              </w:rPr>
              <w:t>р</w:t>
            </w:r>
            <w:r w:rsidRPr="0060388C">
              <w:rPr>
                <w:rFonts w:ascii="Times New Roman" w:hAnsi="Times New Roman"/>
                <w:szCs w:val="24"/>
              </w:rPr>
              <w:t>ган, выдавший уд</w:t>
            </w:r>
            <w:r w:rsidRPr="0060388C">
              <w:rPr>
                <w:rFonts w:ascii="Times New Roman" w:hAnsi="Times New Roman"/>
                <w:szCs w:val="24"/>
              </w:rPr>
              <w:t>о</w:t>
            </w:r>
            <w:r w:rsidRPr="0060388C">
              <w:rPr>
                <w:rFonts w:ascii="Times New Roman" w:hAnsi="Times New Roman"/>
                <w:szCs w:val="24"/>
              </w:rPr>
              <w:t>стоверение</w:t>
            </w:r>
          </w:p>
        </w:tc>
      </w:tr>
      <w:tr w:rsidR="0060388C" w:rsidTr="0060388C">
        <w:tc>
          <w:tcPr>
            <w:tcW w:w="77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60388C">
            <w:pPr>
              <w:ind w:right="-104"/>
              <w:jc w:val="center"/>
              <w:rPr>
                <w:rFonts w:ascii="Times New Roman" w:hAnsi="Times New Roman"/>
                <w:szCs w:val="24"/>
              </w:rPr>
            </w:pPr>
            <w:r w:rsidRPr="0060388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60388C">
            <w:pPr>
              <w:pStyle w:val="30"/>
              <w:ind w:right="-104" w:firstLine="0"/>
              <w:rPr>
                <w:szCs w:val="24"/>
              </w:rPr>
            </w:pPr>
            <w:r w:rsidRPr="0060388C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60388C">
            <w:pPr>
              <w:ind w:right="-10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60388C">
            <w:pPr>
              <w:ind w:right="-10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60388C" w:rsidRDefault="0060388C" w:rsidP="0060388C">
            <w:pPr>
              <w:ind w:right="-10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388C" w:rsidRPr="0060388C" w:rsidRDefault="0060388C" w:rsidP="0060388C">
            <w:pPr>
              <w:ind w:right="-10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0388C" w:rsidTr="0060388C">
        <w:tc>
          <w:tcPr>
            <w:tcW w:w="77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388C" w:rsidRDefault="0060388C" w:rsidP="0060388C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Pr="00CB3874" w:rsidRDefault="0060388C" w:rsidP="0060388C">
            <w:pPr>
              <w:pStyle w:val="30"/>
              <w:ind w:right="-104" w:firstLine="0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Default="0060388C" w:rsidP="0060388C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Default="0060388C" w:rsidP="0060388C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8C" w:rsidRDefault="0060388C" w:rsidP="0060388C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388C" w:rsidRDefault="0060388C" w:rsidP="0060388C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90332" w:rsidRDefault="00790332">
      <w:pPr>
        <w:ind w:right="-104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</w:p>
    <w:p w:rsidR="00790332" w:rsidRPr="00790332" w:rsidRDefault="00790332">
      <w:pPr>
        <w:ind w:right="-104"/>
        <w:jc w:val="both"/>
        <w:rPr>
          <w:rFonts w:ascii="Times New Roman" w:hAnsi="Times New Roman"/>
          <w:szCs w:val="24"/>
        </w:rPr>
      </w:pPr>
      <w:r w:rsidRPr="00790332">
        <w:rPr>
          <w:rFonts w:ascii="Times New Roman" w:hAnsi="Times New Roman"/>
          <w:szCs w:val="24"/>
        </w:rPr>
        <w:t xml:space="preserve">    </w:t>
      </w:r>
      <w:r w:rsidRPr="00790332">
        <w:rPr>
          <w:rFonts w:ascii="Times New Roman" w:hAnsi="Times New Roman"/>
          <w:i/>
          <w:szCs w:val="24"/>
        </w:rPr>
        <w:t xml:space="preserve"> </w:t>
      </w:r>
      <w:r w:rsidRPr="00790332">
        <w:rPr>
          <w:rFonts w:ascii="Times New Roman" w:hAnsi="Times New Roman"/>
          <w:b/>
          <w:bCs/>
          <w:i/>
          <w:szCs w:val="24"/>
        </w:rPr>
        <w:t>Примечание.</w:t>
      </w:r>
      <w:r w:rsidRPr="007903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Pr="00790332">
        <w:rPr>
          <w:rFonts w:ascii="Times New Roman" w:hAnsi="Times New Roman"/>
          <w:szCs w:val="24"/>
        </w:rPr>
        <w:t xml:space="preserve"> форме 1 приводят данные о составе и квалификации пеpсонала согласно штатному pасписанию, а также сведения о сотpудниках, pаботающих по совместительству или договоpу оказания платных услуг. Для привлекаемых сотpудников в гpафе 3 указывают место их постоянной pаботы и сpоки, на котоpые с ними заключены договоpы.</w:t>
      </w:r>
    </w:p>
    <w:p w:rsidR="00790332" w:rsidRDefault="00790332">
      <w:pPr>
        <w:pStyle w:val="a3"/>
        <w:tabs>
          <w:tab w:val="left" w:pos="708"/>
        </w:tabs>
        <w:ind w:right="-104"/>
        <w:rPr>
          <w:rFonts w:ascii="Times New Roman" w:hAnsi="Times New Roman"/>
          <w:sz w:val="28"/>
        </w:rPr>
      </w:pPr>
    </w:p>
    <w:p w:rsidR="00790332" w:rsidRDefault="00790332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3. Объекты испытаний</w:t>
      </w:r>
      <w:r w:rsidR="0060388C">
        <w:rPr>
          <w:rFonts w:ascii="Times New Roman" w:hAnsi="Times New Roman"/>
          <w:b/>
          <w:bCs/>
          <w:iCs/>
          <w:sz w:val="28"/>
        </w:rPr>
        <w:t>, измерений, анализа</w:t>
      </w:r>
    </w:p>
    <w:p w:rsidR="00790332" w:rsidRDefault="00790332">
      <w:pPr>
        <w:ind w:right="-10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Приводится перечень объектов, испытания</w:t>
      </w:r>
      <w:r w:rsidR="0060388C">
        <w:rPr>
          <w:rFonts w:ascii="Times New Roman" w:hAnsi="Times New Roman"/>
          <w:sz w:val="28"/>
        </w:rPr>
        <w:t xml:space="preserve"> или анализ</w:t>
      </w:r>
      <w:r>
        <w:rPr>
          <w:rFonts w:ascii="Times New Roman" w:hAnsi="Times New Roman"/>
          <w:sz w:val="28"/>
        </w:rPr>
        <w:t xml:space="preserve"> которых выполняет ИЛ.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</w:p>
    <w:p w:rsidR="00790332" w:rsidRDefault="00790332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4. Виды испытаний</w:t>
      </w:r>
      <w:r w:rsidR="0060388C">
        <w:rPr>
          <w:rFonts w:ascii="Times New Roman" w:hAnsi="Times New Roman"/>
          <w:b/>
          <w:bCs/>
          <w:iCs/>
          <w:sz w:val="28"/>
        </w:rPr>
        <w:t>,</w:t>
      </w:r>
      <w:r w:rsidR="0060388C" w:rsidRPr="0060388C">
        <w:rPr>
          <w:rFonts w:ascii="Times New Roman" w:hAnsi="Times New Roman"/>
          <w:b/>
          <w:bCs/>
          <w:iCs/>
          <w:sz w:val="28"/>
        </w:rPr>
        <w:t xml:space="preserve"> </w:t>
      </w:r>
      <w:r w:rsidR="0060388C">
        <w:rPr>
          <w:rFonts w:ascii="Times New Roman" w:hAnsi="Times New Roman"/>
          <w:b/>
          <w:bCs/>
          <w:iCs/>
          <w:sz w:val="28"/>
        </w:rPr>
        <w:t>измерений, анализа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Приводят перечень видов испытаний</w:t>
      </w:r>
      <w:r w:rsidR="0060388C" w:rsidRPr="0060388C">
        <w:rPr>
          <w:rFonts w:ascii="Times New Roman" w:hAnsi="Times New Roman"/>
          <w:sz w:val="28"/>
        </w:rPr>
        <w:t>, измерений, анализа</w:t>
      </w:r>
      <w:r>
        <w:rPr>
          <w:rFonts w:ascii="Times New Roman" w:hAnsi="Times New Roman"/>
          <w:sz w:val="28"/>
        </w:rPr>
        <w:t>, которые проводя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в лабоpатоpии.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</w:p>
    <w:p w:rsidR="00790332" w:rsidRDefault="00790332" w:rsidP="00BF2F18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5. Сведения об оснащенности лаборатории</w:t>
      </w:r>
      <w:r w:rsidR="00BF2F18">
        <w:rPr>
          <w:rFonts w:ascii="Times New Roman" w:hAnsi="Times New Roman"/>
          <w:b/>
          <w:bCs/>
          <w:iCs/>
          <w:sz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</w:rPr>
        <w:t>испытательным оборудованием</w:t>
      </w:r>
    </w:p>
    <w:p w:rsidR="00790332" w:rsidRDefault="00790332">
      <w:pPr>
        <w:ind w:right="-10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имеющемся в лаборатории испытательном оборудовании приводят по форме 2.</w:t>
      </w:r>
      <w:r w:rsidR="002570AA">
        <w:rPr>
          <w:rFonts w:ascii="Times New Roman" w:hAnsi="Times New Roman"/>
          <w:sz w:val="28"/>
        </w:rPr>
        <w:t xml:space="preserve"> В столбцах 7, 8 </w:t>
      </w:r>
      <w:r w:rsidR="003D6C48">
        <w:rPr>
          <w:rFonts w:ascii="Times New Roman" w:hAnsi="Times New Roman"/>
          <w:sz w:val="28"/>
        </w:rPr>
        <w:t xml:space="preserve">указывают </w:t>
      </w:r>
      <w:r w:rsidR="002570AA">
        <w:rPr>
          <w:rFonts w:ascii="Times New Roman" w:hAnsi="Times New Roman"/>
          <w:sz w:val="28"/>
        </w:rPr>
        <w:t>сведения из реквизитов док</w:t>
      </w:r>
      <w:r w:rsidR="002570AA">
        <w:rPr>
          <w:rFonts w:ascii="Times New Roman" w:hAnsi="Times New Roman"/>
          <w:sz w:val="28"/>
        </w:rPr>
        <w:t>у</w:t>
      </w:r>
      <w:r w:rsidR="002570AA">
        <w:rPr>
          <w:rFonts w:ascii="Times New Roman" w:hAnsi="Times New Roman"/>
          <w:sz w:val="28"/>
        </w:rPr>
        <w:t>ментов об аттестации испытательного оборудования</w:t>
      </w:r>
      <w:r w:rsidR="003D6C48">
        <w:rPr>
          <w:rFonts w:ascii="Times New Roman" w:hAnsi="Times New Roman"/>
          <w:sz w:val="28"/>
        </w:rPr>
        <w:t xml:space="preserve"> с указанием органа по оценке соответствия, выдавшего документ, и реквизиты его аккредитации.</w:t>
      </w:r>
    </w:p>
    <w:p w:rsidR="0060388C" w:rsidRDefault="0060388C">
      <w:pPr>
        <w:ind w:right="-104" w:firstLine="709"/>
        <w:jc w:val="both"/>
        <w:rPr>
          <w:rFonts w:ascii="Times New Roman" w:hAnsi="Times New Roman"/>
          <w:sz w:val="28"/>
        </w:rPr>
      </w:pPr>
    </w:p>
    <w:p w:rsidR="00790332" w:rsidRDefault="00790332">
      <w:pPr>
        <w:ind w:right="-104" w:firstLine="709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Форма 2.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418"/>
        <w:gridCol w:w="992"/>
        <w:gridCol w:w="1134"/>
        <w:gridCol w:w="1134"/>
        <w:gridCol w:w="1276"/>
        <w:gridCol w:w="2126"/>
        <w:gridCol w:w="1276"/>
      </w:tblGrid>
      <w:tr w:rsidR="00790332"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вание, тип (обозна- чение)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Назна-чение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90332" w:rsidRDefault="00790332" w:rsidP="00215BBF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Изгото-витель</w:t>
            </w:r>
            <w:r w:rsidR="00215BBF">
              <w:rPr>
                <w:rFonts w:ascii="Times New Roman" w:hAnsi="Times New Roman"/>
                <w:sz w:val="28"/>
              </w:rPr>
              <w:t>, зав.№, год и</w:t>
            </w:r>
            <w:r w:rsidR="00215BBF">
              <w:rPr>
                <w:rFonts w:ascii="Times New Roman" w:hAnsi="Times New Roman"/>
                <w:sz w:val="28"/>
              </w:rPr>
              <w:t>з</w:t>
            </w:r>
            <w:r w:rsidR="00215BBF">
              <w:rPr>
                <w:rFonts w:ascii="Times New Roman" w:hAnsi="Times New Roman"/>
                <w:sz w:val="28"/>
              </w:rPr>
              <w:t>готовл</w:t>
            </w:r>
            <w:r w:rsidR="00215BBF">
              <w:rPr>
                <w:rFonts w:ascii="Times New Roman" w:hAnsi="Times New Roman"/>
                <w:sz w:val="28"/>
              </w:rPr>
              <w:t>е</w:t>
            </w:r>
            <w:r w:rsidR="00215BBF">
              <w:rPr>
                <w:rFonts w:ascii="Times New Roman" w:hAnsi="Times New Roman"/>
                <w:sz w:val="28"/>
              </w:rPr>
              <w:t xml:space="preserve">ния, </w:t>
            </w:r>
            <w:r w:rsidR="00215BBF">
              <w:rPr>
                <w:rFonts w:ascii="Times New Roman" w:hAnsi="Times New Roman"/>
                <w:sz w:val="28"/>
              </w:rPr>
              <w:lastRenderedPageBreak/>
              <w:t>ввода в эксплу</w:t>
            </w:r>
            <w:r w:rsidR="00215BBF">
              <w:rPr>
                <w:rFonts w:ascii="Times New Roman" w:hAnsi="Times New Roman"/>
                <w:sz w:val="28"/>
              </w:rPr>
              <w:t>а</w:t>
            </w:r>
            <w:r w:rsidR="00215BBF">
              <w:rPr>
                <w:rFonts w:ascii="Times New Roman" w:hAnsi="Times New Roman"/>
                <w:sz w:val="28"/>
              </w:rPr>
              <w:t>тацию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90332" w:rsidRDefault="00215BBF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Техн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ческие и метр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логич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ские х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рактер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lastRenderedPageBreak/>
              <w:t>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 w:rsidRPr="0060388C">
              <w:rPr>
                <w:rFonts w:ascii="Times New Roman" w:hAnsi="Times New Roman"/>
                <w:szCs w:val="24"/>
              </w:rPr>
              <w:lastRenderedPageBreak/>
              <w:t>Владелец оборудов</w:t>
            </w:r>
            <w:r w:rsidRPr="0060388C">
              <w:rPr>
                <w:rFonts w:ascii="Times New Roman" w:hAnsi="Times New Roman"/>
                <w:szCs w:val="24"/>
              </w:rPr>
              <w:t>а</w:t>
            </w:r>
            <w:r w:rsidRPr="0060388C">
              <w:rPr>
                <w:rFonts w:ascii="Times New Roman" w:hAnsi="Times New Roman"/>
                <w:szCs w:val="24"/>
              </w:rPr>
              <w:t>ния</w:t>
            </w:r>
            <w:r w:rsidR="0060388C">
              <w:rPr>
                <w:rFonts w:ascii="Times New Roman" w:hAnsi="Times New Roman"/>
                <w:szCs w:val="24"/>
              </w:rPr>
              <w:t>,</w:t>
            </w:r>
            <w:r w:rsidR="0060388C" w:rsidRPr="0060388C">
              <w:rPr>
                <w:rFonts w:ascii="Times New Roman" w:hAnsi="Times New Roman"/>
                <w:szCs w:val="24"/>
              </w:rPr>
              <w:t xml:space="preserve"> осн</w:t>
            </w:r>
            <w:r w:rsidR="0060388C" w:rsidRPr="0060388C">
              <w:rPr>
                <w:rFonts w:ascii="Times New Roman" w:hAnsi="Times New Roman"/>
                <w:szCs w:val="24"/>
              </w:rPr>
              <w:t>о</w:t>
            </w:r>
            <w:r w:rsidR="0060388C" w:rsidRPr="0060388C">
              <w:rPr>
                <w:rFonts w:ascii="Times New Roman" w:hAnsi="Times New Roman"/>
                <w:szCs w:val="24"/>
              </w:rPr>
              <w:t>вание, пр</w:t>
            </w:r>
            <w:r w:rsidR="0060388C" w:rsidRPr="0060388C">
              <w:rPr>
                <w:rFonts w:ascii="Times New Roman" w:hAnsi="Times New Roman"/>
                <w:szCs w:val="24"/>
              </w:rPr>
              <w:t>е</w:t>
            </w:r>
            <w:r w:rsidR="0060388C" w:rsidRPr="0060388C">
              <w:rPr>
                <w:rFonts w:ascii="Times New Roman" w:hAnsi="Times New Roman"/>
                <w:szCs w:val="24"/>
              </w:rPr>
              <w:t>дусматр</w:t>
            </w:r>
            <w:r w:rsidR="0060388C" w:rsidRPr="0060388C">
              <w:rPr>
                <w:rFonts w:ascii="Times New Roman" w:hAnsi="Times New Roman"/>
                <w:szCs w:val="24"/>
              </w:rPr>
              <w:t>и</w:t>
            </w:r>
            <w:r w:rsidR="0060388C" w:rsidRPr="0060388C">
              <w:rPr>
                <w:rFonts w:ascii="Times New Roman" w:hAnsi="Times New Roman"/>
                <w:szCs w:val="24"/>
              </w:rPr>
              <w:t>вающее право вл</w:t>
            </w:r>
            <w:r w:rsidR="0060388C" w:rsidRPr="0060388C">
              <w:rPr>
                <w:rFonts w:ascii="Times New Roman" w:hAnsi="Times New Roman"/>
                <w:szCs w:val="24"/>
              </w:rPr>
              <w:t>а</w:t>
            </w:r>
            <w:r w:rsidR="0060388C" w:rsidRPr="0060388C">
              <w:rPr>
                <w:rFonts w:ascii="Times New Roman" w:hAnsi="Times New Roman"/>
                <w:szCs w:val="24"/>
              </w:rPr>
              <w:lastRenderedPageBreak/>
              <w:t>дения и пользов</w:t>
            </w:r>
            <w:r w:rsidR="0060388C" w:rsidRPr="0060388C">
              <w:rPr>
                <w:rFonts w:ascii="Times New Roman" w:hAnsi="Times New Roman"/>
                <w:szCs w:val="24"/>
              </w:rPr>
              <w:t>а</w:t>
            </w:r>
            <w:r w:rsidR="0060388C" w:rsidRPr="0060388C">
              <w:rPr>
                <w:rFonts w:ascii="Times New Roman" w:hAnsi="Times New Roman"/>
                <w:szCs w:val="24"/>
              </w:rPr>
              <w:t>ния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790332" w:rsidRDefault="00790332" w:rsidP="003129DB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Дата и сpок действия св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детельства о повеpке</w:t>
            </w:r>
            <w:r w:rsidR="003129DB">
              <w:rPr>
                <w:rFonts w:ascii="Times New Roman" w:hAnsi="Times New Roman"/>
                <w:sz w:val="28"/>
              </w:rPr>
              <w:t>, к</w:t>
            </w:r>
            <w:r w:rsidR="003129DB">
              <w:rPr>
                <w:rFonts w:ascii="Times New Roman" w:hAnsi="Times New Roman"/>
                <w:sz w:val="28"/>
              </w:rPr>
              <w:t>а</w:t>
            </w:r>
            <w:r w:rsidR="003129DB">
              <w:rPr>
                <w:rFonts w:ascii="Times New Roman" w:hAnsi="Times New Roman"/>
                <w:sz w:val="28"/>
              </w:rPr>
              <w:t xml:space="preserve">либровке, </w:t>
            </w:r>
            <w:r>
              <w:rPr>
                <w:rFonts w:ascii="Times New Roman" w:hAnsi="Times New Roman"/>
                <w:sz w:val="28"/>
              </w:rPr>
              <w:t>аттестации или отметка о техническом 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стоянии</w:t>
            </w:r>
          </w:p>
        </w:tc>
      </w:tr>
      <w:tr w:rsidR="00790332">
        <w:tc>
          <w:tcPr>
            <w:tcW w:w="63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20...</w:t>
            </w:r>
          </w:p>
        </w:tc>
      </w:tr>
      <w:tr w:rsidR="00790332"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</w:tbl>
    <w:p w:rsidR="00790332" w:rsidRPr="00790332" w:rsidRDefault="00790332">
      <w:pPr>
        <w:ind w:right="-104"/>
        <w:rPr>
          <w:rFonts w:ascii="Times New Roman" w:hAnsi="Times New Roman"/>
          <w:sz w:val="16"/>
          <w:szCs w:val="16"/>
        </w:rPr>
      </w:pPr>
    </w:p>
    <w:p w:rsidR="00790332" w:rsidRPr="00790332" w:rsidRDefault="00790332">
      <w:pPr>
        <w:ind w:right="-102"/>
        <w:jc w:val="both"/>
        <w:rPr>
          <w:rFonts w:ascii="Times New Roman" w:hAnsi="Times New Roman"/>
          <w:szCs w:val="24"/>
        </w:rPr>
      </w:pPr>
      <w:r w:rsidRPr="00790332">
        <w:rPr>
          <w:rFonts w:ascii="Times New Roman" w:hAnsi="Times New Roman"/>
          <w:b/>
          <w:szCs w:val="24"/>
        </w:rPr>
        <w:t xml:space="preserve">     </w:t>
      </w:r>
      <w:r w:rsidRPr="003129DB">
        <w:rPr>
          <w:rFonts w:ascii="Times New Roman" w:hAnsi="Times New Roman"/>
          <w:szCs w:val="24"/>
        </w:rPr>
        <w:t>Примечание</w:t>
      </w:r>
      <w:r w:rsidR="003129DB">
        <w:rPr>
          <w:rFonts w:ascii="Times New Roman" w:hAnsi="Times New Roman"/>
          <w:szCs w:val="24"/>
        </w:rPr>
        <w:t>.</w:t>
      </w:r>
      <w:r w:rsidRPr="00790332">
        <w:rPr>
          <w:rFonts w:ascii="Times New Roman" w:hAnsi="Times New Roman"/>
          <w:szCs w:val="24"/>
        </w:rPr>
        <w:t xml:space="preserve"> Сведения об имеющемся в </w:t>
      </w:r>
      <w:r w:rsidR="003129DB">
        <w:rPr>
          <w:rFonts w:ascii="Times New Roman" w:hAnsi="Times New Roman"/>
          <w:szCs w:val="24"/>
        </w:rPr>
        <w:t>ИЛ</w:t>
      </w:r>
      <w:r w:rsidRPr="00790332">
        <w:rPr>
          <w:rFonts w:ascii="Times New Roman" w:hAnsi="Times New Roman"/>
          <w:szCs w:val="24"/>
        </w:rPr>
        <w:t xml:space="preserve"> испытательном оборудовании пpиводят по к</w:t>
      </w:r>
      <w:r w:rsidRPr="00790332">
        <w:rPr>
          <w:rFonts w:ascii="Times New Roman" w:hAnsi="Times New Roman"/>
          <w:szCs w:val="24"/>
        </w:rPr>
        <w:t>а</w:t>
      </w:r>
      <w:r w:rsidRPr="00790332">
        <w:rPr>
          <w:rFonts w:ascii="Times New Roman" w:hAnsi="Times New Roman"/>
          <w:szCs w:val="24"/>
        </w:rPr>
        <w:t>ждому виду испытаний отдельно.</w:t>
      </w:r>
    </w:p>
    <w:p w:rsidR="00790332" w:rsidRPr="00790332" w:rsidRDefault="00790332">
      <w:pPr>
        <w:ind w:right="-102"/>
        <w:jc w:val="both"/>
        <w:rPr>
          <w:rFonts w:ascii="Times New Roman" w:hAnsi="Times New Roman"/>
          <w:szCs w:val="24"/>
        </w:rPr>
      </w:pPr>
      <w:r w:rsidRPr="00790332">
        <w:rPr>
          <w:rFonts w:ascii="Times New Roman" w:hAnsi="Times New Roman"/>
          <w:szCs w:val="24"/>
        </w:rPr>
        <w:t xml:space="preserve">     Для отметки о техническом состоянии оборудования можно использовать следующие об</w:t>
      </w:r>
      <w:r w:rsidRPr="00790332">
        <w:rPr>
          <w:rFonts w:ascii="Times New Roman" w:hAnsi="Times New Roman"/>
          <w:szCs w:val="24"/>
        </w:rPr>
        <w:t>о</w:t>
      </w:r>
      <w:r w:rsidRPr="00790332">
        <w:rPr>
          <w:rFonts w:ascii="Times New Roman" w:hAnsi="Times New Roman"/>
          <w:szCs w:val="24"/>
        </w:rPr>
        <w:t>значения:</w:t>
      </w:r>
    </w:p>
    <w:p w:rsidR="00790332" w:rsidRPr="00790332" w:rsidRDefault="00790332">
      <w:pPr>
        <w:ind w:right="-102"/>
        <w:rPr>
          <w:rFonts w:ascii="Times New Roman" w:hAnsi="Times New Roman"/>
          <w:szCs w:val="24"/>
        </w:rPr>
      </w:pPr>
      <w:r w:rsidRPr="00790332">
        <w:rPr>
          <w:rFonts w:ascii="Times New Roman" w:hAnsi="Times New Roman"/>
          <w:szCs w:val="24"/>
        </w:rPr>
        <w:t>И - исправны (используют в работе);</w:t>
      </w:r>
    </w:p>
    <w:p w:rsidR="00790332" w:rsidRPr="00790332" w:rsidRDefault="00790332">
      <w:pPr>
        <w:ind w:right="-104"/>
        <w:rPr>
          <w:rFonts w:ascii="Times New Roman" w:hAnsi="Times New Roman"/>
          <w:szCs w:val="24"/>
        </w:rPr>
      </w:pPr>
      <w:r w:rsidRPr="00790332">
        <w:rPr>
          <w:rFonts w:ascii="Times New Roman" w:hAnsi="Times New Roman"/>
          <w:szCs w:val="24"/>
        </w:rPr>
        <w:t>К - законсеpвиpованы (в pаботе не используют);</w:t>
      </w:r>
    </w:p>
    <w:p w:rsidR="00790332" w:rsidRPr="00790332" w:rsidRDefault="00790332">
      <w:pPr>
        <w:ind w:right="-104"/>
        <w:rPr>
          <w:rFonts w:ascii="Times New Roman" w:hAnsi="Times New Roman"/>
          <w:szCs w:val="24"/>
        </w:rPr>
      </w:pPr>
      <w:r w:rsidRPr="00790332">
        <w:rPr>
          <w:rFonts w:ascii="Times New Roman" w:hAnsi="Times New Roman"/>
          <w:szCs w:val="24"/>
        </w:rPr>
        <w:t>Р - подлежат ремонту;</w:t>
      </w:r>
    </w:p>
    <w:p w:rsidR="00790332" w:rsidRDefault="00790332">
      <w:pPr>
        <w:ind w:right="-104"/>
        <w:rPr>
          <w:rFonts w:ascii="Times New Roman" w:hAnsi="Times New Roman"/>
          <w:szCs w:val="24"/>
        </w:rPr>
      </w:pPr>
      <w:r w:rsidRPr="00790332">
        <w:rPr>
          <w:rFonts w:ascii="Times New Roman" w:hAnsi="Times New Roman"/>
          <w:szCs w:val="24"/>
        </w:rPr>
        <w:t>С - подлежат списанию.</w:t>
      </w:r>
    </w:p>
    <w:p w:rsidR="0060388C" w:rsidRDefault="0060388C">
      <w:pPr>
        <w:ind w:right="-104"/>
        <w:rPr>
          <w:rFonts w:ascii="Times New Roman" w:hAnsi="Times New Roman"/>
          <w:szCs w:val="24"/>
        </w:rPr>
      </w:pPr>
    </w:p>
    <w:p w:rsidR="002570AA" w:rsidRDefault="002570AA" w:rsidP="003D6C48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6. Сведения об оснащенности лаборатории</w:t>
      </w:r>
      <w:r w:rsidR="003D6C48">
        <w:rPr>
          <w:rFonts w:ascii="Times New Roman" w:hAnsi="Times New Roman"/>
          <w:b/>
          <w:bCs/>
          <w:iCs/>
          <w:sz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</w:rPr>
        <w:t>средствами измерений</w:t>
      </w:r>
    </w:p>
    <w:p w:rsidR="002570AA" w:rsidRPr="003D6C48" w:rsidRDefault="002570AA" w:rsidP="003D6C48">
      <w:pPr>
        <w:ind w:right="-10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6 по фоpме 2, указанной в разделе 5, пpиводят сведения о сре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ствах измерений, применяемых пpи проведении испытаний. Для отметки техн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ческого состояния средств измерений можно использовать обозначения, прив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денные в разделе 5. В графе 3 формы 2 следует указать, при испытании каких объектов применяется данное средство измерений. Необходимо систематизир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вать применяемые средства измерений по объектам и видам испытаний.</w:t>
      </w:r>
      <w:r w:rsidR="003D6C48" w:rsidRPr="003D6C48">
        <w:rPr>
          <w:rFonts w:ascii="Times New Roman" w:hAnsi="Times New Roman"/>
          <w:sz w:val="28"/>
        </w:rPr>
        <w:t xml:space="preserve"> </w:t>
      </w:r>
      <w:r w:rsidR="003D6C48">
        <w:rPr>
          <w:rFonts w:ascii="Times New Roman" w:hAnsi="Times New Roman"/>
          <w:sz w:val="28"/>
        </w:rPr>
        <w:t>В столбцах 7, 8 указывают сведения из реквизитов документов о поверке (кали</w:t>
      </w:r>
      <w:r w:rsidR="003D6C48">
        <w:rPr>
          <w:rFonts w:ascii="Times New Roman" w:hAnsi="Times New Roman"/>
          <w:sz w:val="28"/>
        </w:rPr>
        <w:t>б</w:t>
      </w:r>
      <w:r w:rsidR="003D6C48">
        <w:rPr>
          <w:rFonts w:ascii="Times New Roman" w:hAnsi="Times New Roman"/>
          <w:sz w:val="28"/>
        </w:rPr>
        <w:t>ровке) с указанием органа по оценке соответствия, выдавшего документ, и ре</w:t>
      </w:r>
      <w:r w:rsidR="003D6C48">
        <w:rPr>
          <w:rFonts w:ascii="Times New Roman" w:hAnsi="Times New Roman"/>
          <w:sz w:val="28"/>
        </w:rPr>
        <w:t>к</w:t>
      </w:r>
      <w:r w:rsidR="003D6C48">
        <w:rPr>
          <w:rFonts w:ascii="Times New Roman" w:hAnsi="Times New Roman"/>
          <w:sz w:val="28"/>
        </w:rPr>
        <w:t>визиты его аккредитации.</w:t>
      </w:r>
    </w:p>
    <w:p w:rsidR="0060388C" w:rsidRPr="00790332" w:rsidRDefault="0060388C">
      <w:pPr>
        <w:ind w:right="-104"/>
        <w:rPr>
          <w:rFonts w:ascii="Times New Roman" w:hAnsi="Times New Roman"/>
          <w:szCs w:val="24"/>
        </w:rPr>
      </w:pPr>
    </w:p>
    <w:p w:rsidR="00790332" w:rsidRDefault="003D6C48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7</w:t>
      </w:r>
      <w:r w:rsidR="00790332">
        <w:rPr>
          <w:rFonts w:ascii="Times New Roman" w:hAnsi="Times New Roman"/>
          <w:b/>
          <w:bCs/>
          <w:iCs/>
          <w:sz w:val="28"/>
        </w:rPr>
        <w:t>. Сведения о средствах испытаний</w:t>
      </w:r>
      <w:r>
        <w:rPr>
          <w:rFonts w:ascii="Times New Roman" w:hAnsi="Times New Roman"/>
          <w:b/>
          <w:bCs/>
          <w:iCs/>
          <w:sz w:val="28"/>
        </w:rPr>
        <w:t xml:space="preserve"> (мерах, контрольных (стандартных), настроечных</w:t>
      </w:r>
      <w:r w:rsidR="00A55F55">
        <w:rPr>
          <w:rFonts w:ascii="Times New Roman" w:hAnsi="Times New Roman"/>
          <w:b/>
          <w:bCs/>
          <w:iCs/>
          <w:sz w:val="28"/>
        </w:rPr>
        <w:t xml:space="preserve"> образцах, стандартных образцах составов и свойств веществ и материалов)</w:t>
      </w:r>
    </w:p>
    <w:p w:rsidR="00790332" w:rsidRDefault="00790332">
      <w:pPr>
        <w:ind w:right="-1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разделе </w:t>
      </w:r>
      <w:r w:rsidR="00A55F5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по фоpме 2, указанной в разделе 5, пpиводят сведения о технич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устройствах,</w:t>
      </w:r>
      <w:r w:rsidR="00A55F55">
        <w:rPr>
          <w:rFonts w:ascii="Times New Roman" w:hAnsi="Times New Roman"/>
          <w:sz w:val="28"/>
        </w:rPr>
        <w:t xml:space="preserve"> образцах</w:t>
      </w:r>
      <w:r>
        <w:rPr>
          <w:rFonts w:ascii="Times New Roman" w:hAnsi="Times New Roman"/>
          <w:sz w:val="28"/>
        </w:rPr>
        <w:t xml:space="preserve"> веществах и (или) материалах, применяемых пpи проведении испытаний. Для отметки технического состояния образцов можно использовать обозначения, приведенные в разделе 5. В графе 3 формы 2 следует указать, при испытании каких объектов применяется данное средство испыт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ний. Необходимо систематизировать применяемые средства испытаний по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ектам и видам испытаний.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</w:p>
    <w:p w:rsidR="00790332" w:rsidRDefault="00A55F55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8</w:t>
      </w:r>
      <w:r w:rsidR="00790332">
        <w:rPr>
          <w:rFonts w:ascii="Times New Roman" w:hAnsi="Times New Roman"/>
          <w:b/>
          <w:bCs/>
          <w:iCs/>
          <w:sz w:val="28"/>
        </w:rPr>
        <w:t xml:space="preserve">. Сведения об имеющихся в лаборатории дозиметрических </w:t>
      </w:r>
    </w:p>
    <w:p w:rsidR="00790332" w:rsidRDefault="00790332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и радиометрических средствах измерений</w:t>
      </w:r>
    </w:p>
    <w:p w:rsidR="00790332" w:rsidRDefault="00790332">
      <w:pPr>
        <w:ind w:right="-1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разделе </w:t>
      </w:r>
      <w:r w:rsidR="00A55F5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по фоpме 2, указанной в разделе 5, пpиводят сведения о дозиме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рических сpедствах  измерений, используемых в лабоpатоpии. Для отметки о техническом состоянии можно использовать обозначения, приведенные в разд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 5.</w:t>
      </w:r>
    </w:p>
    <w:p w:rsidR="00790332" w:rsidRDefault="00790332">
      <w:pPr>
        <w:ind w:right="-104"/>
        <w:jc w:val="center"/>
        <w:rPr>
          <w:rFonts w:ascii="Times New Roman" w:hAnsi="Times New Roman"/>
          <w:i/>
          <w:sz w:val="28"/>
        </w:rPr>
      </w:pPr>
    </w:p>
    <w:p w:rsidR="00790332" w:rsidRDefault="00A55F55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lastRenderedPageBreak/>
        <w:t>9</w:t>
      </w:r>
      <w:r w:rsidR="00790332">
        <w:rPr>
          <w:rFonts w:ascii="Times New Roman" w:hAnsi="Times New Roman"/>
          <w:b/>
          <w:bCs/>
          <w:iCs/>
          <w:sz w:val="28"/>
        </w:rPr>
        <w:t>. Сведения о вспомогательном оборудовании и принадлежностях</w:t>
      </w:r>
    </w:p>
    <w:p w:rsidR="00790332" w:rsidRDefault="00790332">
      <w:pPr>
        <w:ind w:right="-1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разделе 8 по фоpме 2, указанной в разделе 5, пpиводят сведения о вспом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гательном оборудовании и принадлежностях, применяемых в лабоpатоpии. Для отметки технического состояния можно использовать обозначения, приведенные в разделе 5. Если вспомогательное оборудование или принадлежности не дол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ны подвергаться метрологической поверке (аттестации, калибровке), то в графах </w:t>
      </w:r>
      <w:r w:rsidR="005944A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,</w:t>
      </w:r>
      <w:r w:rsidR="005944A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формы 2 следует указывать их техническое состояние.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</w:p>
    <w:p w:rsidR="00790332" w:rsidRDefault="00096736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10</w:t>
      </w:r>
      <w:r w:rsidR="00790332">
        <w:rPr>
          <w:rFonts w:ascii="Times New Roman" w:hAnsi="Times New Roman"/>
          <w:b/>
          <w:bCs/>
          <w:iCs/>
          <w:sz w:val="28"/>
        </w:rPr>
        <w:t>. Перечень нормативных технических и методических документов</w:t>
      </w:r>
    </w:p>
    <w:p w:rsidR="00790332" w:rsidRDefault="00790332">
      <w:pPr>
        <w:pStyle w:val="21"/>
        <w:ind w:right="-104"/>
        <w:rPr>
          <w:sz w:val="28"/>
        </w:rPr>
      </w:pPr>
      <w:r>
        <w:rPr>
          <w:sz w:val="28"/>
        </w:rPr>
        <w:t>Сведения об имеющихся в лаборатории нормативных технических и методич</w:t>
      </w:r>
      <w:r>
        <w:rPr>
          <w:sz w:val="28"/>
        </w:rPr>
        <w:t>е</w:t>
      </w:r>
      <w:r>
        <w:rPr>
          <w:sz w:val="28"/>
        </w:rPr>
        <w:t>ских документах приводят по форме 3.</w:t>
      </w:r>
    </w:p>
    <w:p w:rsidR="00790332" w:rsidRDefault="00790332">
      <w:pPr>
        <w:pStyle w:val="21"/>
        <w:ind w:right="-104"/>
        <w:rPr>
          <w:sz w:val="28"/>
        </w:rPr>
      </w:pPr>
    </w:p>
    <w:p w:rsidR="00790332" w:rsidRDefault="00790332">
      <w:pPr>
        <w:pStyle w:val="21"/>
        <w:ind w:right="-104"/>
        <w:jc w:val="right"/>
        <w:rPr>
          <w:b/>
          <w:i/>
          <w:sz w:val="28"/>
        </w:rPr>
      </w:pPr>
      <w:r>
        <w:rPr>
          <w:b/>
          <w:i/>
          <w:sz w:val="28"/>
        </w:rPr>
        <w:t>Форма 3</w:t>
      </w:r>
    </w:p>
    <w:tbl>
      <w:tblPr>
        <w:tblW w:w="0" w:type="auto"/>
        <w:jc w:val="center"/>
        <w:tblInd w:w="-12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81"/>
        <w:gridCol w:w="2126"/>
        <w:gridCol w:w="1417"/>
        <w:gridCol w:w="2263"/>
        <w:gridCol w:w="2293"/>
      </w:tblGrid>
      <w:tr w:rsidR="00790332">
        <w:trPr>
          <w:jc w:val="center"/>
        </w:trPr>
        <w:tc>
          <w:tcPr>
            <w:tcW w:w="1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Обознач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Издательство или pазpаботчик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 w:rsidP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и год изд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</w:tr>
      <w:tr w:rsidR="00790332">
        <w:trPr>
          <w:jc w:val="center"/>
        </w:trPr>
        <w:tc>
          <w:tcPr>
            <w:tcW w:w="158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332" w:rsidRDefault="00790332">
            <w:pPr>
              <w:ind w:right="-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790332" w:rsidRDefault="00790332">
      <w:pPr>
        <w:ind w:right="-104"/>
        <w:jc w:val="center"/>
        <w:rPr>
          <w:rFonts w:ascii="Times New Roman" w:hAnsi="Times New Roman"/>
          <w:sz w:val="28"/>
        </w:rPr>
      </w:pPr>
    </w:p>
    <w:p w:rsidR="00096736" w:rsidRPr="00096736" w:rsidRDefault="007E074C" w:rsidP="007E074C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11. </w:t>
      </w:r>
      <w:r w:rsidR="00096736" w:rsidRPr="00096736">
        <w:rPr>
          <w:rFonts w:ascii="Times New Roman" w:hAnsi="Times New Roman"/>
          <w:b/>
          <w:bCs/>
          <w:iCs/>
          <w:sz w:val="28"/>
        </w:rPr>
        <w:t>Сведения о помещениях</w:t>
      </w:r>
      <w:r w:rsidR="00096736">
        <w:rPr>
          <w:rFonts w:ascii="Times New Roman" w:hAnsi="Times New Roman"/>
          <w:b/>
          <w:bCs/>
          <w:iCs/>
          <w:sz w:val="28"/>
        </w:rPr>
        <w:t>, используемых для проведения испытаний</w:t>
      </w:r>
    </w:p>
    <w:p w:rsidR="00096736" w:rsidRPr="007E074C" w:rsidRDefault="00096736" w:rsidP="007E074C">
      <w:pPr>
        <w:ind w:right="-104" w:firstLine="708"/>
        <w:rPr>
          <w:rFonts w:ascii="Times New Roman" w:hAnsi="Times New Roman"/>
          <w:bCs/>
          <w:iCs/>
          <w:sz w:val="28"/>
          <w:szCs w:val="28"/>
        </w:rPr>
      </w:pPr>
      <w:r w:rsidRPr="007E074C">
        <w:rPr>
          <w:rFonts w:ascii="Times New Roman" w:hAnsi="Times New Roman"/>
          <w:bCs/>
          <w:iCs/>
          <w:sz w:val="28"/>
          <w:szCs w:val="28"/>
        </w:rPr>
        <w:t>В разделе 11 приводятся сведения о помещениях, используемых для пр</w:t>
      </w:r>
      <w:r w:rsidRPr="007E074C">
        <w:rPr>
          <w:rFonts w:ascii="Times New Roman" w:hAnsi="Times New Roman"/>
          <w:bCs/>
          <w:iCs/>
          <w:sz w:val="28"/>
          <w:szCs w:val="28"/>
        </w:rPr>
        <w:t>о</w:t>
      </w:r>
      <w:r w:rsidRPr="007E074C">
        <w:rPr>
          <w:rFonts w:ascii="Times New Roman" w:hAnsi="Times New Roman"/>
          <w:bCs/>
          <w:iCs/>
          <w:sz w:val="28"/>
          <w:szCs w:val="28"/>
        </w:rPr>
        <w:t>ведения испытаний, измерений и анализа в лабораторной деятельности по фо</w:t>
      </w:r>
      <w:r w:rsidRPr="007E074C">
        <w:rPr>
          <w:rFonts w:ascii="Times New Roman" w:hAnsi="Times New Roman"/>
          <w:bCs/>
          <w:iCs/>
          <w:sz w:val="28"/>
          <w:szCs w:val="28"/>
        </w:rPr>
        <w:t>р</w:t>
      </w:r>
      <w:r w:rsidRPr="007E074C">
        <w:rPr>
          <w:rFonts w:ascii="Times New Roman" w:hAnsi="Times New Roman"/>
          <w:bCs/>
          <w:iCs/>
          <w:sz w:val="28"/>
          <w:szCs w:val="28"/>
        </w:rPr>
        <w:t>ме 4.</w:t>
      </w:r>
    </w:p>
    <w:p w:rsidR="00096736" w:rsidRDefault="00096736" w:rsidP="00096736">
      <w:pPr>
        <w:pStyle w:val="21"/>
        <w:ind w:right="-104"/>
        <w:jc w:val="right"/>
        <w:rPr>
          <w:b/>
          <w:i/>
          <w:sz w:val="28"/>
        </w:rPr>
      </w:pPr>
      <w:r>
        <w:rPr>
          <w:b/>
          <w:i/>
          <w:sz w:val="28"/>
        </w:rPr>
        <w:t>Форма 4</w:t>
      </w:r>
    </w:p>
    <w:p w:rsidR="00096736" w:rsidRPr="00CB3874" w:rsidRDefault="00096736" w:rsidP="00096736">
      <w:pPr>
        <w:ind w:right="-104"/>
        <w:jc w:val="right"/>
        <w:rPr>
          <w:rFonts w:ascii="Times New Roman" w:hAnsi="Times New Roman"/>
          <w:b/>
          <w:bCs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1051"/>
        <w:gridCol w:w="992"/>
        <w:gridCol w:w="1843"/>
        <w:gridCol w:w="1701"/>
        <w:gridCol w:w="1559"/>
      </w:tblGrid>
      <w:tr w:rsidR="00096736" w:rsidRPr="007E074C" w:rsidTr="00096736">
        <w:tc>
          <w:tcPr>
            <w:tcW w:w="1751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Идентифик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ция помещ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е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ния (номер, наименов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ние помещ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е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051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Назн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чение, спец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и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альное или пр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и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сп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о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с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о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бле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н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 xml:space="preserve">ное </w:t>
            </w:r>
          </w:p>
        </w:tc>
        <w:tc>
          <w:tcPr>
            <w:tcW w:w="992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Пл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о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 xml:space="preserve">щадь </w:t>
            </w:r>
          </w:p>
        </w:tc>
        <w:tc>
          <w:tcPr>
            <w:tcW w:w="1843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Перечень и значение ко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н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тролируемых  параметров в помещении</w:t>
            </w:r>
          </w:p>
        </w:tc>
        <w:tc>
          <w:tcPr>
            <w:tcW w:w="1701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Наличие инженерных сетей, сп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е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циальных систем</w:t>
            </w:r>
          </w:p>
        </w:tc>
        <w:tc>
          <w:tcPr>
            <w:tcW w:w="1559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Место н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а</w:t>
            </w:r>
            <w:r w:rsidRPr="007E074C">
              <w:rPr>
                <w:rFonts w:ascii="Times New Roman" w:hAnsi="Times New Roman"/>
                <w:sz w:val="28"/>
                <w:szCs w:val="28"/>
              </w:rPr>
              <w:t>хождения</w:t>
            </w:r>
            <w:r w:rsidR="007E074C" w:rsidRPr="007E074C">
              <w:rPr>
                <w:rFonts w:ascii="Times New Roman" w:hAnsi="Times New Roman"/>
                <w:sz w:val="28"/>
                <w:szCs w:val="28"/>
              </w:rPr>
              <w:t>, основание, предусма</w:t>
            </w:r>
            <w:r w:rsidR="007E074C" w:rsidRPr="007E074C">
              <w:rPr>
                <w:rFonts w:ascii="Times New Roman" w:hAnsi="Times New Roman"/>
                <w:sz w:val="28"/>
                <w:szCs w:val="28"/>
              </w:rPr>
              <w:t>т</w:t>
            </w:r>
            <w:r w:rsidR="007E074C" w:rsidRPr="007E074C">
              <w:rPr>
                <w:rFonts w:ascii="Times New Roman" w:hAnsi="Times New Roman"/>
                <w:sz w:val="28"/>
                <w:szCs w:val="28"/>
              </w:rPr>
              <w:t>ривающее право вл</w:t>
            </w:r>
            <w:r w:rsidR="007E074C" w:rsidRPr="007E074C">
              <w:rPr>
                <w:rFonts w:ascii="Times New Roman" w:hAnsi="Times New Roman"/>
                <w:sz w:val="28"/>
                <w:szCs w:val="28"/>
              </w:rPr>
              <w:t>а</w:t>
            </w:r>
            <w:r w:rsidR="007E074C" w:rsidRPr="007E074C">
              <w:rPr>
                <w:rFonts w:ascii="Times New Roman" w:hAnsi="Times New Roman"/>
                <w:sz w:val="28"/>
                <w:szCs w:val="28"/>
              </w:rPr>
              <w:t>дения и пользов</w:t>
            </w:r>
            <w:r w:rsidR="007E074C" w:rsidRPr="007E074C">
              <w:rPr>
                <w:rFonts w:ascii="Times New Roman" w:hAnsi="Times New Roman"/>
                <w:sz w:val="28"/>
                <w:szCs w:val="28"/>
              </w:rPr>
              <w:t>а</w:t>
            </w:r>
            <w:r w:rsidR="007E074C" w:rsidRPr="007E074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096736" w:rsidRPr="007E074C" w:rsidTr="00096736">
        <w:tc>
          <w:tcPr>
            <w:tcW w:w="1751" w:type="dxa"/>
          </w:tcPr>
          <w:p w:rsidR="00096736" w:rsidRPr="007E074C" w:rsidRDefault="00096736" w:rsidP="007E074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096736" w:rsidRPr="007E074C" w:rsidRDefault="00096736" w:rsidP="007E074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96736" w:rsidRPr="007E074C" w:rsidRDefault="00096736" w:rsidP="007E074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6736" w:rsidRPr="007E074C" w:rsidRDefault="00096736" w:rsidP="007E074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96736" w:rsidRPr="007E074C" w:rsidRDefault="00096736" w:rsidP="007E074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6736" w:rsidRPr="007E074C" w:rsidRDefault="007E074C" w:rsidP="007E074C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6736" w:rsidRPr="007E074C" w:rsidTr="00096736">
        <w:tc>
          <w:tcPr>
            <w:tcW w:w="1751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6736" w:rsidRPr="007E074C" w:rsidRDefault="00096736" w:rsidP="00096736">
            <w:pPr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736" w:rsidRDefault="00096736">
      <w:pPr>
        <w:ind w:right="-104"/>
        <w:jc w:val="center"/>
        <w:rPr>
          <w:rFonts w:ascii="Times New Roman" w:hAnsi="Times New Roman"/>
          <w:b/>
          <w:bCs/>
          <w:iCs/>
          <w:sz w:val="28"/>
        </w:rPr>
      </w:pPr>
    </w:p>
    <w:p w:rsidR="00790332" w:rsidRDefault="007E074C" w:rsidP="007E074C">
      <w:pPr>
        <w:ind w:right="-104"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</w:t>
      </w:r>
      <w:r w:rsidR="00790332" w:rsidRPr="007E074C">
        <w:rPr>
          <w:rFonts w:ascii="Times New Roman" w:hAnsi="Times New Roman"/>
          <w:sz w:val="28"/>
        </w:rPr>
        <w:t>хранилищ</w:t>
      </w:r>
      <w:r>
        <w:rPr>
          <w:rFonts w:ascii="Times New Roman" w:hAnsi="Times New Roman"/>
          <w:sz w:val="28"/>
        </w:rPr>
        <w:t>а</w:t>
      </w:r>
      <w:r w:rsidR="00790332" w:rsidRPr="007E074C">
        <w:rPr>
          <w:rFonts w:ascii="Times New Roman" w:hAnsi="Times New Roman"/>
          <w:sz w:val="28"/>
        </w:rPr>
        <w:t xml:space="preserve"> источников ионизирующего излучения</w:t>
      </w:r>
      <w:r w:rsidRPr="007E074C">
        <w:rPr>
          <w:rFonts w:ascii="Times New Roman" w:hAnsi="Times New Roman"/>
          <w:sz w:val="28"/>
        </w:rPr>
        <w:t xml:space="preserve"> </w:t>
      </w:r>
      <w:r w:rsidR="00790332">
        <w:rPr>
          <w:rFonts w:ascii="Times New Roman" w:hAnsi="Times New Roman"/>
          <w:sz w:val="28"/>
        </w:rPr>
        <w:t>пpиводятся следующие сведения:</w:t>
      </w:r>
    </w:p>
    <w:p w:rsidR="00790332" w:rsidRDefault="00790332" w:rsidP="00790332">
      <w:pPr>
        <w:pStyle w:val="a3"/>
        <w:tabs>
          <w:tab w:val="left" w:pos="708"/>
        </w:tabs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хpанилища;</w:t>
      </w:r>
    </w:p>
    <w:p w:rsidR="00790332" w:rsidRDefault="00790332" w:rsidP="00790332">
      <w:pPr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мест в хpанилище;</w:t>
      </w:r>
    </w:p>
    <w:p w:rsidR="00790332" w:rsidRDefault="00790332" w:rsidP="00790332">
      <w:pPr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 сооpужения хpанилища;</w:t>
      </w:r>
    </w:p>
    <w:p w:rsidR="00790332" w:rsidRDefault="00790332" w:rsidP="00790332">
      <w:pPr>
        <w:pStyle w:val="a3"/>
        <w:tabs>
          <w:tab w:val="left" w:pos="708"/>
        </w:tabs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манипулятоpа;</w:t>
      </w:r>
    </w:p>
    <w:p w:rsidR="00790332" w:rsidRDefault="00790332" w:rsidP="00790332">
      <w:pPr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оpганизация-pазpаботчик пpоекта хpанилища;</w:t>
      </w:r>
    </w:p>
    <w:p w:rsidR="00790332" w:rsidRDefault="00790332" w:rsidP="00790332">
      <w:pPr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(планиpовка) хpанилища;</w:t>
      </w:r>
    </w:p>
    <w:p w:rsidR="00790332" w:rsidRDefault="00790332" w:rsidP="00790332">
      <w:pPr>
        <w:ind w:firstLine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хаpактеpистика помещения хpанилища.</w:t>
      </w:r>
    </w:p>
    <w:p w:rsidR="00790332" w:rsidRDefault="00790332" w:rsidP="007E074C">
      <w:pPr>
        <w:ind w:right="-10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790332" w:rsidRDefault="007E074C" w:rsidP="007E074C">
      <w:pPr>
        <w:ind w:left="360" w:right="-104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12.</w:t>
      </w:r>
      <w:r w:rsidR="00790332">
        <w:rPr>
          <w:rFonts w:ascii="Times New Roman" w:hAnsi="Times New Roman"/>
          <w:b/>
          <w:bCs/>
          <w:iCs/>
          <w:sz w:val="28"/>
        </w:rPr>
        <w:t xml:space="preserve"> Сведения о передвижных лабораториях</w:t>
      </w:r>
    </w:p>
    <w:p w:rsidR="00790332" w:rsidRDefault="00790332">
      <w:pPr>
        <w:ind w:left="360" w:right="-104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Сведения о передвижных лабораториях приводятся по форме </w:t>
      </w:r>
      <w:r w:rsidR="000D797F">
        <w:rPr>
          <w:rFonts w:ascii="Times New Roman" w:hAnsi="Times New Roman"/>
          <w:iCs/>
          <w:sz w:val="28"/>
        </w:rPr>
        <w:t>5</w:t>
      </w:r>
      <w:r>
        <w:rPr>
          <w:rFonts w:ascii="Times New Roman" w:hAnsi="Times New Roman"/>
          <w:iCs/>
          <w:sz w:val="28"/>
        </w:rPr>
        <w:t>.</w:t>
      </w:r>
    </w:p>
    <w:p w:rsidR="00790332" w:rsidRDefault="00790332">
      <w:pPr>
        <w:ind w:left="360" w:right="-104"/>
        <w:jc w:val="right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i/>
          <w:sz w:val="28"/>
        </w:rPr>
        <w:t xml:space="preserve">Форма </w:t>
      </w:r>
      <w:r w:rsidR="000D797F">
        <w:rPr>
          <w:rFonts w:ascii="Times New Roman" w:hAnsi="Times New Roman"/>
          <w:b/>
          <w:bCs/>
          <w:i/>
          <w:sz w:val="28"/>
        </w:rPr>
        <w:t>5</w:t>
      </w:r>
    </w:p>
    <w:p w:rsidR="000D797F" w:rsidRPr="00CB3874" w:rsidRDefault="000D797F" w:rsidP="000D797F">
      <w:pPr>
        <w:ind w:right="-104"/>
        <w:jc w:val="right"/>
        <w:rPr>
          <w:rFonts w:ascii="Times New Roman" w:hAnsi="Times New Roman"/>
          <w:b/>
          <w:bCs/>
          <w:i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850"/>
        <w:gridCol w:w="851"/>
        <w:gridCol w:w="850"/>
        <w:gridCol w:w="1134"/>
        <w:gridCol w:w="1134"/>
        <w:gridCol w:w="1134"/>
        <w:gridCol w:w="709"/>
        <w:gridCol w:w="803"/>
      </w:tblGrid>
      <w:tr w:rsidR="000D797F" w:rsidRPr="000D797F" w:rsidTr="000D797F">
        <w:trPr>
          <w:cantSplit/>
          <w:trHeight w:val="3200"/>
        </w:trPr>
        <w:tc>
          <w:tcPr>
            <w:tcW w:w="1166" w:type="dxa"/>
            <w:textDirection w:val="btLr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Идентификационные св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 (н</w:t>
            </w:r>
            <w:r w:rsidRPr="000D797F">
              <w:rPr>
                <w:rFonts w:ascii="Times New Roman" w:hAnsi="Times New Roman"/>
                <w:sz w:val="28"/>
                <w:szCs w:val="28"/>
              </w:rPr>
              <w:t>омер порядк</w:t>
            </w:r>
            <w:r>
              <w:rPr>
                <w:rFonts w:ascii="Times New Roman" w:hAnsi="Times New Roman"/>
                <w:sz w:val="28"/>
                <w:szCs w:val="28"/>
              </w:rPr>
              <w:t>овый, инвентарный)</w:t>
            </w:r>
          </w:p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sz w:val="28"/>
                <w:szCs w:val="28"/>
              </w:rPr>
              <w:t>Наименование, модель, вид, фирма-изготовитель, год выпуска</w:t>
            </w:r>
          </w:p>
        </w:tc>
        <w:tc>
          <w:tcPr>
            <w:tcW w:w="851" w:type="dxa"/>
            <w:textDirection w:val="btLr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Сведения об учетных да</w:t>
            </w: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ных</w:t>
            </w:r>
          </w:p>
        </w:tc>
        <w:tc>
          <w:tcPr>
            <w:tcW w:w="850" w:type="dxa"/>
            <w:textDirection w:val="btLr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Владелец, место нахожд</w:t>
            </w: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ния</w:t>
            </w:r>
          </w:p>
        </w:tc>
        <w:tc>
          <w:tcPr>
            <w:tcW w:w="1134" w:type="dxa"/>
            <w:textDirection w:val="btLr"/>
          </w:tcPr>
          <w:p w:rsidR="000D797F" w:rsidRPr="000D797F" w:rsidRDefault="000D797F" w:rsidP="004D4194">
            <w:pPr>
              <w:ind w:right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sz w:val="28"/>
                <w:szCs w:val="28"/>
              </w:rPr>
              <w:t>Площадь лабораторного помещения, количество отсеков</w:t>
            </w:r>
          </w:p>
        </w:tc>
        <w:tc>
          <w:tcPr>
            <w:tcW w:w="1134" w:type="dxa"/>
            <w:textDirection w:val="btLr"/>
          </w:tcPr>
          <w:p w:rsidR="000D797F" w:rsidRPr="000D797F" w:rsidRDefault="000D797F" w:rsidP="004D4194">
            <w:pPr>
              <w:ind w:right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Сведения о допустимых значениях условий пров</w:t>
            </w: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дения испытаний</w:t>
            </w:r>
          </w:p>
        </w:tc>
        <w:tc>
          <w:tcPr>
            <w:tcW w:w="1134" w:type="dxa"/>
            <w:textDirection w:val="btLr"/>
          </w:tcPr>
          <w:p w:rsidR="000D797F" w:rsidRPr="000D797F" w:rsidRDefault="000D797F" w:rsidP="004D419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Наименование  устано</w:t>
            </w: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ленного</w:t>
            </w:r>
          </w:p>
          <w:p w:rsidR="000D797F" w:rsidRPr="000D797F" w:rsidRDefault="000D797F" w:rsidP="004D419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оборудования</w:t>
            </w:r>
          </w:p>
        </w:tc>
        <w:tc>
          <w:tcPr>
            <w:tcW w:w="709" w:type="dxa"/>
            <w:textDirection w:val="btLr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sz w:val="28"/>
                <w:szCs w:val="28"/>
              </w:rPr>
              <w:t>Виды (методы) испытаний</w:t>
            </w:r>
          </w:p>
        </w:tc>
        <w:tc>
          <w:tcPr>
            <w:tcW w:w="803" w:type="dxa"/>
            <w:textDirection w:val="btLr"/>
          </w:tcPr>
          <w:p w:rsidR="000D797F" w:rsidRPr="000D797F" w:rsidRDefault="003129DB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0D797F" w:rsidRPr="000D797F">
              <w:rPr>
                <w:rFonts w:ascii="Times New Roman" w:hAnsi="Times New Roman"/>
                <w:iCs/>
                <w:sz w:val="28"/>
                <w:szCs w:val="28"/>
              </w:rPr>
              <w:t>римечание</w:t>
            </w:r>
          </w:p>
        </w:tc>
      </w:tr>
      <w:tr w:rsidR="000D797F" w:rsidRPr="000D797F" w:rsidTr="000D797F">
        <w:trPr>
          <w:trHeight w:val="128"/>
        </w:trPr>
        <w:tc>
          <w:tcPr>
            <w:tcW w:w="1166" w:type="dxa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D797F" w:rsidRPr="000D797F" w:rsidRDefault="000D797F" w:rsidP="004D4194">
            <w:pPr>
              <w:ind w:right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D797F" w:rsidRPr="000D797F" w:rsidRDefault="000D797F" w:rsidP="004D4194">
            <w:pPr>
              <w:ind w:right="3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D797F" w:rsidRPr="000D797F" w:rsidRDefault="000D797F" w:rsidP="004D419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0D797F" w:rsidRPr="000D797F" w:rsidRDefault="000D797F" w:rsidP="004D4194">
            <w:pPr>
              <w:ind w:right="-102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D797F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</w:tr>
    </w:tbl>
    <w:p w:rsidR="000D797F" w:rsidRPr="00CB3874" w:rsidRDefault="000D797F" w:rsidP="000D797F">
      <w:pPr>
        <w:ind w:right="-104"/>
        <w:jc w:val="center"/>
        <w:rPr>
          <w:rFonts w:ascii="Times New Roman" w:hAnsi="Times New Roman"/>
          <w:iCs/>
          <w:szCs w:val="24"/>
        </w:rPr>
      </w:pPr>
    </w:p>
    <w:p w:rsidR="000D797F" w:rsidRPr="00CB3874" w:rsidRDefault="000D797F" w:rsidP="000D797F">
      <w:pPr>
        <w:ind w:right="-104"/>
        <w:rPr>
          <w:rFonts w:ascii="Times New Roman" w:hAnsi="Times New Roman"/>
          <w:szCs w:val="24"/>
        </w:rPr>
      </w:pPr>
      <w:r w:rsidRPr="00CB3874">
        <w:rPr>
          <w:rFonts w:ascii="Times New Roman" w:hAnsi="Times New Roman"/>
          <w:szCs w:val="24"/>
        </w:rPr>
        <w:t>Примечание:</w:t>
      </w:r>
    </w:p>
    <w:p w:rsidR="000D797F" w:rsidRPr="00CB3874" w:rsidRDefault="000D797F" w:rsidP="000D797F">
      <w:pPr>
        <w:ind w:right="-104"/>
        <w:rPr>
          <w:rFonts w:ascii="Times New Roman" w:hAnsi="Times New Roman"/>
          <w:szCs w:val="24"/>
        </w:rPr>
      </w:pPr>
      <w:r w:rsidRPr="00CB3874">
        <w:rPr>
          <w:rFonts w:ascii="Times New Roman" w:hAnsi="Times New Roman"/>
          <w:szCs w:val="24"/>
        </w:rPr>
        <w:t xml:space="preserve">В графе 3 для передвижных </w:t>
      </w:r>
      <w:r w:rsidR="003A1D6F">
        <w:rPr>
          <w:rFonts w:ascii="Times New Roman" w:hAnsi="Times New Roman"/>
          <w:szCs w:val="24"/>
        </w:rPr>
        <w:t>лабораторий</w:t>
      </w:r>
      <w:r w:rsidRPr="00CB3874">
        <w:rPr>
          <w:rFonts w:ascii="Times New Roman" w:hAnsi="Times New Roman"/>
          <w:szCs w:val="24"/>
        </w:rPr>
        <w:t xml:space="preserve"> указываются инвентарные номера или другие рег</w:t>
      </w:r>
      <w:r w:rsidRPr="00CB3874">
        <w:rPr>
          <w:rFonts w:ascii="Times New Roman" w:hAnsi="Times New Roman"/>
          <w:szCs w:val="24"/>
        </w:rPr>
        <w:t>и</w:t>
      </w:r>
      <w:r w:rsidRPr="00CB3874">
        <w:rPr>
          <w:rFonts w:ascii="Times New Roman" w:hAnsi="Times New Roman"/>
          <w:szCs w:val="24"/>
        </w:rPr>
        <w:t>страционные и учетные данные, для транспортных средств  (включая прицепы) указываются сведения о государственной регистрации.</w:t>
      </w:r>
    </w:p>
    <w:p w:rsidR="000D797F" w:rsidRPr="00CB3874" w:rsidRDefault="000D797F" w:rsidP="000D797F">
      <w:pPr>
        <w:ind w:right="-104"/>
        <w:rPr>
          <w:rFonts w:ascii="Times New Roman" w:hAnsi="Times New Roman"/>
          <w:szCs w:val="24"/>
        </w:rPr>
      </w:pPr>
      <w:r w:rsidRPr="00CB3874">
        <w:rPr>
          <w:rFonts w:ascii="Times New Roman" w:hAnsi="Times New Roman"/>
          <w:szCs w:val="24"/>
        </w:rPr>
        <w:t>В графе 7 допустимо указывать ссылки на пункты формы 2 раздел</w:t>
      </w:r>
      <w:r>
        <w:rPr>
          <w:rFonts w:ascii="Times New Roman" w:hAnsi="Times New Roman"/>
          <w:szCs w:val="24"/>
        </w:rPr>
        <w:t>ов</w:t>
      </w:r>
      <w:r w:rsidRPr="00CB3874">
        <w:rPr>
          <w:rFonts w:ascii="Times New Roman" w:hAnsi="Times New Roman"/>
          <w:szCs w:val="24"/>
        </w:rPr>
        <w:t xml:space="preserve"> 5, 6,</w:t>
      </w:r>
      <w:r>
        <w:rPr>
          <w:rFonts w:ascii="Times New Roman" w:hAnsi="Times New Roman"/>
          <w:szCs w:val="24"/>
        </w:rPr>
        <w:t>7,</w:t>
      </w:r>
      <w:r w:rsidRPr="00CB3874">
        <w:rPr>
          <w:rFonts w:ascii="Times New Roman" w:hAnsi="Times New Roman"/>
          <w:szCs w:val="24"/>
        </w:rPr>
        <w:t xml:space="preserve"> 8,</w:t>
      </w:r>
      <w:r>
        <w:rPr>
          <w:rFonts w:ascii="Times New Roman" w:hAnsi="Times New Roman"/>
          <w:szCs w:val="24"/>
        </w:rPr>
        <w:t xml:space="preserve"> 9</w:t>
      </w:r>
      <w:r w:rsidRPr="00CB3874">
        <w:rPr>
          <w:rFonts w:ascii="Times New Roman" w:hAnsi="Times New Roman"/>
          <w:szCs w:val="24"/>
        </w:rPr>
        <w:t xml:space="preserve"> в которых с</w:t>
      </w:r>
      <w:r w:rsidRPr="00CB3874">
        <w:rPr>
          <w:rFonts w:ascii="Times New Roman" w:hAnsi="Times New Roman"/>
          <w:szCs w:val="24"/>
        </w:rPr>
        <w:t>о</w:t>
      </w:r>
      <w:r w:rsidRPr="00CB3874">
        <w:rPr>
          <w:rFonts w:ascii="Times New Roman" w:hAnsi="Times New Roman"/>
          <w:szCs w:val="24"/>
        </w:rPr>
        <w:t>держатся сведения об установленном оборудовании.</w:t>
      </w:r>
    </w:p>
    <w:p w:rsidR="000D797F" w:rsidRPr="00CB3874" w:rsidRDefault="000D797F" w:rsidP="000D797F">
      <w:pPr>
        <w:ind w:right="-104"/>
        <w:rPr>
          <w:rFonts w:ascii="Times New Roman" w:hAnsi="Times New Roman"/>
          <w:szCs w:val="24"/>
        </w:rPr>
      </w:pPr>
      <w:r w:rsidRPr="00CB3874">
        <w:rPr>
          <w:rFonts w:ascii="Times New Roman" w:hAnsi="Times New Roman"/>
          <w:szCs w:val="24"/>
        </w:rPr>
        <w:t xml:space="preserve"> В графе 8 допустимо указывать ссылки на пункты раздела 4, в которых содержатся сведения о выполняемых испытаниях.</w:t>
      </w:r>
    </w:p>
    <w:p w:rsidR="00790332" w:rsidRDefault="00790332">
      <w:pPr>
        <w:ind w:right="-104"/>
        <w:rPr>
          <w:rFonts w:ascii="Times New Roman" w:hAnsi="Times New Roman"/>
          <w:sz w:val="28"/>
        </w:rPr>
      </w:pPr>
    </w:p>
    <w:p w:rsidR="00790332" w:rsidRDefault="00790332">
      <w:pPr>
        <w:ind w:right="-10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Паспорту лаборатории прикладываются следующие документы:</w:t>
      </w:r>
    </w:p>
    <w:p w:rsidR="00790332" w:rsidRDefault="00790332" w:rsidP="00790332">
      <w:pPr>
        <w:ind w:right="-10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Копи</w:t>
      </w:r>
      <w:r w:rsidR="004A4F97">
        <w:rPr>
          <w:rFonts w:ascii="Times New Roman" w:hAnsi="Times New Roman"/>
          <w:sz w:val="28"/>
        </w:rPr>
        <w:t>и лицензии,</w:t>
      </w:r>
      <w:r>
        <w:rPr>
          <w:rFonts w:ascii="Times New Roman" w:hAnsi="Times New Roman"/>
          <w:sz w:val="28"/>
        </w:rPr>
        <w:t xml:space="preserve"> </w:t>
      </w:r>
      <w:r w:rsidR="004A4F97">
        <w:rPr>
          <w:rFonts w:ascii="Times New Roman" w:hAnsi="Times New Roman"/>
          <w:sz w:val="28"/>
        </w:rPr>
        <w:t>санитарно-эпидемиологического заключения на и</w:t>
      </w:r>
      <w:r w:rsidR="004A4F97">
        <w:rPr>
          <w:rFonts w:ascii="Times New Roman" w:hAnsi="Times New Roman"/>
          <w:sz w:val="28"/>
        </w:rPr>
        <w:t>с</w:t>
      </w:r>
      <w:r w:rsidR="004A4F97">
        <w:rPr>
          <w:rFonts w:ascii="Times New Roman" w:hAnsi="Times New Roman"/>
          <w:sz w:val="28"/>
        </w:rPr>
        <w:t>точники ионизирующего излучения.</w:t>
      </w:r>
    </w:p>
    <w:p w:rsidR="00790332" w:rsidRDefault="00790332" w:rsidP="00790332">
      <w:pPr>
        <w:ind w:right="-10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Должностные инструкции</w:t>
      </w:r>
      <w:r w:rsidR="00215BBF">
        <w:rPr>
          <w:rFonts w:ascii="Times New Roman" w:hAnsi="Times New Roman"/>
          <w:sz w:val="28"/>
        </w:rPr>
        <w:t>, другие документы, устанавливающие</w:t>
      </w:r>
      <w:r w:rsidR="006B3933">
        <w:rPr>
          <w:rFonts w:ascii="Times New Roman" w:hAnsi="Times New Roman"/>
          <w:sz w:val="28"/>
        </w:rPr>
        <w:t xml:space="preserve"> права,</w:t>
      </w:r>
      <w:r w:rsidR="00215BBF">
        <w:rPr>
          <w:rFonts w:ascii="Times New Roman" w:hAnsi="Times New Roman"/>
          <w:sz w:val="28"/>
        </w:rPr>
        <w:t xml:space="preserve"> ответственность и обязанности</w:t>
      </w:r>
      <w:r>
        <w:rPr>
          <w:rFonts w:ascii="Times New Roman" w:hAnsi="Times New Roman"/>
          <w:sz w:val="28"/>
        </w:rPr>
        <w:t xml:space="preserve"> </w:t>
      </w:r>
      <w:r w:rsidR="004A4F97">
        <w:rPr>
          <w:rFonts w:ascii="Times New Roman" w:hAnsi="Times New Roman"/>
          <w:sz w:val="28"/>
        </w:rPr>
        <w:t>персонал</w:t>
      </w:r>
      <w:r w:rsidR="00215BB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лаборатории.</w:t>
      </w:r>
    </w:p>
    <w:p w:rsidR="00790332" w:rsidRDefault="00790332">
      <w:pPr>
        <w:ind w:right="-10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Инструкции по охране труда.</w:t>
      </w:r>
    </w:p>
    <w:p w:rsidR="00790332" w:rsidRDefault="00790332">
      <w:pPr>
        <w:ind w:right="-10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Копия Свидетельства об аккредитации (аттестации) лаборатории (если имеется).</w:t>
      </w:r>
    </w:p>
    <w:p w:rsidR="00790332" w:rsidRDefault="00790332">
      <w:pPr>
        <w:ind w:right="-10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Копии квалификационных удостоверений и удостоверений (протоколов) о знании правил безопасности</w:t>
      </w:r>
      <w:r w:rsidR="003A1D6F">
        <w:rPr>
          <w:rFonts w:ascii="Times New Roman" w:hAnsi="Times New Roman"/>
          <w:sz w:val="28"/>
        </w:rPr>
        <w:t>, промышленной безопасности,</w:t>
      </w:r>
      <w:r>
        <w:rPr>
          <w:rFonts w:ascii="Times New Roman" w:hAnsi="Times New Roman"/>
          <w:sz w:val="28"/>
        </w:rPr>
        <w:t xml:space="preserve"> электробезопасн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(при необходимости).</w:t>
      </w:r>
    </w:p>
    <w:p w:rsidR="003E3492" w:rsidRDefault="003E3492">
      <w:pPr>
        <w:ind w:right="-10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Документы, подтверждающие право собственности, владения и польз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помещениями и техническими средствами.</w:t>
      </w:r>
    </w:p>
    <w:p w:rsidR="00790332" w:rsidRDefault="003E3492">
      <w:pPr>
        <w:ind w:right="-10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790332">
        <w:rPr>
          <w:rFonts w:ascii="Times New Roman" w:hAnsi="Times New Roman"/>
          <w:sz w:val="28"/>
        </w:rPr>
        <w:t>. Копии свидетельств о поверке</w:t>
      </w:r>
      <w:r w:rsidR="004A4F97">
        <w:rPr>
          <w:rFonts w:ascii="Times New Roman" w:hAnsi="Times New Roman"/>
          <w:sz w:val="28"/>
        </w:rPr>
        <w:t xml:space="preserve"> (калибровке)</w:t>
      </w:r>
      <w:r w:rsidR="00790332">
        <w:rPr>
          <w:rFonts w:ascii="Times New Roman" w:hAnsi="Times New Roman"/>
          <w:sz w:val="28"/>
        </w:rPr>
        <w:t xml:space="preserve"> средств измерений</w:t>
      </w:r>
      <w:r w:rsidR="003A1D6F">
        <w:rPr>
          <w:rFonts w:ascii="Times New Roman" w:hAnsi="Times New Roman"/>
          <w:sz w:val="28"/>
        </w:rPr>
        <w:t>, аттест</w:t>
      </w:r>
      <w:r w:rsidR="003A1D6F">
        <w:rPr>
          <w:rFonts w:ascii="Times New Roman" w:hAnsi="Times New Roman"/>
          <w:sz w:val="28"/>
        </w:rPr>
        <w:t>а</w:t>
      </w:r>
      <w:r w:rsidR="003A1D6F">
        <w:rPr>
          <w:rFonts w:ascii="Times New Roman" w:hAnsi="Times New Roman"/>
          <w:sz w:val="28"/>
        </w:rPr>
        <w:t>ции испытательного оборудования</w:t>
      </w:r>
      <w:r w:rsidR="00790332">
        <w:rPr>
          <w:rFonts w:ascii="Times New Roman" w:hAnsi="Times New Roman"/>
          <w:sz w:val="28"/>
        </w:rPr>
        <w:t>.</w:t>
      </w:r>
    </w:p>
    <w:p w:rsidR="00790332" w:rsidRDefault="003E3492">
      <w:pPr>
        <w:ind w:right="-10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="00790332">
        <w:rPr>
          <w:rFonts w:ascii="Times New Roman" w:hAnsi="Times New Roman"/>
          <w:sz w:val="28"/>
        </w:rPr>
        <w:t>. Другие документы, подтверждающие компетентность лаборатории в з</w:t>
      </w:r>
      <w:r w:rsidR="00790332">
        <w:rPr>
          <w:rFonts w:ascii="Times New Roman" w:hAnsi="Times New Roman"/>
          <w:sz w:val="28"/>
        </w:rPr>
        <w:t>а</w:t>
      </w:r>
      <w:r w:rsidR="00790332">
        <w:rPr>
          <w:rFonts w:ascii="Times New Roman" w:hAnsi="Times New Roman"/>
          <w:sz w:val="28"/>
        </w:rPr>
        <w:t>явленной области аккредитации.</w:t>
      </w:r>
    </w:p>
    <w:p w:rsidR="00790332" w:rsidRDefault="00790332">
      <w:pPr>
        <w:rPr>
          <w:rFonts w:ascii="Times New Roman" w:hAnsi="Times New Roman"/>
          <w:sz w:val="28"/>
        </w:rPr>
      </w:pPr>
    </w:p>
    <w:p w:rsidR="00790332" w:rsidRDefault="00790332">
      <w:pPr>
        <w:rPr>
          <w:rFonts w:ascii="Times New Roman" w:hAnsi="Times New Roman"/>
          <w:sz w:val="28"/>
        </w:rPr>
      </w:pPr>
    </w:p>
    <w:p w:rsidR="00790332" w:rsidRDefault="00790332">
      <w:pPr>
        <w:rPr>
          <w:rFonts w:ascii="Times New Roman" w:hAnsi="Times New Roman"/>
          <w:sz w:val="28"/>
        </w:rPr>
      </w:pPr>
    </w:p>
    <w:p w:rsidR="00790332" w:rsidRDefault="00790332">
      <w:pPr>
        <w:rPr>
          <w:rFonts w:ascii="Times New Roman" w:hAnsi="Times New Roman"/>
          <w:sz w:val="28"/>
        </w:rPr>
      </w:pPr>
    </w:p>
    <w:p w:rsidR="00790332" w:rsidRDefault="004F091F" w:rsidP="003A1D6F">
      <w:pPr>
        <w:pStyle w:val="6"/>
        <w:jc w:val="right"/>
        <w:rPr>
          <w:b/>
          <w:bCs/>
        </w:rPr>
      </w:pPr>
      <w:r>
        <w:rPr>
          <w:b/>
          <w:szCs w:val="28"/>
        </w:rPr>
        <w:br w:type="page"/>
      </w:r>
      <w:r w:rsidR="00790332" w:rsidRPr="00C75FEE">
        <w:rPr>
          <w:b/>
          <w:bCs/>
        </w:rPr>
        <w:lastRenderedPageBreak/>
        <w:t xml:space="preserve">Приложение </w:t>
      </w:r>
      <w:r w:rsidR="00C75FEE" w:rsidRPr="00C75FEE">
        <w:rPr>
          <w:b/>
          <w:bCs/>
        </w:rPr>
        <w:t>2</w:t>
      </w:r>
    </w:p>
    <w:p w:rsidR="00790332" w:rsidRDefault="00790332" w:rsidP="00902322">
      <w:pPr>
        <w:ind w:right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Форма заявки на аккредитацию </w:t>
      </w:r>
    </w:p>
    <w:p w:rsidR="00790332" w:rsidRPr="00E63534" w:rsidRDefault="00790332" w:rsidP="00902322">
      <w:pPr>
        <w:pStyle w:val="6"/>
        <w:widowControl w:val="0"/>
        <w:spacing w:before="240"/>
        <w:rPr>
          <w:b/>
          <w:caps/>
          <w:color w:val="000000"/>
          <w:szCs w:val="28"/>
        </w:rPr>
      </w:pPr>
      <w:r w:rsidRPr="00E63534">
        <w:rPr>
          <w:b/>
          <w:caps/>
          <w:color w:val="000000"/>
          <w:szCs w:val="28"/>
        </w:rPr>
        <w:t>ЗАЯВКА НА АККРЕДИТАЦИЮ ИСПЫТАТЕЛЬНОЙ ЛАБОРАТОРИИ</w:t>
      </w:r>
    </w:p>
    <w:p w:rsidR="00790332" w:rsidRDefault="007903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413"/>
        <w:gridCol w:w="8771"/>
      </w:tblGrid>
      <w:tr w:rsidR="00790332">
        <w:trPr>
          <w:cantSplit/>
        </w:trPr>
        <w:tc>
          <w:tcPr>
            <w:tcW w:w="30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90332" w:rsidRDefault="00790332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аккред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тации</w:t>
            </w:r>
          </w:p>
        </w:tc>
        <w:tc>
          <w:tcPr>
            <w:tcW w:w="211" w:type="pct"/>
            <w:tcBorders>
              <w:left w:val="single" w:sz="4" w:space="0" w:color="auto"/>
            </w:tcBorders>
          </w:tcPr>
          <w:p w:rsidR="00790332" w:rsidRDefault="003A38F4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_x0000_s1096" style="position:absolute;left:0;text-align:left;margin-left:8.65pt;margin-top:2.9pt;width:14.25pt;height:14.25pt;z-index:251641344;mso-position-horizontal-relative:text;mso-position-vertical-relative:text" filled="f"/>
              </w:pict>
            </w:r>
          </w:p>
        </w:tc>
        <w:tc>
          <w:tcPr>
            <w:tcW w:w="4485" w:type="pct"/>
          </w:tcPr>
          <w:p w:rsidR="00790332" w:rsidRDefault="0079033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аккредитация</w:t>
            </w:r>
          </w:p>
        </w:tc>
      </w:tr>
      <w:tr w:rsidR="00790332">
        <w:trPr>
          <w:cantSplit/>
        </w:trPr>
        <w:tc>
          <w:tcPr>
            <w:tcW w:w="304" w:type="pct"/>
            <w:vMerge/>
            <w:tcBorders>
              <w:top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332" w:rsidRDefault="00790332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" w:type="pct"/>
            <w:tcBorders>
              <w:left w:val="single" w:sz="4" w:space="0" w:color="auto"/>
            </w:tcBorders>
          </w:tcPr>
          <w:p w:rsidR="00790332" w:rsidRDefault="003A38F4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_x0000_s1097" style="position:absolute;left:0;text-align:left;margin-left:8.65pt;margin-top:3.85pt;width:14.25pt;height:14.25pt;z-index:251642368;mso-position-horizontal-relative:text;mso-position-vertical-relative:text" filled="f"/>
              </w:pict>
            </w:r>
          </w:p>
        </w:tc>
        <w:tc>
          <w:tcPr>
            <w:tcW w:w="4485" w:type="pct"/>
          </w:tcPr>
          <w:p w:rsidR="00790332" w:rsidRDefault="0079033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Повторная аккредитация</w:t>
            </w:r>
          </w:p>
        </w:tc>
      </w:tr>
      <w:tr w:rsidR="00790332">
        <w:trPr>
          <w:cantSplit/>
        </w:trPr>
        <w:tc>
          <w:tcPr>
            <w:tcW w:w="30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332" w:rsidRDefault="00790332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</w:tcBorders>
          </w:tcPr>
          <w:p w:rsidR="00790332" w:rsidRDefault="003A38F4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_x0000_s1098" style="position:absolute;left:0;text-align:left;margin-left:8.65pt;margin-top:3.8pt;width:14.25pt;height:14.25pt;z-index:251643392;mso-position-horizontal-relative:text;mso-position-vertical-relative:text" filled="f"/>
              </w:pict>
            </w:r>
          </w:p>
        </w:tc>
        <w:tc>
          <w:tcPr>
            <w:tcW w:w="4485" w:type="pct"/>
            <w:tcBorders>
              <w:bottom w:val="single" w:sz="4" w:space="0" w:color="auto"/>
            </w:tcBorders>
          </w:tcPr>
          <w:p w:rsidR="00790332" w:rsidRDefault="0079033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области аккредитации</w:t>
            </w:r>
          </w:p>
        </w:tc>
      </w:tr>
    </w:tbl>
    <w:p w:rsidR="00790332" w:rsidRDefault="00790332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0"/>
        <w:gridCol w:w="9158"/>
      </w:tblGrid>
      <w:tr w:rsidR="00790332">
        <w:trPr>
          <w:cantSplit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332" w:rsidRPr="0090232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jc w:val="center"/>
              <w:rPr>
                <w:rFonts w:ascii="Times New Roman" w:hAnsi="Times New Roman"/>
                <w:szCs w:val="24"/>
              </w:rPr>
            </w:pPr>
            <w:r w:rsidRPr="00902322">
              <w:rPr>
                <w:rFonts w:ascii="Times New Roman" w:hAnsi="Times New Roman"/>
                <w:szCs w:val="24"/>
              </w:rPr>
              <w:t>Сведения о заявителе</w:t>
            </w: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организации</w:t>
            </w:r>
            <w:r w:rsidR="00134423">
              <w:rPr>
                <w:rFonts w:ascii="Times New Roman" w:hAnsi="Times New Roman"/>
                <w:szCs w:val="24"/>
              </w:rPr>
              <w:t>, юридического или физического лица</w:t>
            </w:r>
            <w:r>
              <w:rPr>
                <w:rFonts w:ascii="Times New Roman" w:hAnsi="Times New Roman"/>
                <w:szCs w:val="24"/>
              </w:rPr>
              <w:t xml:space="preserve"> (полное и  кра</w:t>
            </w:r>
            <w:r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кое):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top w:val="nil"/>
              <w:lef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(ФИО, должность)</w:t>
            </w:r>
            <w:r w:rsidR="0005326E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left w:val="single" w:sz="4" w:space="0" w:color="auto"/>
            </w:tcBorders>
          </w:tcPr>
          <w:p w:rsidR="00790332" w:rsidRDefault="00790332" w:rsidP="007B03C1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</w:t>
            </w:r>
            <w:r w:rsidR="0013442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(юридический</w:t>
            </w:r>
            <w:r w:rsidR="00134423">
              <w:rPr>
                <w:rFonts w:ascii="Times New Roman" w:hAnsi="Times New Roman"/>
                <w:szCs w:val="24"/>
              </w:rPr>
              <w:t>, места осуществления деятельности</w:t>
            </w:r>
            <w:r w:rsidR="007B03C1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почтовый): индекс, г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род, улица</w:t>
            </w:r>
            <w:r w:rsidR="00134423">
              <w:rPr>
                <w:rFonts w:ascii="Times New Roman" w:hAnsi="Times New Roman"/>
                <w:szCs w:val="24"/>
              </w:rPr>
              <w:t>, дом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lef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 (с кодом):</w:t>
            </w:r>
          </w:p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Телефакс:</w:t>
            </w:r>
          </w:p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lef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Расчетный счет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lef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БИК, КПП, ИНН, ОКАТО</w:t>
            </w:r>
            <w:r w:rsidR="007B03C1">
              <w:rPr>
                <w:rFonts w:ascii="Times New Roman" w:hAnsi="Times New Roman"/>
                <w:szCs w:val="24"/>
              </w:rPr>
              <w:t>, Кор. счет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left w:val="single" w:sz="4" w:space="0" w:color="auto"/>
            </w:tcBorders>
          </w:tcPr>
          <w:p w:rsidR="00790332" w:rsidRDefault="00790332" w:rsidP="007B03C1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90332" w:rsidTr="007B03C1">
        <w:trPr>
          <w:cantSplit/>
          <w:trHeight w:val="7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lef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лаборатории: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lef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Адрес: индекс, город, улица:</w:t>
            </w:r>
          </w:p>
        </w:tc>
      </w:tr>
      <w:tr w:rsidR="00790332" w:rsidTr="007B03C1">
        <w:trPr>
          <w:cantSplit/>
          <w:trHeight w:val="55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left w:val="single" w:sz="4" w:space="0" w:color="auto"/>
              <w:bottom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 (с кодом):</w:t>
            </w:r>
          </w:p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Телефакс:</w:t>
            </w:r>
          </w:p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Контактное лицо (ФИО, должность):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 (с кодом):</w:t>
            </w:r>
          </w:p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Телефакс:</w:t>
            </w:r>
          </w:p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790332">
        <w:trPr>
          <w:cantSplit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83" w:type="pct"/>
            <w:tcBorders>
              <w:top w:val="single" w:sz="4" w:space="0" w:color="auto"/>
              <w:lef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виды деятельности организации: ________________________</w:t>
            </w:r>
          </w:p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ind w:left="40" w:firstLine="24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_____________________________________________________________</w:t>
            </w:r>
          </w:p>
        </w:tc>
      </w:tr>
    </w:tbl>
    <w:p w:rsidR="00790332" w:rsidRDefault="00790332">
      <w:pPr>
        <w:spacing w:before="120"/>
        <w:rPr>
          <w:rFonts w:ascii="Times New Roman" w:hAnsi="Times New Roman"/>
          <w:sz w:val="28"/>
          <w:szCs w:val="28"/>
        </w:rPr>
      </w:pPr>
      <w:r w:rsidRPr="00902322">
        <w:rPr>
          <w:rFonts w:ascii="Times New Roman" w:hAnsi="Times New Roman"/>
          <w:sz w:val="28"/>
          <w:szCs w:val="28"/>
        </w:rPr>
        <w:t>Просим провести аккредитацию в качестве испытательной лаборатории:</w:t>
      </w:r>
    </w:p>
    <w:p w:rsidR="00902322" w:rsidRPr="00902322" w:rsidRDefault="00902322" w:rsidP="00902322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"/>
        <w:gridCol w:w="583"/>
        <w:gridCol w:w="8612"/>
      </w:tblGrid>
      <w:tr w:rsidR="00790332">
        <w:trPr>
          <w:cantSplit/>
        </w:trPr>
        <w:tc>
          <w:tcPr>
            <w:tcW w:w="298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jc w:val="center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Тип испытательной лаборатории</w:t>
            </w:r>
            <w:r>
              <w:rPr>
                <w:rFonts w:cs="Courier New"/>
                <w:bCs/>
                <w:noProof/>
                <w:sz w:val="20"/>
                <w:vertAlign w:val="superscript"/>
                <w:rtl/>
              </w:rPr>
              <w:t>٭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790332" w:rsidRDefault="003A38F4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sz w:val="28"/>
              </w:rPr>
            </w:pPr>
            <w:r>
              <w:rPr>
                <w:bCs/>
                <w:noProof/>
                <w:sz w:val="28"/>
              </w:rPr>
              <w:pict>
                <v:rect id="_x0000_s1099" style="position:absolute;left:0;text-align:left;margin-left:8pt;margin-top:3.9pt;width:14.25pt;height:14.25pt;z-index:251644416;mso-position-horizontal-relative:text;mso-position-vertical-relative:text" filled="f"/>
              </w:pict>
            </w:r>
          </w:p>
        </w:tc>
        <w:tc>
          <w:tcPr>
            <w:tcW w:w="4404" w:type="pct"/>
          </w:tcPr>
          <w:p w:rsidR="00790332" w:rsidRDefault="0079033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Лаборатории неразрушающего контроля (ЛНК)</w:t>
            </w:r>
          </w:p>
        </w:tc>
      </w:tr>
      <w:tr w:rsidR="00790332">
        <w:trPr>
          <w:cantSplit/>
        </w:trPr>
        <w:tc>
          <w:tcPr>
            <w:tcW w:w="298" w:type="pct"/>
            <w:vMerge/>
            <w:tcBorders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noProof/>
                <w:sz w:val="28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790332" w:rsidRDefault="003A38F4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sz w:val="28"/>
              </w:rPr>
            </w:pPr>
            <w:r>
              <w:rPr>
                <w:bCs/>
                <w:noProof/>
                <w:sz w:val="28"/>
              </w:rPr>
              <w:pict>
                <v:rect id="_x0000_s1100" style="position:absolute;left:0;text-align:left;margin-left:8.65pt;margin-top:3.85pt;width:14.25pt;height:14.25pt;z-index:251645440;mso-position-horizontal-relative:text;mso-position-vertical-relative:text" filled="f"/>
              </w:pict>
            </w:r>
          </w:p>
        </w:tc>
        <w:tc>
          <w:tcPr>
            <w:tcW w:w="4404" w:type="pct"/>
          </w:tcPr>
          <w:p w:rsidR="00790332" w:rsidRDefault="00790332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Лаборатории разрушающих и других видов испытаний (ЛРИ)</w:t>
            </w:r>
          </w:p>
        </w:tc>
      </w:tr>
      <w:tr w:rsidR="00790332">
        <w:trPr>
          <w:cantSplit/>
        </w:trPr>
        <w:tc>
          <w:tcPr>
            <w:tcW w:w="298" w:type="pct"/>
            <w:vMerge/>
            <w:tcBorders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noProof/>
                <w:sz w:val="28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790332" w:rsidRDefault="003A38F4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sz w:val="28"/>
              </w:rPr>
            </w:pPr>
            <w:r>
              <w:rPr>
                <w:bCs/>
                <w:noProof/>
                <w:sz w:val="28"/>
              </w:rPr>
              <w:pict>
                <v:rect id="_x0000_s1101" style="position:absolute;left:0;text-align:left;margin-left:8.65pt;margin-top:3.8pt;width:14.25pt;height:14.25pt;z-index:251646464;mso-position-horizontal-relative:text;mso-position-vertical-relative:text" filled="f"/>
              </w:pict>
            </w:r>
          </w:p>
        </w:tc>
        <w:tc>
          <w:tcPr>
            <w:tcW w:w="4404" w:type="pct"/>
          </w:tcPr>
          <w:p w:rsidR="00790332" w:rsidRDefault="00790332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Аналитической лаборатории (АЛ)</w:t>
            </w:r>
          </w:p>
        </w:tc>
      </w:tr>
      <w:tr w:rsidR="00790332">
        <w:trPr>
          <w:cantSplit/>
        </w:trPr>
        <w:tc>
          <w:tcPr>
            <w:tcW w:w="298" w:type="pct"/>
            <w:vMerge/>
            <w:tcBorders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noProof/>
                <w:sz w:val="28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790332" w:rsidRDefault="003A38F4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sz w:val="28"/>
              </w:rPr>
            </w:pPr>
            <w:r>
              <w:rPr>
                <w:bCs/>
                <w:noProof/>
                <w:sz w:val="28"/>
              </w:rPr>
              <w:pict>
                <v:rect id="_x0000_s1102" style="position:absolute;left:0;text-align:left;margin-left:8.65pt;margin-top:3.8pt;width:14.25pt;height:14.25pt;z-index:251647488;mso-position-horizontal-relative:text;mso-position-vertical-relative:text" filled="f"/>
              </w:pict>
            </w:r>
          </w:p>
        </w:tc>
        <w:tc>
          <w:tcPr>
            <w:tcW w:w="4404" w:type="pct"/>
          </w:tcPr>
          <w:p w:rsidR="00790332" w:rsidRDefault="00790332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Электролаборатории (ЭЛ)</w:t>
            </w:r>
          </w:p>
        </w:tc>
      </w:tr>
      <w:tr w:rsidR="00790332">
        <w:trPr>
          <w:cantSplit/>
        </w:trPr>
        <w:tc>
          <w:tcPr>
            <w:tcW w:w="298" w:type="pct"/>
            <w:vMerge/>
            <w:tcBorders>
              <w:right w:val="single" w:sz="4" w:space="0" w:color="auto"/>
            </w:tcBorders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noProof/>
                <w:sz w:val="28"/>
              </w:rPr>
            </w:pP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790332" w:rsidRDefault="003A38F4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bCs/>
                <w:noProof/>
                <w:sz w:val="28"/>
              </w:rPr>
            </w:pPr>
            <w:r w:rsidRPr="003A38F4">
              <w:rPr>
                <w:rFonts w:ascii="Times New Roman" w:hAnsi="Times New Roman"/>
                <w:noProof/>
                <w:szCs w:val="24"/>
              </w:rPr>
              <w:pict>
                <v:rect id="_x0000_s1169" style="position:absolute;left:0;text-align:left;margin-left:8.65pt;margin-top:24.5pt;width:14.25pt;height:14.25pt;z-index:251674112;mso-position-horizontal-relative:text;mso-position-vertical-relative:text" filled="f"/>
              </w:pict>
            </w:r>
            <w:r w:rsidRPr="003A38F4">
              <w:rPr>
                <w:bCs/>
                <w:noProof/>
                <w:sz w:val="20"/>
              </w:rPr>
              <w:pict>
                <v:rect id="_x0000_s1105" style="position:absolute;left:0;text-align:left;margin-left:8.95pt;margin-top:4pt;width:14.25pt;height:14.25pt;z-index:251648512;mso-position-horizontal-relative:text;mso-position-vertical-relative:text" filled="f"/>
              </w:pict>
            </w:r>
          </w:p>
        </w:tc>
        <w:tc>
          <w:tcPr>
            <w:tcW w:w="4404" w:type="pct"/>
          </w:tcPr>
          <w:p w:rsidR="00790332" w:rsidRDefault="00790332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Лаборатории, осуществляющей испытания продукции (ЛИП)</w:t>
            </w:r>
          </w:p>
          <w:p w:rsidR="00134423" w:rsidRDefault="0013442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Лаборатории теплотех</w:t>
            </w:r>
            <w:r w:rsidR="00C05DE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ических измерений</w:t>
            </w:r>
            <w:r w:rsidR="00C05DE8">
              <w:rPr>
                <w:rFonts w:ascii="Times New Roman" w:hAnsi="Times New Roman"/>
                <w:sz w:val="24"/>
                <w:szCs w:val="24"/>
              </w:rPr>
              <w:t xml:space="preserve"> (ЛТИ)</w:t>
            </w:r>
          </w:p>
        </w:tc>
      </w:tr>
      <w:tr w:rsidR="0079033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332" w:rsidRDefault="0079033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</w:rPr>
              <w:t>Выбрать требуемый вариант</w:t>
            </w:r>
          </w:p>
        </w:tc>
      </w:tr>
    </w:tbl>
    <w:p w:rsidR="00790332" w:rsidRDefault="00790332">
      <w:pPr>
        <w:pStyle w:val="10"/>
        <w:spacing w:after="0"/>
        <w:ind w:left="0" w:firstLine="454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790332">
        <w:tc>
          <w:tcPr>
            <w:tcW w:w="5000" w:type="pct"/>
          </w:tcPr>
          <w:p w:rsidR="00790332" w:rsidRDefault="00790332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ind w:left="40" w:firstLine="2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Заявляемая область аккредитации (в виде приложения/й).</w:t>
            </w:r>
          </w:p>
        </w:tc>
      </w:tr>
      <w:tr w:rsidR="00790332">
        <w:tc>
          <w:tcPr>
            <w:tcW w:w="5000" w:type="pct"/>
          </w:tcPr>
          <w:p w:rsidR="00790332" w:rsidRDefault="00790332" w:rsidP="00C05DE8">
            <w:pPr>
              <w:tabs>
                <w:tab w:val="left" w:pos="284"/>
                <w:tab w:val="left" w:pos="3686"/>
                <w:tab w:val="left" w:pos="5387"/>
                <w:tab w:val="left" w:pos="7938"/>
              </w:tabs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лаборатория имеет несколько подразделений, то указываются адреса</w:t>
            </w:r>
            <w:r w:rsidR="00C05DE8">
              <w:rPr>
                <w:rFonts w:ascii="Times New Roman" w:hAnsi="Times New Roman"/>
                <w:sz w:val="26"/>
                <w:szCs w:val="26"/>
              </w:rPr>
              <w:t xml:space="preserve"> осущест</w:t>
            </w:r>
            <w:r w:rsidR="00C05DE8">
              <w:rPr>
                <w:rFonts w:ascii="Times New Roman" w:hAnsi="Times New Roman"/>
                <w:sz w:val="26"/>
                <w:szCs w:val="26"/>
              </w:rPr>
              <w:t>в</w:t>
            </w:r>
            <w:r w:rsidR="00C05DE8">
              <w:rPr>
                <w:rFonts w:ascii="Times New Roman" w:hAnsi="Times New Roman"/>
                <w:sz w:val="26"/>
                <w:szCs w:val="26"/>
              </w:rPr>
              <w:t>ления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области аккредитации каждого подразделения, идентификац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онные признаки передвижных лабораторий, места проведения испытаний (стаци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нарные, в полевых условиях)</w:t>
            </w:r>
          </w:p>
        </w:tc>
      </w:tr>
    </w:tbl>
    <w:p w:rsidR="00790332" w:rsidRDefault="00790332">
      <w:pPr>
        <w:pStyle w:val="10"/>
        <w:spacing w:before="240"/>
        <w:ind w:left="0" w:firstLine="45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Мы заявляем, что нам известны СДА</w:t>
      </w:r>
      <w:r w:rsidR="00E155F2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>01</w:t>
      </w:r>
      <w:r w:rsidR="00E155F2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>2009 «Общие требования к аккредитации органов по оценке соответствия</w:t>
      </w:r>
      <w:r w:rsidR="00902322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, </w:t>
      </w:r>
      <w:r w:rsidR="00C05DE8" w:rsidRPr="00C05DE8">
        <w:rPr>
          <w:rFonts w:ascii="Times New Roman" w:hAnsi="Times New Roman"/>
          <w:szCs w:val="26"/>
        </w:rPr>
        <w:t>ГОСТ ISO/IEC 17025-2019</w:t>
      </w:r>
      <w:r w:rsidR="00C05D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Cs w:val="26"/>
        </w:rPr>
        <w:t xml:space="preserve"> «Общие требования к компетентности испытательных и калибровочных лабораторий</w:t>
      </w:r>
      <w:r w:rsidR="00902322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, </w:t>
      </w:r>
      <w:r w:rsidRPr="007B03C1">
        <w:rPr>
          <w:rFonts w:ascii="Times New Roman" w:hAnsi="Times New Roman"/>
          <w:szCs w:val="26"/>
        </w:rPr>
        <w:t>СДА</w:t>
      </w:r>
      <w:r w:rsidR="00E155F2" w:rsidRPr="007B03C1">
        <w:rPr>
          <w:rFonts w:ascii="Times New Roman" w:hAnsi="Times New Roman"/>
          <w:szCs w:val="26"/>
        </w:rPr>
        <w:t>-</w:t>
      </w:r>
      <w:r w:rsidRPr="007B03C1">
        <w:rPr>
          <w:rFonts w:ascii="Times New Roman" w:hAnsi="Times New Roman"/>
          <w:szCs w:val="26"/>
        </w:rPr>
        <w:t>15</w:t>
      </w:r>
      <w:r w:rsidR="00E155F2" w:rsidRPr="007B03C1">
        <w:rPr>
          <w:rFonts w:ascii="Times New Roman" w:hAnsi="Times New Roman"/>
          <w:szCs w:val="26"/>
        </w:rPr>
        <w:t>-</w:t>
      </w:r>
      <w:r w:rsidRPr="00AD67E3">
        <w:rPr>
          <w:rFonts w:ascii="Times New Roman" w:hAnsi="Times New Roman"/>
          <w:szCs w:val="26"/>
        </w:rPr>
        <w:t>20</w:t>
      </w:r>
      <w:r w:rsidR="00352AC4" w:rsidRPr="00AD67E3">
        <w:rPr>
          <w:rFonts w:ascii="Times New Roman" w:hAnsi="Times New Roman"/>
          <w:szCs w:val="26"/>
        </w:rPr>
        <w:t>0</w:t>
      </w:r>
      <w:r w:rsidRPr="00AD67E3">
        <w:rPr>
          <w:rFonts w:ascii="Times New Roman" w:hAnsi="Times New Roman"/>
          <w:szCs w:val="26"/>
        </w:rPr>
        <w:t xml:space="preserve">9 </w:t>
      </w:r>
      <w:r w:rsidR="00902322" w:rsidRPr="00AD67E3">
        <w:rPr>
          <w:rFonts w:ascii="Times New Roman" w:hAnsi="Times New Roman"/>
          <w:szCs w:val="26"/>
        </w:rPr>
        <w:t>«</w:t>
      </w:r>
      <w:r>
        <w:rPr>
          <w:rFonts w:ascii="Times New Roman" w:hAnsi="Times New Roman"/>
          <w:szCs w:val="26"/>
        </w:rPr>
        <w:t>Тр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>бования к испытательным лабораториям</w:t>
      </w:r>
      <w:r w:rsidR="00902322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>.</w:t>
      </w:r>
    </w:p>
    <w:p w:rsidR="00790332" w:rsidRDefault="00790332">
      <w:pPr>
        <w:pStyle w:val="10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Мы обязуемся добровольно: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соблюдать процедуру аккредитации;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отвечать требованиям, предъявляемым к аккредитованным испытательным л</w:t>
      </w:r>
      <w:r>
        <w:rPr>
          <w:rFonts w:ascii="Times New Roman" w:hAnsi="Times New Roman"/>
          <w:szCs w:val="26"/>
        </w:rPr>
        <w:t>а</w:t>
      </w:r>
      <w:r>
        <w:rPr>
          <w:rFonts w:ascii="Times New Roman" w:hAnsi="Times New Roman"/>
          <w:szCs w:val="26"/>
        </w:rPr>
        <w:t>бораториям;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оплатить все расходы, связанные с аккредитацией, независимо от ее результата, в том числе связанные с приемом группы экспертов по аккредитации для пр</w:t>
      </w:r>
      <w:r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>верки и оценки заявителя на месте;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принять н</w:t>
      </w:r>
      <w:r w:rsidR="00FD2ADD">
        <w:rPr>
          <w:rFonts w:ascii="Times New Roman" w:hAnsi="Times New Roman"/>
          <w:szCs w:val="26"/>
        </w:rPr>
        <w:t xml:space="preserve">а себя затраты по </w:t>
      </w:r>
      <w:r w:rsidR="00751350">
        <w:rPr>
          <w:rFonts w:ascii="Times New Roman" w:hAnsi="Times New Roman"/>
          <w:szCs w:val="26"/>
        </w:rPr>
        <w:t xml:space="preserve">последующему </w:t>
      </w:r>
      <w:r w:rsidR="00751350" w:rsidRPr="00751350">
        <w:rPr>
          <w:rFonts w:ascii="Times New Roman" w:hAnsi="Times New Roman"/>
          <w:szCs w:val="26"/>
        </w:rPr>
        <w:t>инспекционному контролю (инспе</w:t>
      </w:r>
      <w:r w:rsidR="00751350" w:rsidRPr="00751350">
        <w:rPr>
          <w:rFonts w:ascii="Times New Roman" w:hAnsi="Times New Roman"/>
          <w:szCs w:val="26"/>
        </w:rPr>
        <w:t>к</w:t>
      </w:r>
      <w:r w:rsidR="00751350" w:rsidRPr="00751350">
        <w:rPr>
          <w:rFonts w:ascii="Times New Roman" w:hAnsi="Times New Roman"/>
          <w:szCs w:val="26"/>
        </w:rPr>
        <w:t>ционному контролю на месте и мониторингу функционирования)</w:t>
      </w:r>
      <w:r>
        <w:rPr>
          <w:rFonts w:ascii="Times New Roman" w:hAnsi="Times New Roman"/>
          <w:szCs w:val="26"/>
        </w:rPr>
        <w:t>.</w:t>
      </w:r>
    </w:p>
    <w:p w:rsidR="00790332" w:rsidRDefault="00790332">
      <w:pPr>
        <w:pStyle w:val="1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Приложения к заявке: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анкета о готовности</w:t>
      </w:r>
      <w:r w:rsidR="007B03C1">
        <w:rPr>
          <w:rFonts w:ascii="Times New Roman" w:hAnsi="Times New Roman"/>
          <w:szCs w:val="26"/>
        </w:rPr>
        <w:t xml:space="preserve"> (самооценке) </w:t>
      </w:r>
      <w:r>
        <w:rPr>
          <w:rFonts w:ascii="Times New Roman" w:hAnsi="Times New Roman"/>
          <w:szCs w:val="26"/>
        </w:rPr>
        <w:t>заявителя, претендующе</w:t>
      </w:r>
      <w:r w:rsidR="007B03C1">
        <w:rPr>
          <w:rFonts w:ascii="Times New Roman" w:hAnsi="Times New Roman"/>
          <w:szCs w:val="26"/>
        </w:rPr>
        <w:t>го</w:t>
      </w:r>
      <w:r>
        <w:rPr>
          <w:rFonts w:ascii="Times New Roman" w:hAnsi="Times New Roman"/>
          <w:szCs w:val="26"/>
        </w:rPr>
        <w:t xml:space="preserve"> на аккредитацию в качестве испытательной лаборатории;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копия устава и (или) других учредительных документов заявителя;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копия свидетельства о постановке на учет юридического лица в налоговом орг</w:t>
      </w:r>
      <w:r>
        <w:rPr>
          <w:rFonts w:ascii="Times New Roman" w:hAnsi="Times New Roman"/>
          <w:szCs w:val="26"/>
        </w:rPr>
        <w:t>а</w:t>
      </w:r>
      <w:r>
        <w:rPr>
          <w:rFonts w:ascii="Times New Roman" w:hAnsi="Times New Roman"/>
          <w:szCs w:val="26"/>
        </w:rPr>
        <w:t>не;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копия информационного письма Федеральной службы государственной стат</w:t>
      </w:r>
      <w:r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>стики (Росстат);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копия свидетельства о внесении записи в Единый государственный реестр юр</w:t>
      </w:r>
      <w:r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>дических лиц;</w:t>
      </w:r>
    </w:p>
    <w:p w:rsidR="00790332" w:rsidRDefault="00FB5647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документы системы менеджмента (</w:t>
      </w:r>
      <w:r w:rsidR="00790332">
        <w:rPr>
          <w:rFonts w:ascii="Times New Roman" w:hAnsi="Times New Roman"/>
          <w:szCs w:val="26"/>
        </w:rPr>
        <w:t xml:space="preserve">Руководство по </w:t>
      </w:r>
      <w:r>
        <w:rPr>
          <w:rFonts w:ascii="Times New Roman" w:hAnsi="Times New Roman"/>
          <w:szCs w:val="26"/>
        </w:rPr>
        <w:t>менеджменту)</w:t>
      </w:r>
      <w:r w:rsidR="00790332">
        <w:rPr>
          <w:rFonts w:ascii="Times New Roman" w:hAnsi="Times New Roman"/>
          <w:szCs w:val="26"/>
        </w:rPr>
        <w:t xml:space="preserve"> ИЛ;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сведения о межлабораторных</w:t>
      </w:r>
      <w:r w:rsidR="00DF742A">
        <w:rPr>
          <w:rFonts w:ascii="Times New Roman" w:hAnsi="Times New Roman"/>
          <w:szCs w:val="26"/>
        </w:rPr>
        <w:t xml:space="preserve"> сличениях (</w:t>
      </w:r>
      <w:r>
        <w:rPr>
          <w:rFonts w:ascii="Times New Roman" w:hAnsi="Times New Roman"/>
          <w:szCs w:val="26"/>
        </w:rPr>
        <w:t>сравнительных испытаниях</w:t>
      </w:r>
      <w:r w:rsidR="00AD67E3">
        <w:rPr>
          <w:rFonts w:ascii="Times New Roman" w:hAnsi="Times New Roman"/>
          <w:szCs w:val="26"/>
        </w:rPr>
        <w:t>),</w:t>
      </w:r>
      <w:r>
        <w:rPr>
          <w:rFonts w:ascii="Times New Roman" w:hAnsi="Times New Roman"/>
          <w:szCs w:val="26"/>
        </w:rPr>
        <w:t xml:space="preserve"> (при н</w:t>
      </w:r>
      <w:r>
        <w:rPr>
          <w:rFonts w:ascii="Times New Roman" w:hAnsi="Times New Roman"/>
          <w:szCs w:val="26"/>
        </w:rPr>
        <w:t>а</w:t>
      </w:r>
      <w:r>
        <w:rPr>
          <w:rFonts w:ascii="Times New Roman" w:hAnsi="Times New Roman"/>
          <w:szCs w:val="26"/>
        </w:rPr>
        <w:t>личии);</w:t>
      </w:r>
    </w:p>
    <w:p w:rsidR="00790332" w:rsidRDefault="0090232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</w:t>
      </w:r>
      <w:r w:rsidR="00790332">
        <w:rPr>
          <w:rFonts w:ascii="Times New Roman" w:hAnsi="Times New Roman"/>
          <w:szCs w:val="26"/>
        </w:rPr>
        <w:t>аспорт лаборатории в соответствии с требованиями настоящего документа;</w:t>
      </w:r>
    </w:p>
    <w:p w:rsidR="00790332" w:rsidRDefault="00790332">
      <w:pPr>
        <w:pStyle w:val="-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другие документы, содержащие информацию о заявителе, необходимую для подтверждения ее соответствия критериям аккредитации.</w:t>
      </w:r>
    </w:p>
    <w:p w:rsidR="00790332" w:rsidRDefault="00790332">
      <w:pPr>
        <w:ind w:left="426"/>
        <w:rPr>
          <w:rFonts w:ascii="Times New Roman" w:hAnsi="Times New Roman"/>
          <w:sz w:val="26"/>
          <w:szCs w:val="26"/>
        </w:rPr>
      </w:pPr>
    </w:p>
    <w:p w:rsidR="00790332" w:rsidRDefault="00790332">
      <w:p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</w:p>
    <w:p w:rsidR="00790332" w:rsidRDefault="00790332">
      <w:pPr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заявителя____________________________________________</w:t>
      </w:r>
    </w:p>
    <w:p w:rsidR="00790332" w:rsidRDefault="00790332">
      <w:pPr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(ФИО, подпись)</w:t>
      </w:r>
    </w:p>
    <w:p w:rsidR="00790332" w:rsidRDefault="00790332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790332" w:rsidRDefault="00790332">
      <w:pPr>
        <w:pStyle w:val="3"/>
        <w:jc w:val="right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 xml:space="preserve">Приложение </w:t>
      </w:r>
      <w:r w:rsidR="00C75FEE">
        <w:rPr>
          <w:rFonts w:ascii="Times New Roman" w:hAnsi="Times New Roman"/>
        </w:rPr>
        <w:t>3</w:t>
      </w:r>
    </w:p>
    <w:p w:rsidR="00790332" w:rsidRDefault="007903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790332" w:rsidRDefault="007903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готовности </w:t>
      </w:r>
      <w:r w:rsidR="00865443">
        <w:rPr>
          <w:rFonts w:ascii="Times New Roman" w:hAnsi="Times New Roman"/>
          <w:b/>
          <w:bCs/>
          <w:sz w:val="28"/>
          <w:szCs w:val="28"/>
        </w:rPr>
        <w:t xml:space="preserve">(самооценке) </w:t>
      </w:r>
      <w:r>
        <w:rPr>
          <w:rFonts w:ascii="Times New Roman" w:hAnsi="Times New Roman"/>
          <w:b/>
          <w:bCs/>
          <w:sz w:val="28"/>
          <w:szCs w:val="28"/>
        </w:rPr>
        <w:t>заявителя, претендующе</w:t>
      </w:r>
      <w:r w:rsidR="00865443"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z w:val="28"/>
          <w:szCs w:val="28"/>
        </w:rPr>
        <w:t xml:space="preserve"> на аккредитацию               в качестве испытательной лаборатории</w:t>
      </w:r>
    </w:p>
    <w:p w:rsidR="00790332" w:rsidRDefault="0079033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040"/>
        <w:gridCol w:w="1260"/>
        <w:gridCol w:w="2340"/>
        <w:gridCol w:w="1440"/>
      </w:tblGrid>
      <w:tr w:rsidR="00445482" w:rsidTr="0091042B">
        <w:trPr>
          <w:trHeight w:val="720"/>
        </w:trPr>
        <w:tc>
          <w:tcPr>
            <w:tcW w:w="720" w:type="dxa"/>
            <w:vAlign w:val="center"/>
          </w:tcPr>
          <w:p w:rsidR="00445482" w:rsidRDefault="00445482" w:rsidP="009104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 w:rsidR="00C75FEE"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w="5040" w:type="dxa"/>
            <w:vAlign w:val="center"/>
          </w:tcPr>
          <w:p w:rsidR="00445482" w:rsidRDefault="0091042B" w:rsidP="009104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Оцениваемые требования к лабораторной деятельности и процедурам системы менеджмента</w:t>
            </w:r>
          </w:p>
        </w:tc>
        <w:tc>
          <w:tcPr>
            <w:tcW w:w="1260" w:type="dxa"/>
          </w:tcPr>
          <w:p w:rsidR="00445482" w:rsidRDefault="00445482" w:rsidP="0091042B">
            <w:pPr>
              <w:spacing w:line="19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Пункты </w:t>
            </w:r>
          </w:p>
          <w:p w:rsidR="00445482" w:rsidRDefault="00445482" w:rsidP="0091042B">
            <w:pPr>
              <w:spacing w:line="19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разделов 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445482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445482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9,</w:t>
            </w:r>
          </w:p>
          <w:p w:rsidR="00445482" w:rsidRDefault="00445482" w:rsidP="007B03C1">
            <w:pPr>
              <w:spacing w:line="19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СДА-15-</w:t>
            </w:r>
            <w:r w:rsidRPr="00AD67E3">
              <w:rPr>
                <w:rFonts w:ascii="Times New Roman" w:hAnsi="Times New Roman"/>
                <w:sz w:val="20"/>
              </w:rPr>
              <w:t>20</w:t>
            </w:r>
            <w:r w:rsidR="00352AC4" w:rsidRPr="00AD67E3">
              <w:rPr>
                <w:rFonts w:ascii="Times New Roman" w:hAnsi="Times New Roman"/>
                <w:sz w:val="20"/>
              </w:rPr>
              <w:t>0</w:t>
            </w:r>
            <w:r w:rsidRPr="00AD67E3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, уст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навлива</w:t>
            </w:r>
            <w:r>
              <w:rPr>
                <w:rFonts w:ascii="Times New Roman" w:hAnsi="Times New Roman"/>
                <w:sz w:val="20"/>
              </w:rPr>
              <w:t>ю</w:t>
            </w:r>
            <w:r>
              <w:rPr>
                <w:rFonts w:ascii="Times New Roman" w:hAnsi="Times New Roman"/>
                <w:sz w:val="20"/>
              </w:rPr>
              <w:t>щие треб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</w:t>
            </w:r>
          </w:p>
        </w:tc>
        <w:tc>
          <w:tcPr>
            <w:tcW w:w="2340" w:type="dxa"/>
            <w:vAlign w:val="center"/>
          </w:tcPr>
          <w:p w:rsidR="00445482" w:rsidRDefault="00445482" w:rsidP="007B0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докуме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тов </w:t>
            </w:r>
            <w:r w:rsidR="007B03C1">
              <w:rPr>
                <w:rFonts w:ascii="Times New Roman" w:hAnsi="Times New Roman"/>
                <w:sz w:val="20"/>
              </w:rPr>
              <w:t>испытательной л</w:t>
            </w:r>
            <w:r w:rsidR="007B03C1">
              <w:rPr>
                <w:rFonts w:ascii="Times New Roman" w:hAnsi="Times New Roman"/>
                <w:sz w:val="20"/>
              </w:rPr>
              <w:t>а</w:t>
            </w:r>
            <w:r w:rsidR="007B03C1">
              <w:rPr>
                <w:rFonts w:ascii="Times New Roman" w:hAnsi="Times New Roman"/>
                <w:sz w:val="20"/>
              </w:rPr>
              <w:t>боратории</w:t>
            </w:r>
            <w:r>
              <w:rPr>
                <w:rFonts w:ascii="Times New Roman" w:hAnsi="Times New Roman"/>
                <w:sz w:val="20"/>
              </w:rPr>
              <w:t>, пункты ра</w:t>
            </w: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делов, устанавлива</w:t>
            </w:r>
            <w:r>
              <w:rPr>
                <w:rFonts w:ascii="Times New Roman" w:hAnsi="Times New Roman"/>
                <w:sz w:val="20"/>
              </w:rPr>
              <w:t>ю</w:t>
            </w:r>
            <w:r>
              <w:rPr>
                <w:rFonts w:ascii="Times New Roman" w:hAnsi="Times New Roman"/>
                <w:sz w:val="20"/>
              </w:rPr>
              <w:t xml:space="preserve">щие и подтверждающие выполнение требований </w:t>
            </w:r>
          </w:p>
        </w:tc>
        <w:tc>
          <w:tcPr>
            <w:tcW w:w="1440" w:type="dxa"/>
            <w:vAlign w:val="center"/>
          </w:tcPr>
          <w:p w:rsidR="00445482" w:rsidRDefault="00445482" w:rsidP="009104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Комментарии по выполн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нию требов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ний</w:t>
            </w:r>
          </w:p>
        </w:tc>
      </w:tr>
      <w:tr w:rsidR="00445482" w:rsidTr="0091042B">
        <w:trPr>
          <w:trHeight w:val="167"/>
        </w:trPr>
        <w:tc>
          <w:tcPr>
            <w:tcW w:w="720" w:type="dxa"/>
          </w:tcPr>
          <w:p w:rsidR="00445482" w:rsidRDefault="00445482" w:rsidP="009104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40" w:type="dxa"/>
          </w:tcPr>
          <w:p w:rsidR="00445482" w:rsidRDefault="00445482" w:rsidP="009104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260" w:type="dxa"/>
          </w:tcPr>
          <w:p w:rsidR="00445482" w:rsidRDefault="00445482" w:rsidP="009104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40" w:type="dxa"/>
          </w:tcPr>
          <w:p w:rsidR="00445482" w:rsidRDefault="00445482" w:rsidP="009104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</w:tcPr>
          <w:p w:rsidR="00445482" w:rsidRDefault="00445482" w:rsidP="009104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445482" w:rsidTr="0091042B">
        <w:trPr>
          <w:trHeight w:val="321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040" w:type="dxa"/>
          </w:tcPr>
          <w:p w:rsidR="00445482" w:rsidRPr="00F9781C" w:rsidRDefault="00445482" w:rsidP="007B03C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9781C">
              <w:rPr>
                <w:rFonts w:ascii="Times New Roman" w:hAnsi="Times New Roman"/>
                <w:b/>
                <w:color w:val="000000"/>
                <w:sz w:val="20"/>
              </w:rPr>
              <w:t>Беспристрастность и конфиденциальность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. Идент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фикация рисков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Осуществляется ли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деятельность беспристрас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но, а также структуируется и управляется ли таким о</w:t>
            </w:r>
            <w:r>
              <w:rPr>
                <w:rFonts w:ascii="Times New Roman" w:hAnsi="Times New Roman"/>
                <w:color w:val="000000"/>
                <w:sz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разом, чтобы обеспечивать беспристрастность? 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Приняты ли в обязательства по беспристрастности?</w:t>
            </w: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Каким образом исключается коммерческое, финанс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вое или иное давление, ставящее беспристрастность под угрозу?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4.1.1,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4.1.2,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4.1.3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Идентифицирует ли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риски для своей беспристрас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ности на постоянной основе, включая риски, которые возникают в процессе ее деятельности, в результате ее отношений или отношений ее персонала?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Каким образом ИЛ устраняет или минимизирует риск для беспристрастности?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4.1.4, 4.1.5</w:t>
            </w:r>
          </w:p>
          <w:p w:rsidR="00445482" w:rsidRPr="006F3E15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040" w:type="dxa"/>
          </w:tcPr>
          <w:p w:rsidR="0091042B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Конфиденциальность. 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Ответственность лаборатории за управление информ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цией, поступившей извне или полученной в процессе выполнения лабораторной деятельности, и информир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</w:rPr>
              <w:t>ет ли заказчика заранее об информации, которую нам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рена разместить в свободном доступе?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Процедуры уведомления заказчика или иное заинтер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сованное лицо о раскрытой конфиденциальной инфо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мации, если в соответствии с законодательством или договорными отношениями она должна раскрыть да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ную информацию, в случае если это не запрещено з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коном?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Работа с жалобами. 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Соблюдает ли персонал, включая любых членов ком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тетов, подрядчиков, персонал внешних органов или о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дельных лиц, действующих от имени лаборатории, конфиденциальность всей информации, полученной или созданной в ходе выполнения лабораторной де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</w:rPr>
              <w:t>тельности?</w:t>
            </w:r>
          </w:p>
        </w:tc>
        <w:tc>
          <w:tcPr>
            <w:tcW w:w="1260" w:type="dxa"/>
          </w:tcPr>
          <w:p w:rsidR="00445482" w:rsidRPr="006F3E15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4.2.1, 4.2.2, 4.2.3, 4.2.4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223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040" w:type="dxa"/>
          </w:tcPr>
          <w:p w:rsidR="00445482" w:rsidRPr="008E067B" w:rsidRDefault="00445482" w:rsidP="007B03C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8E067B">
              <w:rPr>
                <w:rFonts w:ascii="Times New Roman" w:hAnsi="Times New Roman"/>
                <w:b/>
                <w:color w:val="000000"/>
                <w:sz w:val="20"/>
              </w:rPr>
              <w:t>Структура ИЛ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Является ли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юридическим или физическим лицом (индивидуальным предпринимателем) или подраздел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нием юридического лица, которое несет юридическую ответственность за ее деятельность?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5.1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Определено ли в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руководство, которое несет по</w:t>
            </w:r>
            <w:r>
              <w:rPr>
                <w:rFonts w:ascii="Times New Roman" w:hAnsi="Times New Roman"/>
                <w:color w:val="000000"/>
                <w:sz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ную ответственность за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деятельность ИЛ</w:t>
            </w:r>
            <w:r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5.2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2.3.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Определена и документирована ли область лаборато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ной деятельности, при осуществлении которой 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ответствует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C251F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C251F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0"/>
              </w:rPr>
              <w:t>и не включает ли данная область лабораторную деятельность, осущ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ствляемую на постоянной основе внешними поставщ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ками? </w:t>
            </w:r>
          </w:p>
          <w:p w:rsidR="00445482" w:rsidRDefault="00445482" w:rsidP="00DD313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 ли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свою деятельность таким образом, чтобы соответствовать требованиям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C251F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C251F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9, своих заказчиков, регулирующих органов и организаций, обеспечивающих признание, и несет ли </w:t>
            </w:r>
            <w:r w:rsidR="00DD3136">
              <w:rPr>
                <w:rFonts w:ascii="Times New Roman" w:hAnsi="Times New Roman"/>
                <w:sz w:val="20"/>
              </w:rPr>
              <w:t xml:space="preserve">ИЛ </w:t>
            </w:r>
            <w:r>
              <w:rPr>
                <w:rFonts w:ascii="Times New Roman" w:hAnsi="Times New Roman"/>
                <w:sz w:val="20"/>
              </w:rPr>
              <w:t>ответственность за деятельность, осуществляемую во всех местах ее постоянного размещения, вне мест ее постоянного размещения, на временных или передви</w:t>
            </w: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ных площадях и на объектах заказчика?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5.3, 5.4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415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Определены ли организационная и управленческая структура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ее место в головной организации и вза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мосвязи между управленческими, техническими и вспомогательными службами?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Установлены ли в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ответственность, полномочия и взаимоотношения всех сотрудников, занятых в упра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>лении, выполнении или проверке работ, влияющих на результаты лабораторной деятельности?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Документирует ли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свои процедуры в объеме, нео</w:t>
            </w:r>
            <w:r>
              <w:rPr>
                <w:rFonts w:ascii="Times New Roman" w:hAnsi="Times New Roman"/>
                <w:color w:val="000000"/>
                <w:sz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</w:rPr>
              <w:t>ходимом для обеспечения стабильного осуществления своей деятельности и достоверности результатов?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91042B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персонал, который, независимо от других обязанностей, имеет полномочия и ресурсы, необход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мые для выполнения своих обязанностей, в том числе: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внедрение, поддержание и совершенствование системы менеджмента;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выявление отклонений от системы менеджмента или от процедур для осуществления лабораторной деятельн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сти;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инициирование мер по предотвращению или миним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зации таких отклонений;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представление руководству лаборатории отчетов о функционировании системы менеджмента и необход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мости ее улучшения;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результативности лабораторной деятел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>ности?</w:t>
            </w:r>
          </w:p>
        </w:tc>
        <w:tc>
          <w:tcPr>
            <w:tcW w:w="1260" w:type="dxa"/>
          </w:tcPr>
          <w:p w:rsidR="00445482" w:rsidRPr="00C911E5" w:rsidRDefault="00445482" w:rsidP="0091042B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5.5, 5.6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5040" w:type="dxa"/>
          </w:tcPr>
          <w:p w:rsidR="00445482" w:rsidRDefault="00F118B5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руководство ИЛ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обмен информацией о результативности системы м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неджмента и важности удовлетворения требований з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казчиков и других требований;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сохранение целостности системы менеджмента при планировании и внесении изменений в нее?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5.7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347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040" w:type="dxa"/>
          </w:tcPr>
          <w:p w:rsidR="00445482" w:rsidRPr="00110A83" w:rsidRDefault="00445482" w:rsidP="007B03C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110A83">
              <w:rPr>
                <w:rFonts w:ascii="Times New Roman" w:hAnsi="Times New Roman"/>
                <w:b/>
                <w:color w:val="000000"/>
                <w:sz w:val="20"/>
              </w:rPr>
              <w:t>Ресурсы ИЛ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347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5040" w:type="dxa"/>
          </w:tcPr>
          <w:p w:rsidR="00445482" w:rsidRPr="00110A83" w:rsidRDefault="00445482" w:rsidP="007B03C1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Персонал ИЛ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592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Располагает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персоналом, помещениями, об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рудованием, системами и вспомогательными службами, необходимыми для управления лабораторной деятел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>ностью и для ее осуществления?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Является ли персонал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как постоянный, так и привлекаемый, который может повлиять на деятел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>ность лаборатории, компетентным, действует ли перс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нал беспристрастно и работает ли в соответствии с си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>темой менеджмента лаборатории?</w:t>
            </w:r>
          </w:p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Документированы ли в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требования к компетен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ности персонала для каждой функции, влияющей на 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зультаты лабораторной деятельности, в том числе тр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бования к образованию, квалификации, професси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нальной подготовке, техническим знаниям, навыкам, опыту?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6.1, </w:t>
            </w:r>
            <w:r>
              <w:rPr>
                <w:rFonts w:ascii="Times New Roman" w:hAnsi="Times New Roman"/>
                <w:sz w:val="20"/>
              </w:rPr>
              <w:t>6.2.1,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6.2.2 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3.1.2.</w:t>
            </w:r>
          </w:p>
        </w:tc>
        <w:tc>
          <w:tcPr>
            <w:tcW w:w="5040" w:type="dxa"/>
          </w:tcPr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Гарантирует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что персонал обладает компетен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ностью для выполнения лабораторной деятельности, за которую он несет ответственность, и для оценки знач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мости отклонений?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6.2.3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B7283A">
        <w:trPr>
          <w:trHeight w:val="595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3.1.3.</w:t>
            </w:r>
          </w:p>
        </w:tc>
        <w:tc>
          <w:tcPr>
            <w:tcW w:w="5040" w:type="dxa"/>
          </w:tcPr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Доведены ли руководством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 каждого сотрудника его обязанности, ответственность и полномочия?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6.2.4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3.1.4.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процедуру(ы) и ведет ли записи по: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определению требований к компетентности;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подбору персонала;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подготовке персонала;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наблюдению за персоналом;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наделению персонала полномочиями;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мониторингу компетентности персонала?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6.2.5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3.1.5.</w:t>
            </w:r>
          </w:p>
        </w:tc>
        <w:tc>
          <w:tcPr>
            <w:tcW w:w="5040" w:type="dxa"/>
          </w:tcPr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Уполномочен ли персонал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 выполнение конкре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ной лабораторной деятельности, включая (но не огр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ничиваясь):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разработку, изменение, верификацию и валидацию м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тодов;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анализ результатов, в том числе заявлений о соответс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вии или мнений и интерпретаций;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подготовку отчетов о результатах, их проверку и у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верждение?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6.2.6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393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5040" w:type="dxa"/>
          </w:tcPr>
          <w:p w:rsidR="00445482" w:rsidRPr="00110A83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110A83">
              <w:rPr>
                <w:rFonts w:ascii="Times New Roman" w:hAnsi="Times New Roman"/>
                <w:b/>
                <w:color w:val="000000"/>
                <w:sz w:val="20"/>
              </w:rPr>
              <w:t>Помещения ИЛ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3.2.1.</w:t>
            </w:r>
          </w:p>
        </w:tc>
        <w:tc>
          <w:tcPr>
            <w:tcW w:w="5040" w:type="dxa"/>
          </w:tcPr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Пригодны ли помещения и условия окружающей среды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для осуществления лабораторной деятельности и не оказывают ли негативное влияние на достоверность п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лучаемых результатов?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6.3.1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3.2.2.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Документированы ли в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требования, предъявляемые к помещениям и условиям окружающей среды, необх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димым для осуществления лабораторной деятельности?</w:t>
            </w:r>
          </w:p>
          <w:p w:rsidR="00445482" w:rsidRDefault="00445482" w:rsidP="00DD313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 xml:space="preserve">ИЛ </w:t>
            </w:r>
            <w:r>
              <w:rPr>
                <w:rFonts w:ascii="Times New Roman" w:hAnsi="Times New Roman"/>
                <w:color w:val="000000"/>
                <w:sz w:val="20"/>
              </w:rPr>
              <w:t>мониторинг условий окружающей среды, управление ими и их регистрацию в соответс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вии с техническими требованиями, методами и метод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ками или в случаях, когда они влияют на достоверность результатов?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6.3.2 , 6.3.3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3.2.3.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Внедрены ли, подвергаются ли мониторингу и пер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дическому пересмотру меры по управлению помещ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ниями и включают ли они: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доступ и использование участков, оказывающих вли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</w:rPr>
              <w:t>ние на лабораторную деятельность;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предотвращение загрязнений, взаимного влияния или неблагоприятных воздействий на лабораторную де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</w:rPr>
              <w:t>тельность;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эффективное разграничение зон, в которых проводится несовместимая лабораторная деятельность?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6.3.4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3.2.4.</w:t>
            </w:r>
          </w:p>
        </w:tc>
        <w:tc>
          <w:tcPr>
            <w:tcW w:w="5040" w:type="dxa"/>
          </w:tcPr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соответствие помещений и усл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вий окружающей среды требованиям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F1445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F1445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 при осуществлении деятельности на объе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тах, находящихся вне ее постоянного управления (на объектах заказчика, передвижными лабораториями)?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6.3.5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401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5040" w:type="dxa"/>
          </w:tcPr>
          <w:p w:rsidR="00445482" w:rsidRPr="00F44A3E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4A3E">
              <w:rPr>
                <w:rFonts w:ascii="Times New Roman" w:hAnsi="Times New Roman"/>
                <w:b/>
                <w:color w:val="000000"/>
                <w:sz w:val="20"/>
              </w:rPr>
              <w:t>Техническая оснащенность ИЛ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3.3.1.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Оснащенность ИЛ оборудованием (включая, но не о</w:t>
            </w:r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</w:rPr>
              <w:t>раничиваясь, средства измерения, программное обесп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чение, </w:t>
            </w:r>
            <w:r w:rsidR="00B7283A">
              <w:rPr>
                <w:rFonts w:ascii="Times New Roman" w:hAnsi="Times New Roman"/>
                <w:color w:val="000000"/>
                <w:sz w:val="20"/>
              </w:rPr>
              <w:t>меры,</w:t>
            </w:r>
            <w:r>
              <w:rPr>
                <w:rFonts w:ascii="Times New Roman" w:hAnsi="Times New Roman"/>
                <w:color w:val="000000"/>
                <w:sz w:val="20"/>
              </w:rPr>
              <w:t>эталоны, стандартные образцы, справо</w:t>
            </w:r>
            <w:r>
              <w:rPr>
                <w:rFonts w:ascii="Times New Roman" w:hAnsi="Times New Roman"/>
                <w:color w:val="000000"/>
                <w:sz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</w:rPr>
              <w:t>ные данные, реактивы, расходные материалы или всп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могательные устройства), которое необходимо для на</w:t>
            </w: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</w:rPr>
              <w:t>лежащего осуществления лабораторной деятельности и которое может повлиять на ее результаты.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6.4.1, 6.4.2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3.3.2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процедуры обращения с оборудованием, его транспортировки, хранения, эксплуатации и план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вого обслуживания в целях обеспечения надлежащего функционирования и предотвращения загрязнения или повреждения? 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Процедуры подтверждения соответствие оборудования установленным требованиям </w:t>
            </w:r>
            <w:r>
              <w:rPr>
                <w:rFonts w:ascii="Times New Roman" w:hAnsi="Times New Roman"/>
                <w:sz w:val="20"/>
              </w:rPr>
              <w:t>перед вводом его в эк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плуатацию или после возврата в эксплуатацию?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6.4.3, </w:t>
            </w:r>
            <w:r>
              <w:rPr>
                <w:rFonts w:ascii="Times New Roman" w:hAnsi="Times New Roman"/>
                <w:color w:val="000000"/>
                <w:sz w:val="20"/>
              </w:rPr>
              <w:t>6.4.4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3.3.3.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оборудование, используемое для и</w:t>
            </w:r>
            <w:r>
              <w:rPr>
                <w:rFonts w:ascii="Times New Roman" w:hAnsi="Times New Roman"/>
                <w:color w:val="000000"/>
                <w:sz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</w:rPr>
              <w:t>мерений, точность и/или неопределенность измерений, требуемые для обеспечения  достоверного результата?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Поверка (калибровка) средств измерения.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Аттестация испытательного оборудования.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6.4.5, </w:t>
            </w:r>
            <w:r>
              <w:rPr>
                <w:rFonts w:ascii="Times New Roman" w:hAnsi="Times New Roman"/>
                <w:sz w:val="20"/>
              </w:rPr>
              <w:t>6.4.6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3.3.4.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Разработана ли лабораторией программа (графики)  п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верки (калибровки), аттестации, которая должна пер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сматриваться и корректироваться по мере необходим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сти с целью поддержания доверия к статусу калибро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>ки?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Маркировано ли, закодировано или иным образом идентифицировано ли все оборудование, которое тр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бует калибровки или имеет определенный срок годн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сти?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6.4.7, 6.4.8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3.3.5.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Процедуры работы с техническими средствами после их перегрузки, использованию по не назначению, ав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рии и т.д.</w:t>
            </w: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Проводятся ли промежуточные проверки  для подде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жания уверенности в исправности оборудования в с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ответствии с установленной процедурой</w:t>
            </w:r>
            <w:r>
              <w:rPr>
                <w:rFonts w:ascii="Times New Roman" w:hAnsi="Times New Roman"/>
                <w:sz w:val="20"/>
              </w:rPr>
              <w:t>?</w:t>
            </w:r>
          </w:p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обновление и применение опо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ных значений или поправочных коэффициентов, если их включают результаты калибровки и сведения о ста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дартных образцах, должным образом в соответствии с установленными требованиями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6.4.9, </w:t>
            </w:r>
            <w:r>
              <w:rPr>
                <w:rFonts w:ascii="Times New Roman" w:hAnsi="Times New Roman"/>
                <w:color w:val="000000"/>
                <w:sz w:val="20"/>
              </w:rPr>
              <w:t>6.4.10,</w:t>
            </w: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6.4.11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3.3.6.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Принимает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практические меры по предотвращ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нию непреднамеренных регулировок оборудования, к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торые могут привести к признанию результатов неде</w:t>
            </w:r>
            <w:r>
              <w:rPr>
                <w:rFonts w:ascii="Times New Roman" w:hAnsi="Times New Roman"/>
                <w:color w:val="000000"/>
                <w:sz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</w:rPr>
              <w:t>ствительными?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Ведутся ли в лаборатории записи о состоянии оборуд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вания, которое может повлиять на лабораторную де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</w:rPr>
              <w:t>тельность?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6.4.12, </w:t>
            </w:r>
            <w:r>
              <w:rPr>
                <w:rFonts w:ascii="Times New Roman" w:hAnsi="Times New Roman"/>
                <w:color w:val="000000"/>
                <w:sz w:val="20"/>
              </w:rPr>
              <w:t>6.4.13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268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5040" w:type="dxa"/>
          </w:tcPr>
          <w:p w:rsidR="00445482" w:rsidRPr="000C25BF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C25BF">
              <w:rPr>
                <w:rFonts w:ascii="Times New Roman" w:hAnsi="Times New Roman"/>
                <w:b/>
                <w:color w:val="000000"/>
                <w:sz w:val="20"/>
              </w:rPr>
              <w:t>Метрологическая прослеживаемость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У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станавливает и поддерживает ли 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метрологич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скую прослеживаемость результатов своих измерений?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Обеспечивает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прослеживаемость результатов измерений к Международной системе единиц (СИ) п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средством: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поверки, калибровки, предоставляемой компетентной лабораторией; или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сертифицированных значений сертифицированных о</w:t>
            </w:r>
            <w:r>
              <w:rPr>
                <w:rFonts w:ascii="Times New Roman" w:hAnsi="Times New Roman"/>
                <w:color w:val="000000"/>
                <w:sz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</w:rPr>
              <w:t>разцов компетентного производителя с указанной ме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рологической прослеживаемостью к СИ; или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непосредственной реализации единиц СИ, подтве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жденной сличениями, прямыми или косвенными, с 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циональными или международными эталонами?</w:t>
            </w:r>
          </w:p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Демонстрирует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метрологическую прослеж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ваемость к соответствующей основе для сравнения, е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>ли установление метрологической прослеживаемости к единицам СИ с технической точки зрения не предста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>ляется возможным?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6.5.1,  6.5.2, 6.5.3  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331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3.5.</w:t>
            </w:r>
          </w:p>
        </w:tc>
        <w:tc>
          <w:tcPr>
            <w:tcW w:w="5040" w:type="dxa"/>
          </w:tcPr>
          <w:p w:rsidR="00445482" w:rsidRPr="000C25BF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C25BF">
              <w:rPr>
                <w:rFonts w:ascii="Times New Roman" w:hAnsi="Times New Roman"/>
                <w:b/>
                <w:color w:val="000000"/>
                <w:sz w:val="20"/>
              </w:rPr>
              <w:t>Работа с поставщиками продукции и услуг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ИЛ пригодность используемых пр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дукции и услуг, представляемых внешними поставщ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ками, которые влияют на деятельность лаборатории, когда они:</w:t>
            </w:r>
          </w:p>
          <w:p w:rsidR="00445482" w:rsidRDefault="00F118B5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>предназначены для использования в собственной л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>бораторной деятельности;</w:t>
            </w:r>
          </w:p>
          <w:p w:rsidR="00445482" w:rsidRDefault="00F118B5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>предоставляются лабораторией, частично или полн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>стью, напрямую заказчику в том состоянии, в котором они были получены от внешнего поставщика;</w:t>
            </w:r>
          </w:p>
          <w:p w:rsidR="00445482" w:rsidRDefault="00F118B5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 xml:space="preserve">используются для поддержания работы </w:t>
            </w:r>
            <w:r>
              <w:rPr>
                <w:rFonts w:ascii="Times New Roman" w:hAnsi="Times New Roman"/>
                <w:color w:val="000000"/>
                <w:sz w:val="20"/>
              </w:rPr>
              <w:t>ИЛ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6.6.1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3.5.2.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процедуры и ведет ли записи для: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определения, рассмотрения и утверждения требований лаборатории к продукции и услугам, предоставляемым внешними поставщиками;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определения критериев для оценивания, выбора, мон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торинга деятельности и периодического оценивания внешних поставщиков;</w:t>
            </w: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обеспечения того, чтобы продукция и услуги, поста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>ляемые внешними поставщиками, соответствовали у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тановленным требованиям лаборатории или, когда это применимо, требованиям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9, прежде чем они будут использованы в работе или неп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средственно переданы заказчику;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осуществления каких-либо действий по результатам оценивания, мониторинга деятельности и периодич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ского оценивания внешних поставщиков?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6.6.2  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3.5.3.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Информирует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внешних поставщиков о своих требованиях в отношении: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предоставляемых услуг;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критериев приемки;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компетентности, включая требования к квалификации персонала;</w:t>
            </w:r>
          </w:p>
          <w:p w:rsidR="00445482" w:rsidRDefault="00445482" w:rsidP="00DD313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деятельности, которую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 xml:space="preserve">ИЛ </w:t>
            </w:r>
            <w:r>
              <w:rPr>
                <w:rFonts w:ascii="Times New Roman" w:hAnsi="Times New Roman"/>
                <w:color w:val="000000"/>
                <w:sz w:val="20"/>
              </w:rPr>
              <w:t>или ее заказчик намерены осуществить на территории внешнего поставщика?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6.6.3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RPr="005D7AEB" w:rsidTr="0091042B">
        <w:trPr>
          <w:trHeight w:val="410"/>
        </w:trPr>
        <w:tc>
          <w:tcPr>
            <w:tcW w:w="720" w:type="dxa"/>
          </w:tcPr>
          <w:p w:rsidR="00445482" w:rsidRPr="005D7AEB" w:rsidRDefault="00445482" w:rsidP="0091042B">
            <w:pPr>
              <w:rPr>
                <w:rFonts w:ascii="Times New Roman" w:hAnsi="Times New Roman"/>
                <w:b/>
                <w:sz w:val="20"/>
              </w:rPr>
            </w:pPr>
            <w:r w:rsidRPr="005D7AEB"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5040" w:type="dxa"/>
          </w:tcPr>
          <w:p w:rsidR="00445482" w:rsidRPr="005D7AEB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5D7AEB">
              <w:rPr>
                <w:rFonts w:ascii="Times New Roman" w:hAnsi="Times New Roman"/>
                <w:b/>
                <w:color w:val="000000"/>
                <w:sz w:val="20"/>
              </w:rPr>
              <w:t>Требования к процессу лабораторной деятельности</w:t>
            </w:r>
          </w:p>
        </w:tc>
        <w:tc>
          <w:tcPr>
            <w:tcW w:w="1260" w:type="dxa"/>
          </w:tcPr>
          <w:p w:rsidR="00445482" w:rsidRPr="005D7AEB" w:rsidRDefault="00445482" w:rsidP="0091042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0" w:type="dxa"/>
          </w:tcPr>
          <w:p w:rsidR="00445482" w:rsidRPr="005D7AEB" w:rsidRDefault="00445482" w:rsidP="0091042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445482" w:rsidRPr="005D7AEB" w:rsidRDefault="00445482" w:rsidP="0091042B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445482" w:rsidTr="0091042B">
        <w:trPr>
          <w:trHeight w:val="416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5040" w:type="dxa"/>
          </w:tcPr>
          <w:p w:rsidR="00445482" w:rsidRPr="00323730" w:rsidRDefault="00445482" w:rsidP="0091042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323730">
              <w:rPr>
                <w:rFonts w:ascii="Times New Roman" w:hAnsi="Times New Roman"/>
                <w:b/>
                <w:color w:val="000000"/>
                <w:sz w:val="20"/>
              </w:rPr>
              <w:t>Работа с заказчиками, тендеры, договоры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процедуру для рассмотрения запросов, тендеров и договоров?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Информирует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заказчика, когда метод, запраш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ваемый заказчиком, является неприменимым или уст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ревшим?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Определены ли спецификация или стандарт и правила принятия решений, когда заказчик запрашивает закл</w:t>
            </w:r>
            <w:r>
              <w:rPr>
                <w:rFonts w:ascii="Times New Roman" w:hAnsi="Times New Roman"/>
                <w:color w:val="000000"/>
                <w:sz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</w:rPr>
              <w:t>чение о соответствии спецификации или стандарту на испытания или калибровку?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Проинформирован ли заказчик о любом отклонении от условий договора?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Сотрудничает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 заказчиками и их представит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лями для уточнения запросов заказчика и наблюдения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за деятельностью лаборатории, выполняющей работу?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Сохраняются ли записи по анализу, включая любые значительные изменения, и записи соответствующих переговоров с заказчиком, касающиеся требований з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казчика или результатов лабораторной деятельности?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7.1.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F118B5">
        <w:trPr>
          <w:trHeight w:val="301"/>
        </w:trPr>
        <w:tc>
          <w:tcPr>
            <w:tcW w:w="720" w:type="dxa"/>
          </w:tcPr>
          <w:p w:rsidR="00445482" w:rsidRPr="005D7AEB" w:rsidRDefault="00445482" w:rsidP="0091042B">
            <w:pPr>
              <w:rPr>
                <w:rFonts w:ascii="Times New Roman" w:hAnsi="Times New Roman"/>
                <w:b/>
                <w:sz w:val="20"/>
              </w:rPr>
            </w:pPr>
            <w:r w:rsidRPr="005D7AEB">
              <w:rPr>
                <w:rFonts w:ascii="Times New Roman" w:hAnsi="Times New Roman"/>
                <w:b/>
                <w:sz w:val="20"/>
              </w:rPr>
              <w:lastRenderedPageBreak/>
              <w:t>4.2.</w:t>
            </w:r>
          </w:p>
        </w:tc>
        <w:tc>
          <w:tcPr>
            <w:tcW w:w="5040" w:type="dxa"/>
          </w:tcPr>
          <w:p w:rsidR="00445482" w:rsidRPr="005D7AEB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5D7AEB">
              <w:rPr>
                <w:rFonts w:ascii="Times New Roman" w:hAnsi="Times New Roman"/>
                <w:b/>
                <w:color w:val="000000"/>
                <w:sz w:val="20"/>
              </w:rPr>
              <w:t>Верификация и валидация методов испытаний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7.2. 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Применяет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соответствующие методы и методики для всех видов лабораторной деятельности и при нео</w:t>
            </w:r>
            <w:r>
              <w:rPr>
                <w:rFonts w:ascii="Times New Roman" w:hAnsi="Times New Roman"/>
                <w:color w:val="000000"/>
                <w:sz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</w:rPr>
              <w:t>ходимости для оценивания неопределенности измер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ний, а также статистические методы для анализа да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ных?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Поддерживаются ли все методы, методики и соответс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вующие документы, такие как инструкции, стандарты, руководства по эксплуатации и справочные данные, имеющие отношение к лабораторной деятельности, в актуальном состоянии и являются ли легкодоступными для персонала?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 xml:space="preserve">ИЛ </w:t>
            </w:r>
            <w:r>
              <w:rPr>
                <w:rFonts w:ascii="Times New Roman" w:hAnsi="Times New Roman"/>
                <w:color w:val="000000"/>
                <w:sz w:val="20"/>
              </w:rPr>
              <w:t>применение последней действу</w:t>
            </w:r>
            <w:r>
              <w:rPr>
                <w:rFonts w:ascii="Times New Roman" w:hAnsi="Times New Roman"/>
                <w:color w:val="000000"/>
                <w:sz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</w:rPr>
              <w:t>щей редакции метода, за исключением случаев, когда ее применение является нецелесообразным или нево</w:t>
            </w:r>
            <w:r>
              <w:rPr>
                <w:rFonts w:ascii="Times New Roman" w:hAnsi="Times New Roman"/>
                <w:color w:val="000000"/>
                <w:sz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можным? 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Подтверждает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что она может надлежащим обр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зом применять выбранные методы, обеспечивая тр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буемое исполнение, до внедрения методов в работу?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Составлен ли план работ и назначен ли квалифицир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ванный персонал, обеспеченный необходимыми ресу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сами, при необходимости разработки нового метода?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7.2.1.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4.2.2.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Проводит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валидацию нестандартных методов, методов, разработанных лабораторией, и стандартных методов, используемых за пределами их области пр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менения или каким-либо иным образом модифицир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ванных?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Соответствуют ли характеристики валидированных м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тодов, оцененные для предполагаемого использования, потребностям заказчиков и установленным требован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ям</w:t>
            </w:r>
            <w:r>
              <w:rPr>
                <w:rFonts w:ascii="Times New Roman" w:hAnsi="Times New Roman"/>
                <w:sz w:val="20"/>
              </w:rPr>
              <w:t>?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Сохраняет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следующие записи о валидации: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использованную процедуру валидации;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перечень требований;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определение характеристик метода;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полученные результаты;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заключение о пригодности метода вместе с подробным описанием его соответствия в отношении предполага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мого использования?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7.2.2.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364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5040" w:type="dxa"/>
          </w:tcPr>
          <w:p w:rsidR="00445482" w:rsidRPr="00337BA2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337BA2">
              <w:rPr>
                <w:rFonts w:ascii="Times New Roman" w:hAnsi="Times New Roman"/>
                <w:b/>
                <w:color w:val="000000"/>
                <w:sz w:val="20"/>
              </w:rPr>
              <w:t>Отбор образцов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4.3.1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план и методы отбора образцов веществ, материалов и продукции для последующих испытаний?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Описывают ли методы отбора образцов: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выбор образцов или точек отбора;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план отбора образцов;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подготовку или обработку образца(ов) вещества, мат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риала или продукции с целью получения требуемого образца для последующего проведения испытаний?</w:t>
            </w:r>
          </w:p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Сохраняет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соответствующие записи об отборе образцов, который составляет часть проведенных исп</w:t>
            </w:r>
            <w:r>
              <w:rPr>
                <w:rFonts w:ascii="Times New Roman" w:hAnsi="Times New Roman"/>
                <w:color w:val="000000"/>
                <w:sz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</w:rPr>
              <w:t>таний?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7.3.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283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</w:p>
        </w:tc>
        <w:tc>
          <w:tcPr>
            <w:tcW w:w="5040" w:type="dxa"/>
          </w:tcPr>
          <w:p w:rsidR="00445482" w:rsidRPr="009133DF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133DF">
              <w:rPr>
                <w:rFonts w:ascii="Times New Roman" w:hAnsi="Times New Roman"/>
                <w:b/>
                <w:color w:val="000000"/>
                <w:sz w:val="20"/>
              </w:rPr>
              <w:t>Обращение с объектами испытаний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4.4.1.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процедуру для транспортировки, получ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ния объектов испытаний, обращения с объектами исп</w:t>
            </w:r>
            <w:r>
              <w:rPr>
                <w:rFonts w:ascii="Times New Roman" w:hAnsi="Times New Roman"/>
                <w:color w:val="000000"/>
                <w:sz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</w:rPr>
              <w:t>таний, защиты, хранения, обеспечения сохранности, уничтожения или возврата объектов испытаний, вкл</w:t>
            </w:r>
            <w:r>
              <w:rPr>
                <w:rFonts w:ascii="Times New Roman" w:hAnsi="Times New Roman"/>
                <w:color w:val="000000"/>
                <w:sz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</w:rPr>
              <w:t>чая все условия, необходимые для защиты целостности объектов испытаний и защиты интересов лаборатории и заказчика?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четкую систему идентификации объектов испытаний?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Зарегистрированы ли отклонения от установленных у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ловий при получении объекта испытаний? 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Поддерживаются, контролируются и регистрируются ли определенные условия окружающей среды при н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обходимости сохранения особых условий хранения объектов испытаний?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7.4.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227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4.5.</w:t>
            </w:r>
          </w:p>
        </w:tc>
        <w:tc>
          <w:tcPr>
            <w:tcW w:w="5040" w:type="dxa"/>
          </w:tcPr>
          <w:p w:rsidR="00445482" w:rsidRPr="009133DF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133DF">
              <w:rPr>
                <w:rFonts w:ascii="Times New Roman" w:hAnsi="Times New Roman"/>
                <w:b/>
                <w:color w:val="000000"/>
                <w:sz w:val="20"/>
              </w:rPr>
              <w:t>Технические записи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наличие в технических записях для каждого вида лабораторной деятельности результ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тов, отчета и достаточной информации, позволяющей, если это возможно, идентифицировать факторы, влияющие на результат измерения и связанную с ним неопределенность измерений, а также возможность п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вторного проведения данной лабораторной деятельн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сти в условиях, максимально близких к первоначал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ным? </w:t>
            </w:r>
          </w:p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прослеживаемость изменений, вносимых в технические записи, к предыдущим верс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ям либо к первичным наблюдениям?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7.5.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555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40" w:type="dxa"/>
          </w:tcPr>
          <w:p w:rsidR="00445482" w:rsidRPr="009133DF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9133DF">
              <w:rPr>
                <w:rFonts w:ascii="Times New Roman" w:hAnsi="Times New Roman"/>
                <w:b/>
                <w:color w:val="000000"/>
                <w:sz w:val="20"/>
              </w:rPr>
              <w:t>Оценивание неопределенности (погрешности) изм</w:t>
            </w:r>
            <w:r w:rsidRPr="009133DF">
              <w:rPr>
                <w:rFonts w:ascii="Times New Roman" w:hAnsi="Times New Roman"/>
                <w:b/>
                <w:color w:val="000000"/>
                <w:sz w:val="20"/>
              </w:rPr>
              <w:t>е</w:t>
            </w:r>
            <w:r w:rsidRPr="009133DF">
              <w:rPr>
                <w:rFonts w:ascii="Times New Roman" w:hAnsi="Times New Roman"/>
                <w:b/>
                <w:color w:val="000000"/>
                <w:sz w:val="20"/>
              </w:rPr>
              <w:t>рений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Определяет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вклад(ы) в неопределенность изм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рений?</w:t>
            </w:r>
          </w:p>
          <w:p w:rsidR="00445482" w:rsidRDefault="00445482" w:rsidP="00F118B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Оценивает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выполняющая испытания, неопред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ленность?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7.6.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41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4.7.</w:t>
            </w:r>
          </w:p>
        </w:tc>
        <w:tc>
          <w:tcPr>
            <w:tcW w:w="5040" w:type="dxa"/>
          </w:tcPr>
          <w:p w:rsidR="00445482" w:rsidRPr="00054BE7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4BE7">
              <w:rPr>
                <w:rFonts w:ascii="Times New Roman" w:hAnsi="Times New Roman"/>
                <w:b/>
                <w:color w:val="000000"/>
                <w:sz w:val="20"/>
              </w:rPr>
              <w:t>Обеспечение достоверности результатов испытаний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процедуру для мониторинга достоверн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сти результатов своей деятельности? </w:t>
            </w:r>
          </w:p>
          <w:p w:rsidR="00445482" w:rsidRDefault="00F118B5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Осуществляет ли ИЛ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 xml:space="preserve"> мониторинг своей деятельности путем сравнения с результатами других </w:t>
            </w:r>
            <w:r>
              <w:rPr>
                <w:rFonts w:ascii="Times New Roman" w:hAnsi="Times New Roman"/>
                <w:color w:val="000000"/>
                <w:sz w:val="20"/>
              </w:rPr>
              <w:t>ИЛ</w:t>
            </w:r>
            <w:r w:rsidR="00445482">
              <w:rPr>
                <w:rFonts w:ascii="Times New Roman" w:hAnsi="Times New Roman"/>
                <w:color w:val="000000"/>
                <w:sz w:val="20"/>
              </w:rPr>
              <w:t>, если это возможно и применимо?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Анализируются и используются ли данные, полученные с помощью мониторинга, для управления лабораторной деятельностью, а также для внесения улучшений в р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боту лаборатории?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7.7.</w:t>
            </w: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485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</w:t>
            </w:r>
          </w:p>
        </w:tc>
        <w:tc>
          <w:tcPr>
            <w:tcW w:w="5040" w:type="dxa"/>
          </w:tcPr>
          <w:p w:rsidR="00445482" w:rsidRPr="00054BE7" w:rsidRDefault="00445482" w:rsidP="00B7283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054BE7">
              <w:rPr>
                <w:rFonts w:ascii="Times New Roman" w:hAnsi="Times New Roman"/>
                <w:b/>
                <w:color w:val="000000"/>
                <w:sz w:val="20"/>
              </w:rPr>
              <w:t>Представление отчетов (протоколов) о результатах испытаний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282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4.8.1.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Установлены ли процедуры для рассмотрения и утве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ждения результатов испытаний до их выдачи? Требов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ния к представлению результатов испытаний точно, четко, недвусмысленно и объективно?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7.8.1.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4.8.2.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Установила ли ИЛ </w:t>
            </w:r>
            <w:r w:rsidRPr="00B7283A">
              <w:rPr>
                <w:rFonts w:ascii="Times New Roman" w:hAnsi="Times New Roman"/>
                <w:color w:val="000000"/>
                <w:sz w:val="20"/>
              </w:rPr>
              <w:t>требования к Отчетам (протоколам)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результатам испытаний и обеспечивает ли соблюд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ние их требований?</w:t>
            </w:r>
          </w:p>
          <w:p w:rsidR="00445482" w:rsidRDefault="00445482" w:rsidP="00DD3136">
            <w:pPr>
              <w:rPr>
                <w:rFonts w:ascii="Times New Roman" w:hAnsi="Times New Roman"/>
                <w:color w:val="000000"/>
                <w:sz w:val="20"/>
              </w:rPr>
            </w:pPr>
            <w:r w:rsidRPr="00CC08F6">
              <w:rPr>
                <w:rFonts w:ascii="Times New Roman" w:hAnsi="Times New Roman"/>
                <w:color w:val="000000"/>
                <w:sz w:val="20"/>
              </w:rPr>
              <w:t>Несет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 xml:space="preserve">ИЛ </w:t>
            </w:r>
            <w:r>
              <w:rPr>
                <w:rFonts w:ascii="Times New Roman" w:hAnsi="Times New Roman"/>
                <w:color w:val="000000"/>
                <w:sz w:val="20"/>
              </w:rPr>
              <w:t>ответственность за всю информацию, представленную в отчете, за исключением случаев, к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гда информация предоставляется заказчиком?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 w:rsidRPr="00CC08F6">
              <w:rPr>
                <w:rFonts w:ascii="Times New Roman" w:hAnsi="Times New Roman"/>
                <w:sz w:val="20"/>
              </w:rPr>
              <w:t>п.</w:t>
            </w:r>
            <w:r w:rsidRPr="00CC08F6">
              <w:rPr>
                <w:rFonts w:ascii="Times New Roman" w:hAnsi="Times New Roman"/>
                <w:color w:val="000000"/>
                <w:sz w:val="20"/>
              </w:rPr>
              <w:t xml:space="preserve"> 7.8.2.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382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4.8.3.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Установила ли ИЛ специальные требования к Отчетам (протоколам) по результатам испытаний и обеспечивает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ли соблюдение их требований?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 w:rsidRPr="00CC08F6">
              <w:rPr>
                <w:rFonts w:ascii="Times New Roman" w:hAnsi="Times New Roman"/>
                <w:sz w:val="20"/>
              </w:rPr>
              <w:lastRenderedPageBreak/>
              <w:t>п.</w:t>
            </w:r>
            <w:r w:rsidRPr="00CC08F6">
              <w:rPr>
                <w:rFonts w:ascii="Times New Roman" w:hAnsi="Times New Roman"/>
                <w:color w:val="000000"/>
                <w:sz w:val="20"/>
              </w:rPr>
              <w:t xml:space="preserve"> 7.8.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CC08F6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4.8.5.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Установила ли ИЛ </w:t>
            </w:r>
            <w:r w:rsidRPr="00B7283A">
              <w:rPr>
                <w:rFonts w:ascii="Times New Roman" w:hAnsi="Times New Roman"/>
                <w:color w:val="000000"/>
                <w:sz w:val="20"/>
              </w:rPr>
              <w:t>требования к Отчетам (протоколам) по результатам отбора образцов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для испытаний и обе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>печивает ли соблюдение их требований?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7.8.5.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Pr="009549D2" w:rsidRDefault="00445482" w:rsidP="0091042B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 w:rsidRPr="00CC08F6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.6</w:t>
            </w:r>
            <w:r w:rsidRPr="00CC08F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040" w:type="dxa"/>
          </w:tcPr>
          <w:p w:rsidR="00445482" w:rsidRPr="0051008F" w:rsidRDefault="00445482" w:rsidP="0091042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51008F">
              <w:rPr>
                <w:rFonts w:ascii="Times New Roman" w:hAnsi="Times New Roman"/>
                <w:b/>
                <w:color w:val="000000"/>
                <w:sz w:val="20"/>
              </w:rPr>
              <w:t>Представление заключений о соответствии</w:t>
            </w:r>
            <w:r w:rsidR="00323730">
              <w:rPr>
                <w:rFonts w:ascii="Times New Roman" w:hAnsi="Times New Roman"/>
                <w:b/>
                <w:color w:val="000000"/>
                <w:sz w:val="20"/>
              </w:rPr>
              <w:t xml:space="preserve"> по р</w:t>
            </w:r>
            <w:r w:rsidR="00323730">
              <w:rPr>
                <w:rFonts w:ascii="Times New Roman" w:hAnsi="Times New Roman"/>
                <w:b/>
                <w:color w:val="000000"/>
                <w:sz w:val="20"/>
              </w:rPr>
              <w:t>е</w:t>
            </w:r>
            <w:r w:rsidR="00323730">
              <w:rPr>
                <w:rFonts w:ascii="Times New Roman" w:hAnsi="Times New Roman"/>
                <w:b/>
                <w:color w:val="000000"/>
                <w:sz w:val="20"/>
              </w:rPr>
              <w:t>зультатам испытаний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Документирует и применяет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правило принятия решения, принимая во внимание уровень риска, связа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ный с применяемым правилом принятия решения, если по результатам испытания делается заключение о соо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ветствии спецификации или стандарту?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Представляет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заключение о соответствии, в к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тором четко определено: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 каким результатам применяется данное заключение;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каким спецификациям, стандартам или их частям соо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ветствует или не соответствует объект;</w:t>
            </w:r>
          </w:p>
          <w:p w:rsidR="00445482" w:rsidRPr="009549D2" w:rsidRDefault="00445482" w:rsidP="0091042B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правило принятия решения, которое было использовано (если оно не содержится в соответствующих специф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кации или стандарте)?</w:t>
            </w:r>
          </w:p>
        </w:tc>
        <w:tc>
          <w:tcPr>
            <w:tcW w:w="1260" w:type="dxa"/>
          </w:tcPr>
          <w:p w:rsidR="00445482" w:rsidRPr="009549D2" w:rsidRDefault="00445482" w:rsidP="0091042B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7.8.6.</w:t>
            </w:r>
          </w:p>
          <w:p w:rsidR="00445482" w:rsidRPr="009549D2" w:rsidRDefault="00445482" w:rsidP="0091042B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4.8.7.</w:t>
            </w:r>
          </w:p>
        </w:tc>
        <w:tc>
          <w:tcPr>
            <w:tcW w:w="5040" w:type="dxa"/>
          </w:tcPr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 w:rsidRPr="0051008F">
              <w:rPr>
                <w:rFonts w:ascii="Times New Roman" w:hAnsi="Times New Roman"/>
                <w:b/>
                <w:color w:val="000000"/>
                <w:sz w:val="20"/>
              </w:rPr>
              <w:t>Представление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мнений и интерпретаций</w:t>
            </w:r>
            <w:r w:rsidR="00323730">
              <w:rPr>
                <w:rFonts w:ascii="Times New Roman" w:hAnsi="Times New Roman"/>
                <w:b/>
                <w:color w:val="000000"/>
                <w:sz w:val="20"/>
              </w:rPr>
              <w:t xml:space="preserve"> по резул</w:t>
            </w:r>
            <w:r w:rsidR="00323730">
              <w:rPr>
                <w:rFonts w:ascii="Times New Roman" w:hAnsi="Times New Roman"/>
                <w:b/>
                <w:color w:val="000000"/>
                <w:sz w:val="20"/>
              </w:rPr>
              <w:t>ь</w:t>
            </w:r>
            <w:r w:rsidR="00323730">
              <w:rPr>
                <w:rFonts w:ascii="Times New Roman" w:hAnsi="Times New Roman"/>
                <w:b/>
                <w:color w:val="000000"/>
                <w:sz w:val="20"/>
              </w:rPr>
              <w:t>татам испытаний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что только персонал, уполном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ченный на представление мнений и интерпретаций представляет соответствующие заявления и документ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рует ли основания, на которых базируются включенные в отчет мнения и интерпретации?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Основаны ли мнения и интерпретации, содержащиеся в отчетах, на результатах, полученных для объекта, пр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ходившего испытания/калибровку?</w:t>
            </w:r>
          </w:p>
          <w:p w:rsidR="00445482" w:rsidRDefault="00445482" w:rsidP="0091042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Сохраняются ли записи обсуждения, если мнения и и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терпретации представляются путем непосредственного обсуждения результатов с заказчиком?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7.8.7.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4.8.8.</w:t>
            </w:r>
          </w:p>
        </w:tc>
        <w:tc>
          <w:tcPr>
            <w:tcW w:w="5040" w:type="dxa"/>
          </w:tcPr>
          <w:p w:rsidR="00445482" w:rsidRPr="00B31743" w:rsidRDefault="00445482" w:rsidP="0091042B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B31743">
              <w:rPr>
                <w:rFonts w:ascii="Times New Roman" w:hAnsi="Times New Roman"/>
                <w:b/>
                <w:color w:val="000000"/>
                <w:sz w:val="20"/>
              </w:rPr>
              <w:t xml:space="preserve">Изменения к отчетам </w:t>
            </w:r>
          </w:p>
          <w:p w:rsidR="00445482" w:rsidRDefault="00445482" w:rsidP="00B7283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Четко ли обозначена и, если необходимо, включ</w:t>
            </w:r>
            <w:r w:rsidR="00B7283A">
              <w:rPr>
                <w:rFonts w:ascii="Times New Roman" w:hAnsi="Times New Roman"/>
                <w:color w:val="000000"/>
                <w:sz w:val="20"/>
              </w:rPr>
              <w:t>ается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ли в отчет причина внесения изменения, дополнения, переоформления или любого изменения информации в отчет? Установлена ли форма и процедура внесения изменений?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7.8.8.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B728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4.9.</w:t>
            </w:r>
          </w:p>
        </w:tc>
        <w:tc>
          <w:tcPr>
            <w:tcW w:w="5040" w:type="dxa"/>
          </w:tcPr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51008F">
              <w:rPr>
                <w:rFonts w:ascii="Times New Roman" w:hAnsi="Times New Roman"/>
                <w:b/>
                <w:color w:val="000000"/>
                <w:sz w:val="20"/>
              </w:rPr>
              <w:t xml:space="preserve">Жалобы </w:t>
            </w:r>
            <w:r w:rsidR="00323730">
              <w:rPr>
                <w:rFonts w:ascii="Times New Roman" w:hAnsi="Times New Roman"/>
                <w:b/>
                <w:color w:val="000000"/>
                <w:sz w:val="20"/>
              </w:rPr>
              <w:t>(</w:t>
            </w:r>
            <w:r w:rsidRPr="0051008F">
              <w:rPr>
                <w:rFonts w:ascii="Times New Roman" w:hAnsi="Times New Roman"/>
                <w:b/>
                <w:color w:val="000000"/>
                <w:sz w:val="20"/>
              </w:rPr>
              <w:t>претензии</w:t>
            </w:r>
            <w:r w:rsidR="00323730">
              <w:rPr>
                <w:rFonts w:ascii="Times New Roman" w:hAnsi="Times New Roman"/>
                <w:b/>
                <w:color w:val="000000"/>
                <w:sz w:val="20"/>
              </w:rPr>
              <w:t>)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документированный процесс для получ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ния, рассмотрения жалоб (претензий) и принятия реш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ний по жалобам (претензиям)?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Доступно ли описание процесса обращения с жалобами (претензиями) всем заинтересованным сторонам по з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просу?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Включает ли процесс рассмотрения жалоб (претензий):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описание процесса получения, проверки, рассмотрения жалобы (претензии) и принятия решения об ответных действиях, которые должны быть предприняты;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отслеживание и регистрацию жалоб (претензий), вкл</w:t>
            </w:r>
            <w:r>
              <w:rPr>
                <w:rFonts w:ascii="Times New Roman" w:hAnsi="Times New Roman"/>
                <w:color w:val="000000"/>
                <w:sz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</w:rPr>
              <w:t>чая действия, предпринятые для их разрешения;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того, что необходимые меры предприн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маются?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Несет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получающая жалобу (претензию), отве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ственность за сбор и проверку всей необходимой и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формации с целью подтверждения обоснованности ж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лобы (претензии)?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Подтверждает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получение жалобы (претензии) и информирует ли заявителя о ходе и результатах ра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смотрения?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Подготовлены, рассмотрены и одобрены ли результаты рассмотрения жалобы (претензии), которые будут д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ведены до заявителя, лицом(ами), которое(ые) не пр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нимало(и) участия в деятельности лаборатории, по п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воду которой поступила жалоба (претензия)?</w:t>
            </w:r>
          </w:p>
          <w:p w:rsidR="00445482" w:rsidRDefault="00445482" w:rsidP="00F118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Предоставлено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официальное уведомление заяв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телю о результатах рассмотрения жалобы (претензии), когда это возможно?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7.9.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4.10.</w:t>
            </w:r>
          </w:p>
        </w:tc>
        <w:tc>
          <w:tcPr>
            <w:tcW w:w="5040" w:type="dxa"/>
          </w:tcPr>
          <w:p w:rsidR="00445482" w:rsidRPr="00B31743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31743">
              <w:rPr>
                <w:rFonts w:ascii="Times New Roman" w:hAnsi="Times New Roman"/>
                <w:b/>
                <w:color w:val="000000"/>
                <w:sz w:val="20"/>
              </w:rPr>
              <w:t>Управление несоответствующей работой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процедуру, которую применяют в случае, если какой-либо аспект лабораторной деятельности или результаты работы не соответствуют собственным пр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цедурам лаборатории или требованиям, согласованным с заказчиком?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Обеспечивает ли процедура, что: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определены ответственность и полномочия для упра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>ления несоответствующей работой;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действия (включая приостановку или повтор работы и приостановку выдачи отчетов, если необходимо) осн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ваны на уровнях риска, установленных лабораторией;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проведено оценивание значимости несоответствующей установленным требованиям </w:t>
            </w:r>
            <w:r>
              <w:rPr>
                <w:rFonts w:ascii="Times New Roman" w:hAnsi="Times New Roman"/>
                <w:sz w:val="20"/>
              </w:rPr>
              <w:t>работы, в том числе ан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лиз ее воздействия на предыдущие результаты;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принято решение о приемлемости несоответствующей работы;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когда это необходимо, уведомлен заказчик и аннулир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ваны результаты работы;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определена ответственность за принятие решения о в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зобновлении работы? 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Ведет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записи в отношении несоответствующей работы и необходимых действий?</w:t>
            </w:r>
          </w:p>
          <w:p w:rsidR="00445482" w:rsidRDefault="00445482" w:rsidP="00F118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выполнение корректирующих действий в тех случаях, когда оценка показывает, что несоответствующая работа может повториться, или есть сомнения в отношении соответствия деятельности лаборатории собственной системе менеджмента?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7.10 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4.11.</w:t>
            </w:r>
          </w:p>
        </w:tc>
        <w:tc>
          <w:tcPr>
            <w:tcW w:w="5040" w:type="dxa"/>
          </w:tcPr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31743">
              <w:rPr>
                <w:rFonts w:ascii="Times New Roman" w:hAnsi="Times New Roman"/>
                <w:b/>
                <w:color w:val="000000"/>
                <w:sz w:val="20"/>
              </w:rPr>
              <w:t>Управление данными и информацией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Имеет ли </w:t>
            </w:r>
            <w:r w:rsidR="00F118B5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доступ ко всем данным и информации, необходимым для выполнения лабораторной деятел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>ности?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Проверена ли правильность функционирования си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тем(ы) управления информацией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используемых(ой) для сбора, обработки, записи, представления результ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тов, хранения или поиска данных, в том числе правил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>ность функционирования интерфейсов систем(ы) управления информацией лаборатории перед внедрен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ем в работу?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система(ы) управления информацией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защиту от несанкционированного доступа;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защиту от искажения или потери данных;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функционирование в условиях окружающей среды, к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торые соответствуют спецификациям поставщика или лаборатории, или, в случае некомпьютезированных систем, создание условий, обеспечивающих неизме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ность выполненных от руки записей и расшифровок;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поддержание системы в таком состоянии, которое обеспечивает целостность данных и информации;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включение регистрации системных сбоев и соответс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вующих оперативных и корректирующих действий?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соответствие поставщика или оп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ратора системы всем применимым требованиям 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 в том случае, если управление да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ной системой и ее поддержание осуществляется ди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танционно или через внешнего поставщика?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чтобы инструкции, руководства и справочные данные, относящиеся к системе управления информацией лаборатории, были легкодоступными для персонала?</w:t>
            </w:r>
          </w:p>
          <w:p w:rsidR="00445482" w:rsidRPr="00B31743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Подвергаются ли надлежащим систематическим пр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веркам расчеты и передачи данных?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п. 7.11.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299"/>
        </w:trPr>
        <w:tc>
          <w:tcPr>
            <w:tcW w:w="720" w:type="dxa"/>
          </w:tcPr>
          <w:p w:rsidR="00445482" w:rsidRDefault="00445482" w:rsidP="009104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5040" w:type="dxa"/>
          </w:tcPr>
          <w:p w:rsidR="00445482" w:rsidRPr="00DE3517" w:rsidRDefault="00445482" w:rsidP="00B728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E3517">
              <w:rPr>
                <w:rFonts w:ascii="Times New Roman" w:hAnsi="Times New Roman"/>
                <w:b/>
                <w:color w:val="000000"/>
                <w:sz w:val="20"/>
              </w:rPr>
              <w:t>Требования к системе менеджмента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5.1.1.</w:t>
            </w:r>
          </w:p>
        </w:tc>
        <w:tc>
          <w:tcPr>
            <w:tcW w:w="5040" w:type="dxa"/>
          </w:tcPr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Какой вариант системы менеджмента внедрила в лаб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раторную деятельность ИЛ – </w:t>
            </w:r>
            <w:r w:rsidRPr="0029056F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или </w:t>
            </w:r>
            <w:r w:rsidRPr="0029056F">
              <w:rPr>
                <w:rFonts w:ascii="Times New Roman" w:hAnsi="Times New Roman"/>
                <w:b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>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Устанавливает, документирует, внедряет и поддерж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вает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 xml:space="preserve">ИЛ </w:t>
            </w:r>
            <w:r>
              <w:rPr>
                <w:rFonts w:ascii="Times New Roman" w:hAnsi="Times New Roman"/>
                <w:color w:val="000000"/>
                <w:sz w:val="20"/>
              </w:rPr>
              <w:t>систему менеджмента, которая способна обеспечивать и демонстрировать постоянное выполн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ние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9, и обеспеч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вает ли качество выполненных работ?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Предусматривает ли реализованная система менед</w:t>
            </w: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мента (Вариант А):</w:t>
            </w:r>
          </w:p>
          <w:p w:rsidR="00445482" w:rsidRPr="00DE3517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документацию системы менеджмента;</w:t>
            </w:r>
          </w:p>
          <w:p w:rsidR="00445482" w:rsidRPr="00DE3517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управление документами системы менеджме</w:t>
            </w:r>
            <w:r w:rsidRPr="00DE3517">
              <w:rPr>
                <w:rFonts w:ascii="Times New Roman" w:hAnsi="Times New Roman"/>
                <w:sz w:val="20"/>
              </w:rPr>
              <w:t>н</w:t>
            </w:r>
            <w:r w:rsidRPr="00DE3517">
              <w:rPr>
                <w:rFonts w:ascii="Times New Roman" w:hAnsi="Times New Roman"/>
                <w:sz w:val="20"/>
              </w:rPr>
              <w:t>та;</w:t>
            </w:r>
          </w:p>
          <w:p w:rsidR="00445482" w:rsidRPr="00DE3517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управление записями;</w:t>
            </w:r>
          </w:p>
          <w:p w:rsidR="00445482" w:rsidRPr="00DE3517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действия, связанные с рисками и возможност</w:t>
            </w:r>
            <w:r w:rsidRPr="00DE3517">
              <w:rPr>
                <w:rFonts w:ascii="Times New Roman" w:hAnsi="Times New Roman"/>
                <w:sz w:val="20"/>
              </w:rPr>
              <w:t>я</w:t>
            </w:r>
            <w:r w:rsidRPr="00DE3517">
              <w:rPr>
                <w:rFonts w:ascii="Times New Roman" w:hAnsi="Times New Roman"/>
                <w:sz w:val="20"/>
              </w:rPr>
              <w:t>ми;</w:t>
            </w:r>
          </w:p>
          <w:p w:rsidR="00445482" w:rsidRPr="00DE3517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улучшения;</w:t>
            </w:r>
          </w:p>
          <w:p w:rsidR="00445482" w:rsidRPr="00DE3517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корректирующие действия;</w:t>
            </w:r>
          </w:p>
          <w:p w:rsidR="00445482" w:rsidRPr="00DE3517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внутренние аудиты;</w:t>
            </w:r>
          </w:p>
          <w:p w:rsidR="00445482" w:rsidRPr="00DE3517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DE3517">
              <w:rPr>
                <w:rFonts w:ascii="Times New Roman" w:hAnsi="Times New Roman"/>
                <w:sz w:val="20"/>
              </w:rPr>
              <w:t>- анализ со стороны руководства.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8.1.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5.1.2</w:t>
            </w:r>
          </w:p>
        </w:tc>
        <w:tc>
          <w:tcPr>
            <w:tcW w:w="5040" w:type="dxa"/>
          </w:tcPr>
          <w:p w:rsidR="00445482" w:rsidRPr="0029056F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Если </w:t>
            </w:r>
            <w:r w:rsidRPr="0029056F">
              <w:rPr>
                <w:rFonts w:ascii="Times New Roman" w:hAnsi="Times New Roman"/>
                <w:sz w:val="20"/>
              </w:rPr>
              <w:t xml:space="preserve">ИЛ </w:t>
            </w:r>
            <w:r>
              <w:rPr>
                <w:rFonts w:ascii="Times New Roman" w:hAnsi="Times New Roman"/>
                <w:sz w:val="20"/>
              </w:rPr>
              <w:t>реализует (</w:t>
            </w:r>
            <w:r w:rsidRPr="0029056F">
              <w:rPr>
                <w:rFonts w:ascii="Times New Roman" w:hAnsi="Times New Roman"/>
                <w:sz w:val="20"/>
              </w:rPr>
              <w:t>сертифицировала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29056F">
              <w:rPr>
                <w:rFonts w:ascii="Times New Roman" w:hAnsi="Times New Roman"/>
                <w:sz w:val="20"/>
              </w:rPr>
              <w:t xml:space="preserve"> Систему м</w:t>
            </w:r>
            <w:r w:rsidRPr="0029056F">
              <w:rPr>
                <w:rFonts w:ascii="Times New Roman" w:hAnsi="Times New Roman"/>
                <w:sz w:val="20"/>
              </w:rPr>
              <w:t>е</w:t>
            </w:r>
            <w:r w:rsidRPr="0029056F">
              <w:rPr>
                <w:rFonts w:ascii="Times New Roman" w:hAnsi="Times New Roman"/>
                <w:sz w:val="20"/>
              </w:rPr>
              <w:t>неджмента качества на соответствие требо</w:t>
            </w:r>
            <w:r>
              <w:rPr>
                <w:rFonts w:ascii="Times New Roman" w:hAnsi="Times New Roman"/>
                <w:sz w:val="20"/>
              </w:rPr>
              <w:t xml:space="preserve">ваниям ГОСТ Р ИСО 9001-2015 </w:t>
            </w:r>
            <w:r w:rsidRPr="0029056F">
              <w:rPr>
                <w:rFonts w:ascii="Times New Roman" w:hAnsi="Times New Roman"/>
                <w:sz w:val="20"/>
              </w:rPr>
              <w:t xml:space="preserve"> должна подтвердить</w:t>
            </w:r>
            <w:r>
              <w:rPr>
                <w:rFonts w:ascii="Times New Roman" w:hAnsi="Times New Roman"/>
                <w:sz w:val="20"/>
              </w:rPr>
              <w:t xml:space="preserve"> (док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ментально)</w:t>
            </w:r>
            <w:r w:rsidRPr="0029056F">
              <w:rPr>
                <w:rFonts w:ascii="Times New Roman" w:hAnsi="Times New Roman"/>
                <w:sz w:val="20"/>
              </w:rPr>
              <w:t xml:space="preserve"> и демонстрировать</w:t>
            </w:r>
            <w:r>
              <w:rPr>
                <w:rFonts w:ascii="Times New Roman" w:hAnsi="Times New Roman"/>
                <w:sz w:val="20"/>
              </w:rPr>
              <w:t xml:space="preserve"> (с представлением 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кументов)</w:t>
            </w:r>
            <w:r w:rsidRPr="0029056F">
              <w:rPr>
                <w:rFonts w:ascii="Times New Roman" w:hAnsi="Times New Roman"/>
                <w:sz w:val="20"/>
              </w:rPr>
              <w:t xml:space="preserve"> постоянное выполнение требований </w:t>
            </w:r>
            <w:hyperlink w:anchor="p133" w:history="1">
              <w:r w:rsidRPr="0029056F">
                <w:rPr>
                  <w:rFonts w:ascii="Times New Roman" w:hAnsi="Times New Roman"/>
                  <w:sz w:val="20"/>
                </w:rPr>
                <w:t>разделов 4</w:t>
              </w:r>
            </w:hyperlink>
            <w:r w:rsidRPr="0029056F">
              <w:rPr>
                <w:rFonts w:ascii="Times New Roman" w:hAnsi="Times New Roman"/>
                <w:sz w:val="20"/>
              </w:rPr>
              <w:t xml:space="preserve"> - </w:t>
            </w:r>
            <w:hyperlink w:anchor="p276" w:history="1">
              <w:r w:rsidRPr="0029056F">
                <w:rPr>
                  <w:rFonts w:ascii="Times New Roman" w:hAnsi="Times New Roman"/>
                  <w:sz w:val="20"/>
                </w:rPr>
                <w:t>7</w:t>
              </w:r>
            </w:hyperlink>
            <w:r>
              <w:rPr>
                <w:rFonts w:ascii="Times New Roman" w:hAnsi="Times New Roman"/>
                <w:sz w:val="20"/>
              </w:rPr>
              <w:t xml:space="preserve"> 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29056F">
              <w:rPr>
                <w:rFonts w:ascii="Times New Roman" w:hAnsi="Times New Roman"/>
                <w:sz w:val="20"/>
              </w:rPr>
              <w:t xml:space="preserve"> и готовность выполнять требования, содержащиеся в разделах 8.2 - 8.9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29056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29056F">
              <w:rPr>
                <w:rFonts w:ascii="Times New Roman" w:hAnsi="Times New Roman"/>
                <w:sz w:val="20"/>
              </w:rPr>
              <w:t>настоящего документа.</w:t>
            </w:r>
          </w:p>
        </w:tc>
        <w:tc>
          <w:tcPr>
            <w:tcW w:w="1260" w:type="dxa"/>
          </w:tcPr>
          <w:p w:rsidR="00445482" w:rsidRDefault="00CA165F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="00445482">
              <w:rPr>
                <w:rFonts w:ascii="Times New Roman" w:hAnsi="Times New Roman"/>
                <w:sz w:val="20"/>
              </w:rPr>
              <w:t>. 8.1.3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323730">
        <w:trPr>
          <w:trHeight w:val="558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w="5040" w:type="dxa"/>
          </w:tcPr>
          <w:p w:rsidR="00445482" w:rsidRPr="0029056F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9056F">
              <w:rPr>
                <w:rFonts w:ascii="Times New Roman" w:hAnsi="Times New Roman"/>
                <w:b/>
                <w:color w:val="000000"/>
                <w:sz w:val="20"/>
              </w:rPr>
              <w:t>Документация системы менеджмента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Устанавливает, документирует и поддерживает ли р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ководство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политику и цели для выполнения треб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 и обеспечивает ли, чтобы данные политика и цели были признаны и вн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дрены на всех уровнях организации лаборатории?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Направлены ли политика и цели на обеспечение комп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тентности, беспристрастности и стабильности деятел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ности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Включены ли в систему менеджмента, соотнесены или связаны ли с ней вся документация, процессы, системы, записи, относящиеся к выполнению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Представляет ли руководство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доказательства пр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верженности к разработке и внедрению системы м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неджмента и постоянному повышению ее результати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>ности?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Имеет ли весь персонал, участвующий в лабораторной деятельности, доступ к тем частям документации си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темы менеджмента и соответствующей информации, которые применяются в сфере его ответственности?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п. 8.2.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5.3.</w:t>
            </w:r>
          </w:p>
        </w:tc>
        <w:tc>
          <w:tcPr>
            <w:tcW w:w="5040" w:type="dxa"/>
          </w:tcPr>
          <w:p w:rsidR="00445482" w:rsidRPr="00323730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23730">
              <w:rPr>
                <w:rFonts w:ascii="Times New Roman" w:hAnsi="Times New Roman"/>
                <w:b/>
                <w:color w:val="000000"/>
                <w:sz w:val="20"/>
              </w:rPr>
              <w:t>Управление документами системы менеджмента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в ИЛ документами (внутренними и вне</w:t>
            </w:r>
            <w:r>
              <w:rPr>
                <w:rFonts w:ascii="Times New Roman" w:hAnsi="Times New Roman"/>
                <w:color w:val="000000"/>
                <w:sz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ними), относящимися к выполнению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9. Формат носителей информации и требования к ведению, сохранности, верификации.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Обеспечивает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, что: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документы проверены на пригодность уполномоче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ным персоналом до их издания;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документы периодически анализируются и при необх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димости пересматриваются;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идентифицируются изменения и статус текущей реда</w:t>
            </w: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</w:rPr>
              <w:t>ции документа;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актуальные версии применяемых документов доступны на всех рабочих местах и при необходимости их ра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>пространение управляется;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документы уникальным образом идентифицированы;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допускается непреднамеренное использование уст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ревших документов и применяется соответствующая идентификация данных документов, в случае если они сохраняются с какой-либо целью?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8.3.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w="5040" w:type="dxa"/>
          </w:tcPr>
          <w:p w:rsidR="00445482" w:rsidRPr="00323730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23730">
              <w:rPr>
                <w:rFonts w:ascii="Times New Roman" w:hAnsi="Times New Roman"/>
                <w:b/>
                <w:color w:val="000000"/>
                <w:sz w:val="20"/>
              </w:rPr>
              <w:t xml:space="preserve">Управление записями 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Ведет и сохраняет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разборчивые записи с целью подтверждения соблюдения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9?</w:t>
            </w:r>
          </w:p>
          <w:p w:rsidR="00445482" w:rsidRDefault="00445482" w:rsidP="00DD31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управление, необходимое для идентификации, хранения, защиты, резервного копир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вания, архивирования, поиска, срока хранения и уни</w:t>
            </w:r>
            <w:r>
              <w:rPr>
                <w:rFonts w:ascii="Times New Roman" w:hAnsi="Times New Roman"/>
                <w:color w:val="000000"/>
                <w:sz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</w:rPr>
              <w:t>тожения своих записей?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8.4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5.5.</w:t>
            </w:r>
          </w:p>
        </w:tc>
        <w:tc>
          <w:tcPr>
            <w:tcW w:w="5040" w:type="dxa"/>
          </w:tcPr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66E12">
              <w:rPr>
                <w:rFonts w:ascii="Times New Roman" w:hAnsi="Times New Roman"/>
                <w:b/>
                <w:color w:val="000000"/>
                <w:sz w:val="20"/>
              </w:rPr>
              <w:t>Действия, связанные с рисками и возможностями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Рассматривает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риски и возможности, связанные со своей деятельностью?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Планирует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: действия, связанные с данными ри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>ками и возможностями?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Каким образом интегрируются и внедряются данные действия в систему менеджмента;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каким образом оценивается результативность данных действий?</w:t>
            </w:r>
          </w:p>
          <w:p w:rsidR="00445482" w:rsidRPr="00766E1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Соразмерны ли предпринимаемые действия, связанные с рисками и возможностями, их потенциальному вли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</w:rPr>
              <w:t>нию на достоверность лабораторных результатов?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8.5. 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w="5040" w:type="dxa"/>
          </w:tcPr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66E12">
              <w:rPr>
                <w:rFonts w:ascii="Times New Roman" w:hAnsi="Times New Roman"/>
                <w:b/>
                <w:color w:val="000000"/>
                <w:sz w:val="20"/>
              </w:rPr>
              <w:t>Улучшения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Идентифицирует и выбирает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возможности для улучшений, а также предпринимает ли необходимые действия?</w:t>
            </w:r>
          </w:p>
          <w:p w:rsidR="00445482" w:rsidRPr="00766E12" w:rsidRDefault="00445482" w:rsidP="00DD31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Стремится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получать обратную связь от заказч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ков, как положительную, так и отрицательную?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8.6.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5.7.</w:t>
            </w:r>
          </w:p>
        </w:tc>
        <w:tc>
          <w:tcPr>
            <w:tcW w:w="5040" w:type="dxa"/>
          </w:tcPr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766E12">
              <w:rPr>
                <w:rFonts w:ascii="Times New Roman" w:hAnsi="Times New Roman"/>
                <w:b/>
                <w:color w:val="000000"/>
                <w:sz w:val="20"/>
              </w:rPr>
              <w:t>Корректирующие действия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 выявлении несоответствий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реагирует ли на несоответствие;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оценивает ли необходимость действия для устранения причин(ы) несоответствия, для того чтобы предупр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дить его повторное или новое проявление;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предпринимает ли необходимые действия;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оценивает ли результативность предпринятых корре</w:t>
            </w: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</w:rPr>
              <w:t>тирующих действий;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повторно оценивает ли риски и возможности, выявле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ные по итогам планирования, если это необходимо;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вносит ли изменения в систему менеджмента?</w:t>
            </w:r>
          </w:p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Соответствуют ли корректирующие действия масшт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бам и последствиям обнаруженного несоответствия?</w:t>
            </w:r>
          </w:p>
          <w:p w:rsidR="00445482" w:rsidRPr="00766E12" w:rsidRDefault="00445482" w:rsidP="00DD31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Сохраняет ли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записи сущности несоответствий, причин(ы) и любых предпринятых последующих де</w:t>
            </w:r>
            <w:r>
              <w:rPr>
                <w:rFonts w:ascii="Times New Roman" w:hAnsi="Times New Roman"/>
                <w:color w:val="000000"/>
                <w:sz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</w:rPr>
              <w:t>ствий и результатов корректирующих действий?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п. 8.7.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445482">
        <w:trPr>
          <w:trHeight w:val="377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5.8.</w:t>
            </w:r>
          </w:p>
        </w:tc>
        <w:tc>
          <w:tcPr>
            <w:tcW w:w="5040" w:type="dxa"/>
          </w:tcPr>
          <w:p w:rsidR="00445482" w:rsidRPr="00413DD2" w:rsidRDefault="00445482" w:rsidP="00B728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13DD2">
              <w:rPr>
                <w:rFonts w:ascii="Times New Roman" w:hAnsi="Times New Roman"/>
                <w:b/>
                <w:color w:val="000000"/>
                <w:sz w:val="20"/>
              </w:rPr>
              <w:t>Внутренние аудиты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509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5.8.1.</w:t>
            </w:r>
          </w:p>
        </w:tc>
        <w:tc>
          <w:tcPr>
            <w:tcW w:w="5040" w:type="dxa"/>
          </w:tcPr>
          <w:p w:rsidR="00445482" w:rsidRDefault="00445482" w:rsidP="0091042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Планирование аудитов. Критерии аудитов. Программы аудитов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8.8.2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559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5.8.2.</w:t>
            </w:r>
          </w:p>
        </w:tc>
        <w:tc>
          <w:tcPr>
            <w:tcW w:w="5040" w:type="dxa"/>
          </w:tcPr>
          <w:p w:rsidR="00445482" w:rsidRDefault="00445482" w:rsidP="00B728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Отчетность по результатам аудитов. Коррекции и ко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ректирующие действия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8.8.1, 8.8.2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316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5.9.</w:t>
            </w:r>
          </w:p>
        </w:tc>
        <w:tc>
          <w:tcPr>
            <w:tcW w:w="5040" w:type="dxa"/>
          </w:tcPr>
          <w:p w:rsidR="00445482" w:rsidRPr="00413DD2" w:rsidRDefault="00445482" w:rsidP="00B728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13DD2">
              <w:rPr>
                <w:rFonts w:ascii="Times New Roman" w:hAnsi="Times New Roman"/>
                <w:b/>
                <w:color w:val="000000"/>
                <w:sz w:val="20"/>
              </w:rPr>
              <w:t>Анализ со стороны руководства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8.9.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5.9.1.</w:t>
            </w:r>
          </w:p>
        </w:tc>
        <w:tc>
          <w:tcPr>
            <w:tcW w:w="5040" w:type="dxa"/>
          </w:tcPr>
          <w:p w:rsidR="00445482" w:rsidRDefault="00445482" w:rsidP="00DD31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Анализирует ли руководство </w:t>
            </w:r>
            <w:r w:rsidR="00DD3136">
              <w:rPr>
                <w:rFonts w:ascii="Times New Roman" w:hAnsi="Times New Roman"/>
                <w:color w:val="000000"/>
                <w:sz w:val="20"/>
              </w:rPr>
              <w:t>ИЛ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систему менеджмента с запланированной периодичностью, чтобы обеспечить ее постоянную пригодность, адекватность и результ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тивность, включая заявленные политики и цели, св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занные с выполнением требований </w:t>
            </w:r>
            <w:r>
              <w:rPr>
                <w:rFonts w:ascii="Times New Roman" w:hAnsi="Times New Roman"/>
                <w:sz w:val="20"/>
              </w:rPr>
              <w:t xml:space="preserve">ГОСТ </w:t>
            </w:r>
            <w:r>
              <w:rPr>
                <w:rFonts w:ascii="Times New Roman" w:hAnsi="Times New Roman"/>
                <w:sz w:val="20"/>
                <w:lang w:val="en-US"/>
              </w:rPr>
              <w:t>ISO</w:t>
            </w:r>
            <w:r w:rsidRPr="0080702D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lang w:val="en-US"/>
              </w:rPr>
              <w:t>IEC</w:t>
            </w:r>
            <w:r>
              <w:rPr>
                <w:rFonts w:ascii="Times New Roman" w:hAnsi="Times New Roman"/>
                <w:sz w:val="20"/>
              </w:rPr>
              <w:t xml:space="preserve"> 17025-20</w:t>
            </w:r>
            <w:r w:rsidRPr="0080702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9? Методика (руководство) по анализу с ук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занием объектов и процедур анализа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8.9.1, 8.9.2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  <w:tr w:rsidR="00445482" w:rsidTr="0091042B">
        <w:trPr>
          <w:trHeight w:val="720"/>
        </w:trPr>
        <w:tc>
          <w:tcPr>
            <w:tcW w:w="72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5.9.2.</w:t>
            </w:r>
          </w:p>
        </w:tc>
        <w:tc>
          <w:tcPr>
            <w:tcW w:w="5040" w:type="dxa"/>
          </w:tcPr>
          <w:p w:rsidR="00445482" w:rsidRDefault="00445482" w:rsidP="0091042B">
            <w:pPr>
              <w:ind w:firstLine="5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Документирование результатов анализа со ст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роны руководства с оценкой и выводами по:</w:t>
            </w:r>
          </w:p>
          <w:p w:rsidR="00445482" w:rsidRPr="00794F14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794F14">
              <w:rPr>
                <w:rFonts w:ascii="Times New Roman" w:hAnsi="Times New Roman"/>
                <w:sz w:val="20"/>
              </w:rPr>
              <w:t>- результативности системы менеджмента и ее процессов;</w:t>
            </w:r>
          </w:p>
          <w:p w:rsidR="00445482" w:rsidRPr="00794F14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794F14">
              <w:rPr>
                <w:rFonts w:ascii="Times New Roman" w:hAnsi="Times New Roman"/>
                <w:sz w:val="20"/>
              </w:rPr>
              <w:t>- улучшению лабораторной деятельности, отн</w:t>
            </w:r>
            <w:r w:rsidRPr="00794F14">
              <w:rPr>
                <w:rFonts w:ascii="Times New Roman" w:hAnsi="Times New Roman"/>
                <w:sz w:val="20"/>
              </w:rPr>
              <w:t>о</w:t>
            </w:r>
            <w:r w:rsidRPr="00794F14">
              <w:rPr>
                <w:rFonts w:ascii="Times New Roman" w:hAnsi="Times New Roman"/>
                <w:sz w:val="20"/>
              </w:rPr>
              <w:t>сящейся к выполнению требований настоящего док</w:t>
            </w:r>
            <w:r w:rsidRPr="00794F14">
              <w:rPr>
                <w:rFonts w:ascii="Times New Roman" w:hAnsi="Times New Roman"/>
                <w:sz w:val="20"/>
              </w:rPr>
              <w:t>у</w:t>
            </w:r>
            <w:r w:rsidRPr="00794F14">
              <w:rPr>
                <w:rFonts w:ascii="Times New Roman" w:hAnsi="Times New Roman"/>
                <w:sz w:val="20"/>
              </w:rPr>
              <w:t>мента;</w:t>
            </w:r>
          </w:p>
          <w:p w:rsidR="00445482" w:rsidRPr="00794F14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794F14">
              <w:rPr>
                <w:rFonts w:ascii="Times New Roman" w:hAnsi="Times New Roman"/>
                <w:sz w:val="20"/>
              </w:rPr>
              <w:t>- предоставлению необходимых ресурсов;</w:t>
            </w:r>
          </w:p>
          <w:p w:rsidR="00445482" w:rsidRPr="00794F14" w:rsidRDefault="00445482" w:rsidP="0091042B">
            <w:pPr>
              <w:ind w:firstLine="540"/>
              <w:jc w:val="both"/>
              <w:rPr>
                <w:rFonts w:ascii="Verdana" w:hAnsi="Verdana"/>
                <w:sz w:val="20"/>
              </w:rPr>
            </w:pPr>
            <w:r w:rsidRPr="00794F14">
              <w:rPr>
                <w:rFonts w:ascii="Times New Roman" w:hAnsi="Times New Roman"/>
                <w:sz w:val="20"/>
              </w:rPr>
              <w:t>- любой необходимости изменений.</w:t>
            </w:r>
          </w:p>
        </w:tc>
        <w:tc>
          <w:tcPr>
            <w:tcW w:w="126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8.9.3</w:t>
            </w:r>
          </w:p>
        </w:tc>
        <w:tc>
          <w:tcPr>
            <w:tcW w:w="23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445482" w:rsidRDefault="00445482" w:rsidP="0091042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90332" w:rsidRDefault="00790332"/>
    <w:p w:rsidR="00790332" w:rsidRDefault="00790332"/>
    <w:p w:rsidR="00790332" w:rsidRDefault="00790332">
      <w:pPr>
        <w:pStyle w:val="a3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r w:rsidR="00445482">
        <w:rPr>
          <w:rFonts w:ascii="Times New Roman" w:hAnsi="Times New Roman"/>
        </w:rPr>
        <w:t>заявителя</w:t>
      </w:r>
      <w:r>
        <w:rPr>
          <w:rFonts w:ascii="Times New Roman" w:hAnsi="Times New Roman"/>
        </w:rPr>
        <w:t xml:space="preserve">                ___________________________________________</w:t>
      </w:r>
    </w:p>
    <w:p w:rsidR="00790332" w:rsidRPr="00D94B03" w:rsidRDefault="00790332">
      <w:pPr>
        <w:rPr>
          <w:rFonts w:ascii="Times New Roman" w:hAnsi="Times New Roman"/>
          <w:sz w:val="20"/>
        </w:rPr>
      </w:pPr>
      <w:r>
        <w:t xml:space="preserve">                                      </w:t>
      </w:r>
      <w:r w:rsidR="00445482" w:rsidRPr="00445482">
        <w:rPr>
          <w:rFonts w:ascii="Times New Roman" w:hAnsi="Times New Roman"/>
          <w:sz w:val="20"/>
        </w:rPr>
        <w:t>Должность</w:t>
      </w:r>
      <w:r w:rsidR="00445482">
        <w:rPr>
          <w:rFonts w:ascii="Times New Roman" w:hAnsi="Times New Roman"/>
          <w:sz w:val="20"/>
        </w:rPr>
        <w:t xml:space="preserve">, </w:t>
      </w:r>
      <w:r w:rsidRPr="00D94B03">
        <w:rPr>
          <w:rFonts w:ascii="Times New Roman" w:hAnsi="Times New Roman"/>
          <w:sz w:val="20"/>
        </w:rPr>
        <w:t xml:space="preserve">Ф.И.О.  </w:t>
      </w:r>
      <w:r w:rsidR="00D94B03">
        <w:rPr>
          <w:rFonts w:ascii="Times New Roman" w:hAnsi="Times New Roman"/>
          <w:sz w:val="20"/>
        </w:rPr>
        <w:t>п</w:t>
      </w:r>
      <w:r w:rsidRPr="00D94B03">
        <w:rPr>
          <w:rFonts w:ascii="Times New Roman" w:hAnsi="Times New Roman"/>
          <w:sz w:val="20"/>
        </w:rPr>
        <w:t xml:space="preserve">одпись                                                      </w:t>
      </w:r>
    </w:p>
    <w:p w:rsidR="00790332" w:rsidRDefault="00D94B03">
      <w:r>
        <w:br w:type="page"/>
      </w:r>
    </w:p>
    <w:p w:rsidR="00790332" w:rsidRDefault="00790332">
      <w:pPr>
        <w:pStyle w:val="3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Приложение </w:t>
      </w:r>
      <w:r w:rsidR="00C75FEE">
        <w:rPr>
          <w:rFonts w:ascii="Times New Roman" w:hAnsi="Times New Roman"/>
          <w:iCs/>
        </w:rPr>
        <w:t>4</w:t>
      </w:r>
    </w:p>
    <w:p w:rsidR="00790332" w:rsidRDefault="00790332">
      <w:pPr>
        <w:pStyle w:val="21"/>
        <w:jc w:val="center"/>
        <w:rPr>
          <w:b/>
          <w:bCs/>
          <w:sz w:val="28"/>
        </w:rPr>
      </w:pPr>
    </w:p>
    <w:p w:rsidR="00790332" w:rsidRDefault="00790332">
      <w:pPr>
        <w:pStyle w:val="21"/>
        <w:jc w:val="center"/>
        <w:rPr>
          <w:b/>
          <w:bCs/>
          <w:sz w:val="28"/>
        </w:rPr>
      </w:pPr>
      <w:r>
        <w:rPr>
          <w:b/>
          <w:bCs/>
          <w:sz w:val="28"/>
        </w:rPr>
        <w:t>Форма акта оценки испытательной лаборатории (ИЛ)</w:t>
      </w:r>
    </w:p>
    <w:tbl>
      <w:tblPr>
        <w:tblW w:w="0" w:type="auto"/>
        <w:tblLayout w:type="fixed"/>
        <w:tblLook w:val="0000"/>
      </w:tblPr>
      <w:tblGrid>
        <w:gridCol w:w="1951"/>
        <w:gridCol w:w="5812"/>
        <w:gridCol w:w="2065"/>
      </w:tblGrid>
      <w:tr w:rsidR="00790332">
        <w:trPr>
          <w:trHeight w:val="565"/>
        </w:trPr>
        <w:tc>
          <w:tcPr>
            <w:tcW w:w="1951" w:type="dxa"/>
          </w:tcPr>
          <w:p w:rsidR="00790332" w:rsidRDefault="0079033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28"/>
                <w:vertAlign w:val="superscript"/>
              </w:rPr>
            </w:pPr>
          </w:p>
          <w:p w:rsidR="00790332" w:rsidRDefault="00790332">
            <w:pPr>
              <w:jc w:val="center"/>
              <w:rPr>
                <w:rFonts w:ascii="Times New Roman" w:hAnsi="Times New Roman"/>
                <w:bCs/>
                <w:sz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vertAlign w:val="superscript"/>
              </w:rPr>
              <w:t>(город)</w:t>
            </w:r>
          </w:p>
        </w:tc>
        <w:tc>
          <w:tcPr>
            <w:tcW w:w="5812" w:type="dxa"/>
            <w:tcBorders>
              <w:left w:val="nil"/>
            </w:tcBorders>
          </w:tcPr>
          <w:p w:rsidR="00790332" w:rsidRDefault="0079033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065" w:type="dxa"/>
          </w:tcPr>
          <w:p w:rsidR="00790332" w:rsidRDefault="00790332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vertAlign w:val="superscript"/>
              </w:rPr>
            </w:pPr>
          </w:p>
          <w:p w:rsidR="00790332" w:rsidRDefault="00790332">
            <w:pPr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(дата)</w:t>
            </w:r>
          </w:p>
        </w:tc>
      </w:tr>
    </w:tbl>
    <w:p w:rsidR="00790332" w:rsidRDefault="00790332">
      <w:pPr>
        <w:jc w:val="center"/>
        <w:rPr>
          <w:rFonts w:ascii="Times New Roman" w:hAnsi="Times New Roman"/>
          <w:color w:val="000000"/>
          <w:spacing w:val="40"/>
          <w:u w:val="single"/>
        </w:rPr>
      </w:pPr>
    </w:p>
    <w:p w:rsidR="00790332" w:rsidRDefault="00790332">
      <w:pPr>
        <w:jc w:val="center"/>
        <w:rPr>
          <w:rFonts w:ascii="Times New Roman" w:hAnsi="Times New Roman"/>
          <w:b/>
          <w:color w:val="000000"/>
          <w:spacing w:val="40"/>
          <w:sz w:val="28"/>
        </w:rPr>
      </w:pPr>
      <w:r>
        <w:rPr>
          <w:rFonts w:ascii="Times New Roman" w:hAnsi="Times New Roman"/>
          <w:color w:val="000000"/>
          <w:spacing w:val="40"/>
          <w:sz w:val="28"/>
        </w:rPr>
        <w:t>АКТ</w:t>
      </w:r>
      <w:r>
        <w:rPr>
          <w:rStyle w:val="ac"/>
          <w:rFonts w:ascii="Times New Roman" w:hAnsi="Times New Roman"/>
          <w:color w:val="000000"/>
          <w:spacing w:val="40"/>
          <w:sz w:val="28"/>
        </w:rPr>
        <w:footnoteReference w:customMarkFollows="1" w:id="5"/>
        <w:t>1</w:t>
      </w:r>
    </w:p>
    <w:p w:rsidR="00790332" w:rsidRDefault="00790332">
      <w:pPr>
        <w:tabs>
          <w:tab w:val="decimal" w:leader="underscore" w:pos="992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90332" w:rsidRPr="00623786" w:rsidRDefault="00790332">
      <w:pPr>
        <w:jc w:val="center"/>
        <w:rPr>
          <w:rFonts w:ascii="Times New Roman" w:hAnsi="Times New Roman"/>
          <w:color w:val="000000"/>
          <w:sz w:val="22"/>
          <w:szCs w:val="22"/>
          <w:vertAlign w:val="superscript"/>
        </w:rPr>
      </w:pPr>
      <w:r w:rsidRPr="00623786">
        <w:rPr>
          <w:rFonts w:ascii="Times New Roman" w:hAnsi="Times New Roman"/>
          <w:color w:val="000000"/>
          <w:sz w:val="22"/>
          <w:szCs w:val="22"/>
          <w:vertAlign w:val="superscript"/>
        </w:rPr>
        <w:t>(наименование ИЛ и заявителя</w:t>
      </w:r>
      <w:r w:rsidR="00623786" w:rsidRPr="00623786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(юридического или физического лица)</w:t>
      </w:r>
      <w:r w:rsidRPr="00623786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, юридический адрес, фактический адрес по которому проводилась оценка) </w:t>
      </w:r>
    </w:p>
    <w:p w:rsidR="00790332" w:rsidRDefault="00790332">
      <w:pPr>
        <w:rPr>
          <w:rFonts w:ascii="Times New Roman" w:hAnsi="Times New Roman"/>
        </w:rPr>
      </w:pPr>
      <w:r>
        <w:rPr>
          <w:rFonts w:ascii="Times New Roman" w:hAnsi="Times New Roman"/>
        </w:rPr>
        <w:t>в качестве испытательной лаборатории (ИЛ) (ЛНК, ЛРИ, ЭЛ, АЛ, ЛИП</w:t>
      </w:r>
      <w:r w:rsidR="00FB7652">
        <w:rPr>
          <w:rFonts w:ascii="Times New Roman" w:hAnsi="Times New Roman"/>
        </w:rPr>
        <w:t>, ЛТИ</w:t>
      </w:r>
      <w:r>
        <w:rPr>
          <w:rFonts w:ascii="Times New Roman" w:hAnsi="Times New Roman"/>
        </w:rPr>
        <w:t>)</w:t>
      </w:r>
      <w:r>
        <w:rPr>
          <w:rStyle w:val="ac"/>
          <w:rFonts w:ascii="Times New Roman" w:hAnsi="Times New Roman"/>
        </w:rPr>
        <w:footnoteReference w:customMarkFollows="1" w:id="6"/>
        <w:t>2</w:t>
      </w:r>
      <w:r>
        <w:rPr>
          <w:rFonts w:ascii="Times New Roman" w:hAnsi="Times New Roman"/>
        </w:rPr>
        <w:t xml:space="preserve"> Единой си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темы оценки соответствия в области промышленной, экологической безопасности, безопа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ности в энергетике и строительстве </w:t>
      </w:r>
    </w:p>
    <w:p w:rsidR="00790332" w:rsidRDefault="00790332">
      <w:pPr>
        <w:rPr>
          <w:rFonts w:ascii="Times New Roman" w:hAnsi="Times New Roman"/>
          <w:color w:val="000000"/>
        </w:rPr>
      </w:pPr>
    </w:p>
    <w:p w:rsidR="00790332" w:rsidRDefault="0079033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Комиссия: _____________________________________________________________________</w:t>
      </w:r>
    </w:p>
    <w:p w:rsidR="00790332" w:rsidRDefault="00790332">
      <w:pPr>
        <w:jc w:val="both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</w:rPr>
        <w:t xml:space="preserve">                                                  </w:t>
      </w:r>
      <w:r>
        <w:rPr>
          <w:rFonts w:ascii="Times New Roman" w:hAnsi="Times New Roman"/>
          <w:color w:val="000000"/>
          <w:vertAlign w:val="superscript"/>
        </w:rPr>
        <w:t>(наименование проверяющего органа)</w:t>
      </w:r>
    </w:p>
    <w:p w:rsidR="00790332" w:rsidRDefault="0079033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составе:</w:t>
      </w:r>
    </w:p>
    <w:p w:rsidR="00790332" w:rsidRDefault="007903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</w:t>
      </w: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(Ф.И.О. члена комиссии – ведущего эксперта по аккредитации)</w:t>
      </w:r>
    </w:p>
    <w:p w:rsidR="00790332" w:rsidRDefault="007903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</w:t>
      </w: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(Ф.И.О. и должность члена комиссии)</w:t>
      </w:r>
    </w:p>
    <w:p w:rsidR="00790332" w:rsidRDefault="00790332">
      <w:pPr>
        <w:spacing w:line="21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провела оценку заявителя на соответствие требованиям </w:t>
      </w:r>
      <w:r w:rsidRPr="00FB7652">
        <w:rPr>
          <w:rFonts w:ascii="Times New Roman" w:hAnsi="Times New Roman"/>
          <w:color w:val="000000"/>
        </w:rPr>
        <w:t>СДА-01-2009</w:t>
      </w:r>
      <w:r>
        <w:rPr>
          <w:rFonts w:ascii="Times New Roman" w:hAnsi="Times New Roman"/>
          <w:color w:val="000000"/>
        </w:rPr>
        <w:t xml:space="preserve">, </w:t>
      </w:r>
      <w:r w:rsidR="00FB7652" w:rsidRPr="00C05DE8">
        <w:rPr>
          <w:rFonts w:ascii="Times New Roman" w:hAnsi="Times New Roman"/>
          <w:szCs w:val="26"/>
        </w:rPr>
        <w:t>ГОСТ ISO/IEC 17025-2019</w:t>
      </w:r>
      <w:r>
        <w:rPr>
          <w:rFonts w:ascii="Times New Roman" w:hAnsi="Times New Roman"/>
          <w:color w:val="000000"/>
        </w:rPr>
        <w:t xml:space="preserve"> и </w:t>
      </w:r>
      <w:r w:rsidRPr="00623786">
        <w:rPr>
          <w:rFonts w:ascii="Times New Roman" w:hAnsi="Times New Roman"/>
          <w:color w:val="000000"/>
        </w:rPr>
        <w:t>СДА-15-</w:t>
      </w:r>
      <w:r w:rsidRPr="00AD67E3">
        <w:rPr>
          <w:rFonts w:ascii="Times New Roman" w:hAnsi="Times New Roman"/>
          <w:color w:val="000000"/>
        </w:rPr>
        <w:t>20</w:t>
      </w:r>
      <w:r w:rsidR="00352AC4" w:rsidRPr="00AD67E3">
        <w:rPr>
          <w:rFonts w:ascii="Times New Roman" w:hAnsi="Times New Roman"/>
          <w:color w:val="000000"/>
        </w:rPr>
        <w:t>0</w:t>
      </w:r>
      <w:r w:rsidRPr="00AD67E3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в заявленн</w:t>
      </w:r>
      <w:r w:rsidR="00D94B03">
        <w:rPr>
          <w:rFonts w:ascii="Times New Roman" w:hAnsi="Times New Roman"/>
          <w:color w:val="000000"/>
        </w:rPr>
        <w:t>ых</w:t>
      </w:r>
      <w:r>
        <w:rPr>
          <w:rFonts w:ascii="Times New Roman" w:hAnsi="Times New Roman"/>
          <w:color w:val="000000"/>
        </w:rPr>
        <w:t xml:space="preserve"> област</w:t>
      </w:r>
      <w:r w:rsidR="00D94B03">
        <w:rPr>
          <w:rFonts w:ascii="Times New Roman" w:hAnsi="Times New Roman"/>
          <w:color w:val="000000"/>
        </w:rPr>
        <w:t>ях</w:t>
      </w:r>
      <w:r>
        <w:rPr>
          <w:rFonts w:ascii="Times New Roman" w:hAnsi="Times New Roman"/>
          <w:color w:val="000000"/>
        </w:rPr>
        <w:t xml:space="preserve"> аккредитации:</w:t>
      </w:r>
    </w:p>
    <w:p w:rsidR="00790332" w:rsidRDefault="00790332">
      <w:pPr>
        <w:spacing w:line="216" w:lineRule="auto"/>
        <w:jc w:val="both"/>
        <w:rPr>
          <w:rFonts w:ascii="Times New Roman" w:hAnsi="Times New Roman"/>
          <w:color w:val="000000"/>
        </w:rPr>
      </w:pPr>
    </w:p>
    <w:p w:rsidR="00790332" w:rsidRDefault="00790332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</w:t>
      </w:r>
    </w:p>
    <w:p w:rsidR="00790332" w:rsidRDefault="00790332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3"/>
          <w:vertAlign w:val="superscript"/>
        </w:rPr>
      </w:pPr>
      <w:r>
        <w:rPr>
          <w:rFonts w:ascii="Times New Roman" w:hAnsi="Times New Roman"/>
          <w:color w:val="000000"/>
          <w:sz w:val="23"/>
          <w:vertAlign w:val="superscript"/>
        </w:rPr>
        <w:t>(Область аккредитации в</w:t>
      </w:r>
      <w:r>
        <w:rPr>
          <w:rFonts w:ascii="Times New Roman" w:hAnsi="Times New Roman"/>
          <w:sz w:val="23"/>
          <w:vertAlign w:val="superscript"/>
        </w:rPr>
        <w:t xml:space="preserve"> соответствии с принятым </w:t>
      </w:r>
      <w:r w:rsidR="00751350">
        <w:rPr>
          <w:rFonts w:ascii="Times New Roman" w:hAnsi="Times New Roman"/>
          <w:sz w:val="23"/>
          <w:vertAlign w:val="superscript"/>
        </w:rPr>
        <w:t>Единой системе оценки соответствия</w:t>
      </w:r>
      <w:r>
        <w:rPr>
          <w:rFonts w:ascii="Times New Roman" w:hAnsi="Times New Roman"/>
          <w:sz w:val="23"/>
          <w:vertAlign w:val="superscript"/>
        </w:rPr>
        <w:t xml:space="preserve"> перечнем областей аккредитации конкретного типа ИЛ)</w:t>
      </w:r>
    </w:p>
    <w:p w:rsidR="00790332" w:rsidRDefault="00790332">
      <w:pPr>
        <w:ind w:left="360"/>
        <w:rPr>
          <w:rFonts w:ascii="Times New Roman" w:hAnsi="Times New Roman"/>
          <w:szCs w:val="26"/>
        </w:rPr>
      </w:pPr>
    </w:p>
    <w:p w:rsidR="00790332" w:rsidRDefault="00790332">
      <w:pPr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проверке установлено: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5460"/>
        <w:gridCol w:w="2161"/>
        <w:gridCol w:w="1684"/>
      </w:tblGrid>
      <w:tr w:rsidR="00790332">
        <w:tc>
          <w:tcPr>
            <w:tcW w:w="738" w:type="dxa"/>
          </w:tcPr>
          <w:p w:rsidR="00790332" w:rsidRDefault="007903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460" w:type="dxa"/>
          </w:tcPr>
          <w:p w:rsidR="00790332" w:rsidRDefault="00790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Проверяемый критерий</w:t>
            </w:r>
          </w:p>
        </w:tc>
        <w:tc>
          <w:tcPr>
            <w:tcW w:w="2161" w:type="dxa"/>
          </w:tcPr>
          <w:p w:rsidR="00790332" w:rsidRDefault="00790332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Пункты требов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ний </w:t>
            </w:r>
            <w:r w:rsidR="00FB7652" w:rsidRPr="00C05DE8">
              <w:rPr>
                <w:rFonts w:ascii="Times New Roman" w:hAnsi="Times New Roman"/>
                <w:szCs w:val="26"/>
              </w:rPr>
              <w:t>ГОСТ ISO/IEC 17025-2019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623786">
              <w:rPr>
                <w:rFonts w:ascii="Times New Roman" w:hAnsi="Times New Roman"/>
                <w:color w:val="000000"/>
              </w:rPr>
              <w:t>СДА-15-20</w:t>
            </w:r>
            <w:r w:rsidR="00352AC4">
              <w:rPr>
                <w:rFonts w:ascii="Times New Roman" w:hAnsi="Times New Roman"/>
                <w:color w:val="000000"/>
              </w:rPr>
              <w:t>0</w:t>
            </w:r>
            <w:r w:rsidR="00D94B03" w:rsidRPr="0062378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84" w:type="dxa"/>
          </w:tcPr>
          <w:p w:rsidR="00790332" w:rsidRDefault="00790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Комментарии, замечания</w:t>
            </w:r>
          </w:p>
        </w:tc>
      </w:tr>
      <w:tr w:rsidR="00FF5A19" w:rsidTr="00FF5A19">
        <w:tc>
          <w:tcPr>
            <w:tcW w:w="738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60" w:type="dxa"/>
          </w:tcPr>
          <w:p w:rsidR="00FF5A19" w:rsidRDefault="00FF5A19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лаборатории</w:t>
            </w:r>
          </w:p>
        </w:tc>
        <w:tc>
          <w:tcPr>
            <w:tcW w:w="2161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</w:p>
        </w:tc>
      </w:tr>
      <w:tr w:rsidR="00FF5A19" w:rsidTr="00FF5A19">
        <w:tc>
          <w:tcPr>
            <w:tcW w:w="738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460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лаборатории</w:t>
            </w:r>
          </w:p>
        </w:tc>
        <w:tc>
          <w:tcPr>
            <w:tcW w:w="2161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84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</w:p>
        </w:tc>
      </w:tr>
      <w:tr w:rsidR="00FF5A19" w:rsidTr="00FF5A19">
        <w:tc>
          <w:tcPr>
            <w:tcW w:w="738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460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Беспристрастность</w:t>
            </w:r>
          </w:p>
        </w:tc>
        <w:tc>
          <w:tcPr>
            <w:tcW w:w="2161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684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FF5A19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460" w:type="dxa"/>
          </w:tcPr>
          <w:p w:rsidR="00D12EB6" w:rsidRDefault="00D12EB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Конфиденциальность</w:t>
            </w:r>
          </w:p>
        </w:tc>
        <w:tc>
          <w:tcPr>
            <w:tcW w:w="2161" w:type="dxa"/>
          </w:tcPr>
          <w:p w:rsidR="00D12EB6" w:rsidRDefault="00D12EB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D12EB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60" w:type="dxa"/>
          </w:tcPr>
          <w:p w:rsidR="003E5973" w:rsidRDefault="00D12EB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 лаборатории</w:t>
            </w:r>
          </w:p>
        </w:tc>
        <w:tc>
          <w:tcPr>
            <w:tcW w:w="2161" w:type="dxa"/>
          </w:tcPr>
          <w:p w:rsidR="003E5973" w:rsidRDefault="00D12EB6" w:rsidP="00A232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7C63D8">
              <w:rPr>
                <w:rFonts w:ascii="Times New Roman" w:hAnsi="Times New Roman"/>
              </w:rPr>
              <w:t>.</w:t>
            </w:r>
          </w:p>
        </w:tc>
        <w:tc>
          <w:tcPr>
            <w:tcW w:w="5460" w:type="dxa"/>
          </w:tcPr>
          <w:p w:rsidR="003E5973" w:rsidRDefault="00D12EB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и опыт работников лаборатории</w:t>
            </w:r>
          </w:p>
        </w:tc>
        <w:tc>
          <w:tcPr>
            <w:tcW w:w="2161" w:type="dxa"/>
          </w:tcPr>
          <w:p w:rsidR="003E5973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FF5A19" w:rsidTr="00FF5A19">
        <w:tc>
          <w:tcPr>
            <w:tcW w:w="738" w:type="dxa"/>
          </w:tcPr>
          <w:p w:rsidR="00FF5A19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5A19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5460" w:type="dxa"/>
          </w:tcPr>
          <w:p w:rsidR="00FF5A19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работников. Квалификационные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бования</w:t>
            </w:r>
          </w:p>
        </w:tc>
        <w:tc>
          <w:tcPr>
            <w:tcW w:w="2161" w:type="dxa"/>
          </w:tcPr>
          <w:p w:rsidR="00FF5A19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684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</w:p>
        </w:tc>
      </w:tr>
      <w:tr w:rsidR="00FF5A19" w:rsidTr="00FF5A19">
        <w:tc>
          <w:tcPr>
            <w:tcW w:w="738" w:type="dxa"/>
          </w:tcPr>
          <w:p w:rsidR="00FF5A19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5460" w:type="dxa"/>
          </w:tcPr>
          <w:p w:rsidR="00FF5A19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</w:t>
            </w:r>
          </w:p>
        </w:tc>
        <w:tc>
          <w:tcPr>
            <w:tcW w:w="2161" w:type="dxa"/>
          </w:tcPr>
          <w:p w:rsidR="00FF5A19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684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</w:p>
        </w:tc>
      </w:tr>
      <w:tr w:rsidR="00FF5A19" w:rsidTr="00FF5A19">
        <w:tc>
          <w:tcPr>
            <w:tcW w:w="738" w:type="dxa"/>
          </w:tcPr>
          <w:p w:rsidR="00FF5A19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5460" w:type="dxa"/>
          </w:tcPr>
          <w:p w:rsidR="00FF5A19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работы. Повышение квалификации</w:t>
            </w:r>
          </w:p>
        </w:tc>
        <w:tc>
          <w:tcPr>
            <w:tcW w:w="2161" w:type="dxa"/>
          </w:tcPr>
          <w:p w:rsidR="00FF5A19" w:rsidRDefault="00090E76" w:rsidP="00AA1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684" w:type="dxa"/>
          </w:tcPr>
          <w:p w:rsidR="00FF5A19" w:rsidRDefault="00FF5A19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460" w:type="dxa"/>
          </w:tcPr>
          <w:p w:rsidR="003E5973" w:rsidRDefault="00D12EB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Помещения и условия окружающей среды для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пытаний</w:t>
            </w:r>
          </w:p>
        </w:tc>
        <w:tc>
          <w:tcPr>
            <w:tcW w:w="2161" w:type="dxa"/>
          </w:tcPr>
          <w:p w:rsidR="003E5973" w:rsidRDefault="00AA195A" w:rsidP="00AA1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460" w:type="dxa"/>
          </w:tcPr>
          <w:p w:rsidR="003E5973" w:rsidRDefault="00AA195A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Материально-техническая база. Средства испыт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 xml:space="preserve">ний </w:t>
            </w:r>
          </w:p>
        </w:tc>
        <w:tc>
          <w:tcPr>
            <w:tcW w:w="2161" w:type="dxa"/>
          </w:tcPr>
          <w:p w:rsidR="003E5973" w:rsidRDefault="00AA195A" w:rsidP="00AA19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6.4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090E76" w:rsidTr="00930F28">
        <w:tc>
          <w:tcPr>
            <w:tcW w:w="738" w:type="dxa"/>
          </w:tcPr>
          <w:p w:rsidR="00090E76" w:rsidRDefault="00090E76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2.3.1</w:t>
            </w:r>
          </w:p>
        </w:tc>
        <w:tc>
          <w:tcPr>
            <w:tcW w:w="5460" w:type="dxa"/>
          </w:tcPr>
          <w:p w:rsidR="00090E76" w:rsidRDefault="00090E76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Испытательное оборудование</w:t>
            </w:r>
          </w:p>
        </w:tc>
        <w:tc>
          <w:tcPr>
            <w:tcW w:w="2161" w:type="dxa"/>
          </w:tcPr>
          <w:p w:rsidR="00090E76" w:rsidRDefault="00090E76" w:rsidP="00930F28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</w:tcPr>
          <w:p w:rsidR="00090E76" w:rsidRDefault="00090E76" w:rsidP="00930F28">
            <w:pPr>
              <w:rPr>
                <w:rFonts w:ascii="Times New Roman" w:hAnsi="Times New Roman"/>
              </w:rPr>
            </w:pPr>
          </w:p>
        </w:tc>
      </w:tr>
      <w:tr w:rsidR="00090E76" w:rsidTr="00FF5A19">
        <w:tc>
          <w:tcPr>
            <w:tcW w:w="738" w:type="dxa"/>
          </w:tcPr>
          <w:p w:rsidR="00090E76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5460" w:type="dxa"/>
          </w:tcPr>
          <w:p w:rsidR="00090E76" w:rsidRPr="007C63D8" w:rsidRDefault="00090E76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измерений</w:t>
            </w:r>
          </w:p>
        </w:tc>
        <w:tc>
          <w:tcPr>
            <w:tcW w:w="2161" w:type="dxa"/>
          </w:tcPr>
          <w:p w:rsidR="00090E76" w:rsidRDefault="00090E76" w:rsidP="00FF5A19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</w:tcPr>
          <w:p w:rsidR="00090E76" w:rsidRDefault="00090E76" w:rsidP="00FF5A19">
            <w:pPr>
              <w:rPr>
                <w:rFonts w:ascii="Times New Roman" w:hAnsi="Times New Roman"/>
              </w:rPr>
            </w:pPr>
          </w:p>
        </w:tc>
      </w:tr>
      <w:tr w:rsidR="00490745" w:rsidTr="00930F28">
        <w:tc>
          <w:tcPr>
            <w:tcW w:w="738" w:type="dxa"/>
          </w:tcPr>
          <w:p w:rsidR="00490745" w:rsidRDefault="0049074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5460" w:type="dxa"/>
          </w:tcPr>
          <w:p w:rsidR="00490745" w:rsidRDefault="0049074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Меры.</w:t>
            </w:r>
            <w:r w:rsidR="00A232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Стандартные, контрольные, настроечные образцы. Образцы</w:t>
            </w:r>
            <w:r w:rsidR="0015471E">
              <w:rPr>
                <w:rFonts w:ascii="Times New Roman" w:hAnsi="Times New Roman"/>
              </w:rPr>
              <w:t xml:space="preserve"> составов и свойств веществ и материалов</w:t>
            </w:r>
          </w:p>
        </w:tc>
        <w:tc>
          <w:tcPr>
            <w:tcW w:w="2161" w:type="dxa"/>
          </w:tcPr>
          <w:p w:rsidR="00490745" w:rsidRDefault="00490745" w:rsidP="00930F28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</w:tcPr>
          <w:p w:rsidR="00490745" w:rsidRDefault="00490745" w:rsidP="00930F28">
            <w:pPr>
              <w:rPr>
                <w:rFonts w:ascii="Times New Roman" w:hAnsi="Times New Roman"/>
              </w:rPr>
            </w:pPr>
          </w:p>
        </w:tc>
      </w:tr>
      <w:tr w:rsidR="00090E76" w:rsidTr="00FF5A19">
        <w:tc>
          <w:tcPr>
            <w:tcW w:w="738" w:type="dxa"/>
          </w:tcPr>
          <w:p w:rsidR="00090E76" w:rsidRDefault="00090E76" w:rsidP="001547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  <w:r w:rsidR="0015471E">
              <w:rPr>
                <w:rFonts w:ascii="Times New Roman" w:hAnsi="Times New Roman"/>
              </w:rPr>
              <w:t>4</w:t>
            </w:r>
          </w:p>
        </w:tc>
        <w:tc>
          <w:tcPr>
            <w:tcW w:w="5460" w:type="dxa"/>
          </w:tcPr>
          <w:p w:rsidR="00090E76" w:rsidRPr="007C63D8" w:rsidRDefault="00090E76" w:rsidP="007C63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Метрологическая прослеживаемость измерений</w:t>
            </w:r>
          </w:p>
        </w:tc>
        <w:tc>
          <w:tcPr>
            <w:tcW w:w="2161" w:type="dxa"/>
          </w:tcPr>
          <w:p w:rsidR="00090E76" w:rsidRDefault="009A526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А</w:t>
            </w:r>
          </w:p>
        </w:tc>
        <w:tc>
          <w:tcPr>
            <w:tcW w:w="1684" w:type="dxa"/>
          </w:tcPr>
          <w:p w:rsidR="00090E76" w:rsidRDefault="00090E76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090E76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60" w:type="dxa"/>
          </w:tcPr>
          <w:p w:rsidR="003E5973" w:rsidRDefault="00AA195A" w:rsidP="007C63D8">
            <w:pPr>
              <w:rPr>
                <w:rFonts w:ascii="Times New Roman" w:hAnsi="Times New Roman"/>
              </w:rPr>
            </w:pPr>
            <w:r w:rsidRPr="007C63D8">
              <w:rPr>
                <w:rFonts w:ascii="Times New Roman" w:hAnsi="Times New Roman"/>
              </w:rPr>
              <w:t>Работа с подрядными</w:t>
            </w:r>
            <w:r>
              <w:rPr>
                <w:rFonts w:ascii="Times New Roman" w:hAnsi="Times New Roman"/>
              </w:rPr>
              <w:t xml:space="preserve"> организациями</w:t>
            </w:r>
          </w:p>
        </w:tc>
        <w:tc>
          <w:tcPr>
            <w:tcW w:w="2161" w:type="dxa"/>
          </w:tcPr>
          <w:p w:rsidR="003E5973" w:rsidRDefault="00AA195A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C63D8">
              <w:rPr>
                <w:rFonts w:ascii="Times New Roman" w:hAnsi="Times New Roman"/>
              </w:rPr>
              <w:t>.</w:t>
            </w:r>
          </w:p>
        </w:tc>
        <w:tc>
          <w:tcPr>
            <w:tcW w:w="5460" w:type="dxa"/>
          </w:tcPr>
          <w:p w:rsidR="003E5973" w:rsidRDefault="007C63D8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 лабораторной деятельности</w:t>
            </w:r>
          </w:p>
        </w:tc>
        <w:tc>
          <w:tcPr>
            <w:tcW w:w="2161" w:type="dxa"/>
          </w:tcPr>
          <w:p w:rsidR="003E5973" w:rsidRDefault="007C63D8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460" w:type="dxa"/>
          </w:tcPr>
          <w:p w:rsidR="003E5973" w:rsidRDefault="007C63D8" w:rsidP="00FF5A19">
            <w:pPr>
              <w:rPr>
                <w:rFonts w:ascii="Times New Roman" w:hAnsi="Times New Roman"/>
              </w:rPr>
            </w:pPr>
            <w:r w:rsidRPr="007C63D8">
              <w:rPr>
                <w:rFonts w:ascii="Times New Roman" w:hAnsi="Times New Roman"/>
              </w:rPr>
              <w:t>Работа с заказчиками</w:t>
            </w:r>
          </w:p>
        </w:tc>
        <w:tc>
          <w:tcPr>
            <w:tcW w:w="2161" w:type="dxa"/>
          </w:tcPr>
          <w:p w:rsidR="003E5973" w:rsidRDefault="007C63D8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3E5973" w:rsidTr="00FF5A19">
        <w:tc>
          <w:tcPr>
            <w:tcW w:w="738" w:type="dxa"/>
          </w:tcPr>
          <w:p w:rsidR="003E5973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460" w:type="dxa"/>
          </w:tcPr>
          <w:p w:rsidR="003E5973" w:rsidRDefault="00727372" w:rsidP="007273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Выбор, верификация и валидация методов исп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таний</w:t>
            </w:r>
          </w:p>
        </w:tc>
        <w:tc>
          <w:tcPr>
            <w:tcW w:w="2161" w:type="dxa"/>
          </w:tcPr>
          <w:p w:rsidR="003E5973" w:rsidRDefault="00727372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1684" w:type="dxa"/>
          </w:tcPr>
          <w:p w:rsidR="003E5973" w:rsidRDefault="003E5973" w:rsidP="00FF5A19">
            <w:pPr>
              <w:rPr>
                <w:rFonts w:ascii="Times New Roman" w:hAnsi="Times New Roman"/>
              </w:rPr>
            </w:pPr>
          </w:p>
        </w:tc>
      </w:tr>
      <w:tr w:rsidR="00727372" w:rsidTr="00FF5A19">
        <w:tc>
          <w:tcPr>
            <w:tcW w:w="738" w:type="dxa"/>
          </w:tcPr>
          <w:p w:rsidR="00727372" w:rsidRDefault="00090E76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460" w:type="dxa"/>
          </w:tcPr>
          <w:p w:rsidR="00727372" w:rsidRDefault="00727372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Отбор образцов. Процедура работы с объектами испытаний</w:t>
            </w:r>
          </w:p>
        </w:tc>
        <w:tc>
          <w:tcPr>
            <w:tcW w:w="2161" w:type="dxa"/>
          </w:tcPr>
          <w:p w:rsidR="00727372" w:rsidRDefault="00727372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7.3, 7.4</w:t>
            </w:r>
          </w:p>
        </w:tc>
        <w:tc>
          <w:tcPr>
            <w:tcW w:w="1684" w:type="dxa"/>
          </w:tcPr>
          <w:p w:rsidR="00727372" w:rsidRDefault="00727372" w:rsidP="00FF5A19">
            <w:pPr>
              <w:rPr>
                <w:rFonts w:ascii="Times New Roman" w:hAnsi="Times New Roman"/>
              </w:rPr>
            </w:pPr>
          </w:p>
        </w:tc>
      </w:tr>
      <w:tr w:rsidR="00727372" w:rsidTr="00FF5A19">
        <w:tc>
          <w:tcPr>
            <w:tcW w:w="738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5460" w:type="dxa"/>
          </w:tcPr>
          <w:p w:rsidR="00727372" w:rsidRDefault="001F3A6F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записи по испытаниям.</w:t>
            </w:r>
            <w:r w:rsidR="00B3669C">
              <w:rPr>
                <w:rFonts w:ascii="Times New Roman" w:hAnsi="Times New Roman"/>
              </w:rPr>
              <w:t xml:space="preserve"> Оценивание неопределенности (погрешности) измерений. Обеспечение достоверности результатов испыт</w:t>
            </w:r>
            <w:r w:rsidR="00B3669C">
              <w:rPr>
                <w:rFonts w:ascii="Times New Roman" w:hAnsi="Times New Roman"/>
              </w:rPr>
              <w:t>а</w:t>
            </w:r>
            <w:r w:rsidR="00B3669C">
              <w:rPr>
                <w:rFonts w:ascii="Times New Roman" w:hAnsi="Times New Roman"/>
              </w:rPr>
              <w:t>ний</w:t>
            </w:r>
            <w:r w:rsidR="005C6A64">
              <w:rPr>
                <w:rFonts w:ascii="Times New Roman" w:hAnsi="Times New Roman"/>
              </w:rPr>
              <w:t>. Участие в межлабораторных и внутрилабор</w:t>
            </w:r>
            <w:r w:rsidR="005C6A64">
              <w:rPr>
                <w:rFonts w:ascii="Times New Roman" w:hAnsi="Times New Roman"/>
              </w:rPr>
              <w:t>а</w:t>
            </w:r>
            <w:r w:rsidR="005C6A64">
              <w:rPr>
                <w:rFonts w:ascii="Times New Roman" w:hAnsi="Times New Roman"/>
              </w:rPr>
              <w:t>торных сличениях. Другие процедуры обеспеч</w:t>
            </w:r>
            <w:r w:rsidR="005C6A64">
              <w:rPr>
                <w:rFonts w:ascii="Times New Roman" w:hAnsi="Times New Roman"/>
              </w:rPr>
              <w:t>е</w:t>
            </w:r>
            <w:r w:rsidR="005C6A64">
              <w:rPr>
                <w:rFonts w:ascii="Times New Roman" w:hAnsi="Times New Roman"/>
              </w:rPr>
              <w:t>ния достоверности результатов испытаний</w:t>
            </w:r>
          </w:p>
        </w:tc>
        <w:tc>
          <w:tcPr>
            <w:tcW w:w="2161" w:type="dxa"/>
          </w:tcPr>
          <w:p w:rsidR="00727372" w:rsidRDefault="00B3669C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7.5, 7.6, 7.7</w:t>
            </w:r>
          </w:p>
        </w:tc>
        <w:tc>
          <w:tcPr>
            <w:tcW w:w="1684" w:type="dxa"/>
          </w:tcPr>
          <w:p w:rsidR="00727372" w:rsidRDefault="00727372" w:rsidP="00FF5A19">
            <w:pPr>
              <w:rPr>
                <w:rFonts w:ascii="Times New Roman" w:hAnsi="Times New Roman"/>
              </w:rPr>
            </w:pPr>
          </w:p>
        </w:tc>
      </w:tr>
      <w:tr w:rsidR="00727372" w:rsidTr="00FF5A19">
        <w:tc>
          <w:tcPr>
            <w:tcW w:w="738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5460" w:type="dxa"/>
          </w:tcPr>
          <w:p w:rsidR="00727372" w:rsidRDefault="00B3669C" w:rsidP="009919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</w:t>
            </w:r>
            <w:r w:rsidR="00991975">
              <w:rPr>
                <w:rFonts w:ascii="Times New Roman" w:hAnsi="Times New Roman"/>
              </w:rPr>
              <w:t xml:space="preserve"> результатов лабораторной де</w:t>
            </w:r>
            <w:r w:rsidR="00991975">
              <w:rPr>
                <w:rFonts w:ascii="Times New Roman" w:hAnsi="Times New Roman"/>
              </w:rPr>
              <w:t>я</w:t>
            </w:r>
            <w:r w:rsidR="00991975">
              <w:rPr>
                <w:rFonts w:ascii="Times New Roman" w:hAnsi="Times New Roman"/>
              </w:rPr>
              <w:t xml:space="preserve">тельности. </w:t>
            </w:r>
            <w:r>
              <w:rPr>
                <w:rFonts w:ascii="Times New Roman" w:hAnsi="Times New Roman"/>
              </w:rPr>
              <w:t xml:space="preserve"> </w:t>
            </w:r>
            <w:r w:rsidR="0099197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тчет</w:t>
            </w:r>
            <w:r w:rsidR="00991975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(протокол</w:t>
            </w:r>
            <w:r w:rsidR="00991975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61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</w:t>
            </w:r>
          </w:p>
        </w:tc>
        <w:tc>
          <w:tcPr>
            <w:tcW w:w="1684" w:type="dxa"/>
          </w:tcPr>
          <w:p w:rsidR="00727372" w:rsidRDefault="00727372" w:rsidP="00FF5A19">
            <w:pPr>
              <w:rPr>
                <w:rFonts w:ascii="Times New Roman" w:hAnsi="Times New Roman"/>
              </w:rPr>
            </w:pPr>
          </w:p>
        </w:tc>
      </w:tr>
      <w:tr w:rsidR="00727372" w:rsidTr="00FF5A19">
        <w:tc>
          <w:tcPr>
            <w:tcW w:w="738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4.5.1</w:t>
            </w:r>
          </w:p>
        </w:tc>
        <w:tc>
          <w:tcPr>
            <w:tcW w:w="5460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</w:t>
            </w:r>
          </w:p>
        </w:tc>
        <w:tc>
          <w:tcPr>
            <w:tcW w:w="2161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7.8.1</w:t>
            </w:r>
          </w:p>
        </w:tc>
        <w:tc>
          <w:tcPr>
            <w:tcW w:w="1684" w:type="dxa"/>
          </w:tcPr>
          <w:p w:rsidR="00727372" w:rsidRDefault="00727372" w:rsidP="00FF5A19">
            <w:pPr>
              <w:rPr>
                <w:rFonts w:ascii="Times New Roman" w:hAnsi="Times New Roman"/>
              </w:rPr>
            </w:pPr>
          </w:p>
        </w:tc>
      </w:tr>
      <w:tr w:rsidR="00727372" w:rsidTr="00FF5A19">
        <w:tc>
          <w:tcPr>
            <w:tcW w:w="738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4.5.2</w:t>
            </w:r>
          </w:p>
        </w:tc>
        <w:tc>
          <w:tcPr>
            <w:tcW w:w="5460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отчетам (протоколам) об испытан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ях и отборе образцов</w:t>
            </w:r>
          </w:p>
        </w:tc>
        <w:tc>
          <w:tcPr>
            <w:tcW w:w="2161" w:type="dxa"/>
          </w:tcPr>
          <w:p w:rsidR="00727372" w:rsidRDefault="00027950" w:rsidP="0002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7.8.2</w:t>
            </w:r>
          </w:p>
        </w:tc>
        <w:tc>
          <w:tcPr>
            <w:tcW w:w="1684" w:type="dxa"/>
          </w:tcPr>
          <w:p w:rsidR="00727372" w:rsidRDefault="00727372" w:rsidP="00FF5A19">
            <w:pPr>
              <w:rPr>
                <w:rFonts w:ascii="Times New Roman" w:hAnsi="Times New Roman"/>
              </w:rPr>
            </w:pPr>
          </w:p>
        </w:tc>
      </w:tr>
      <w:tr w:rsidR="00727372" w:rsidTr="00FF5A19">
        <w:tc>
          <w:tcPr>
            <w:tcW w:w="738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4.5.3</w:t>
            </w:r>
          </w:p>
        </w:tc>
        <w:tc>
          <w:tcPr>
            <w:tcW w:w="5460" w:type="dxa"/>
          </w:tcPr>
          <w:p w:rsidR="00727372" w:rsidRDefault="00027950" w:rsidP="00027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требования к отчетам (протоколам) об испытаниях и представлению результатов по отбору образцов</w:t>
            </w:r>
          </w:p>
        </w:tc>
        <w:tc>
          <w:tcPr>
            <w:tcW w:w="2161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7.8.3, 7.8.5</w:t>
            </w:r>
          </w:p>
        </w:tc>
        <w:tc>
          <w:tcPr>
            <w:tcW w:w="1684" w:type="dxa"/>
          </w:tcPr>
          <w:p w:rsidR="00727372" w:rsidRDefault="00727372" w:rsidP="00FF5A19">
            <w:pPr>
              <w:rPr>
                <w:rFonts w:ascii="Times New Roman" w:hAnsi="Times New Roman"/>
              </w:rPr>
            </w:pPr>
          </w:p>
        </w:tc>
      </w:tr>
      <w:tr w:rsidR="00727372" w:rsidTr="00FF5A19">
        <w:tc>
          <w:tcPr>
            <w:tcW w:w="738" w:type="dxa"/>
          </w:tcPr>
          <w:p w:rsidR="00727372" w:rsidRDefault="00991975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4.5.4</w:t>
            </w:r>
          </w:p>
        </w:tc>
        <w:tc>
          <w:tcPr>
            <w:tcW w:w="5460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заключений о соответствии</w:t>
            </w:r>
          </w:p>
        </w:tc>
        <w:tc>
          <w:tcPr>
            <w:tcW w:w="2161" w:type="dxa"/>
          </w:tcPr>
          <w:p w:rsidR="00727372" w:rsidRDefault="00027950" w:rsidP="00FF5A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7.8.6</w:t>
            </w:r>
          </w:p>
        </w:tc>
        <w:tc>
          <w:tcPr>
            <w:tcW w:w="1684" w:type="dxa"/>
          </w:tcPr>
          <w:p w:rsidR="00727372" w:rsidRDefault="00727372" w:rsidP="00FF5A19">
            <w:pPr>
              <w:rPr>
                <w:rFonts w:ascii="Times New Roman" w:hAnsi="Times New Roman"/>
              </w:rPr>
            </w:pPr>
          </w:p>
        </w:tc>
      </w:tr>
      <w:tr w:rsidR="00991975" w:rsidTr="00930F28">
        <w:tc>
          <w:tcPr>
            <w:tcW w:w="738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4.5.5</w:t>
            </w:r>
          </w:p>
        </w:tc>
        <w:tc>
          <w:tcPr>
            <w:tcW w:w="5460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мнений и интерпретаций</w:t>
            </w:r>
          </w:p>
        </w:tc>
        <w:tc>
          <w:tcPr>
            <w:tcW w:w="2161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7.8.7</w:t>
            </w:r>
          </w:p>
        </w:tc>
        <w:tc>
          <w:tcPr>
            <w:tcW w:w="1684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</w:p>
        </w:tc>
      </w:tr>
      <w:tr w:rsidR="00991975" w:rsidTr="00930F28">
        <w:tc>
          <w:tcPr>
            <w:tcW w:w="738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4.5.6</w:t>
            </w:r>
          </w:p>
        </w:tc>
        <w:tc>
          <w:tcPr>
            <w:tcW w:w="5460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к отчетам</w:t>
            </w:r>
          </w:p>
        </w:tc>
        <w:tc>
          <w:tcPr>
            <w:tcW w:w="2161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7.8.8</w:t>
            </w:r>
          </w:p>
        </w:tc>
        <w:tc>
          <w:tcPr>
            <w:tcW w:w="1684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</w:p>
        </w:tc>
      </w:tr>
      <w:tr w:rsidR="00991975" w:rsidTr="00930F28">
        <w:tc>
          <w:tcPr>
            <w:tcW w:w="738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60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Жалобы (претензии)</w:t>
            </w:r>
          </w:p>
        </w:tc>
        <w:tc>
          <w:tcPr>
            <w:tcW w:w="2161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</w:tc>
        <w:tc>
          <w:tcPr>
            <w:tcW w:w="1684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</w:p>
        </w:tc>
      </w:tr>
      <w:tr w:rsidR="00991975" w:rsidTr="00930F28">
        <w:tc>
          <w:tcPr>
            <w:tcW w:w="738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5460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Документирование процесса получения, рассмо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рения и принятия решений по жалобам</w:t>
            </w:r>
          </w:p>
        </w:tc>
        <w:tc>
          <w:tcPr>
            <w:tcW w:w="2161" w:type="dxa"/>
          </w:tcPr>
          <w:p w:rsidR="0099197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</w:tc>
        <w:tc>
          <w:tcPr>
            <w:tcW w:w="1684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</w:p>
        </w:tc>
      </w:tr>
      <w:tr w:rsidR="00991975" w:rsidTr="00930F28">
        <w:tc>
          <w:tcPr>
            <w:tcW w:w="738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5460" w:type="dxa"/>
          </w:tcPr>
          <w:p w:rsidR="0099197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результатов рассмотрения жалоб</w:t>
            </w:r>
          </w:p>
        </w:tc>
        <w:tc>
          <w:tcPr>
            <w:tcW w:w="2161" w:type="dxa"/>
          </w:tcPr>
          <w:p w:rsidR="0099197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</w:tc>
        <w:tc>
          <w:tcPr>
            <w:tcW w:w="1684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</w:p>
        </w:tc>
      </w:tr>
      <w:tr w:rsidR="007B6A35" w:rsidTr="00930F28">
        <w:tc>
          <w:tcPr>
            <w:tcW w:w="738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60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несоответствующей лабораторной деятельностью</w:t>
            </w:r>
          </w:p>
        </w:tc>
        <w:tc>
          <w:tcPr>
            <w:tcW w:w="2161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7.10, 8.7</w:t>
            </w:r>
          </w:p>
        </w:tc>
        <w:tc>
          <w:tcPr>
            <w:tcW w:w="1684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</w:p>
        </w:tc>
      </w:tr>
      <w:tr w:rsidR="007B6A35" w:rsidTr="00930F28">
        <w:tc>
          <w:tcPr>
            <w:tcW w:w="738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460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данными и информацией</w:t>
            </w:r>
          </w:p>
        </w:tc>
        <w:tc>
          <w:tcPr>
            <w:tcW w:w="2161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</w:tc>
        <w:tc>
          <w:tcPr>
            <w:tcW w:w="1684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</w:p>
        </w:tc>
      </w:tr>
      <w:tr w:rsidR="007B6A35" w:rsidTr="00930F28">
        <w:tc>
          <w:tcPr>
            <w:tcW w:w="738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5460" w:type="dxa"/>
          </w:tcPr>
          <w:p w:rsidR="007B6A35" w:rsidRDefault="00CA7900" w:rsidP="00CA7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Документирование и у</w:t>
            </w:r>
            <w:r w:rsidR="007B6A35">
              <w:rPr>
                <w:rFonts w:ascii="Times New Roman" w:hAnsi="Times New Roman"/>
              </w:rPr>
              <w:t>тверждение системы упра</w:t>
            </w:r>
            <w:r w:rsidR="007B6A35">
              <w:rPr>
                <w:rFonts w:ascii="Times New Roman" w:hAnsi="Times New Roman"/>
              </w:rPr>
              <w:t>в</w:t>
            </w:r>
            <w:r w:rsidR="007B6A35">
              <w:rPr>
                <w:rFonts w:ascii="Times New Roman" w:hAnsi="Times New Roman"/>
              </w:rPr>
              <w:t>ления</w:t>
            </w:r>
            <w:r>
              <w:rPr>
                <w:rFonts w:ascii="Times New Roman" w:hAnsi="Times New Roman"/>
              </w:rPr>
              <w:t xml:space="preserve"> информацией лаборатории (цифровая, на бумажном носителе и др.)</w:t>
            </w:r>
          </w:p>
        </w:tc>
        <w:tc>
          <w:tcPr>
            <w:tcW w:w="2161" w:type="dxa"/>
          </w:tcPr>
          <w:p w:rsidR="007B6A35" w:rsidRDefault="00CA7900" w:rsidP="00CA7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7.11.1, 7.11.2</w:t>
            </w:r>
          </w:p>
        </w:tc>
        <w:tc>
          <w:tcPr>
            <w:tcW w:w="1684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</w:p>
        </w:tc>
      </w:tr>
      <w:tr w:rsidR="007B6A35" w:rsidTr="00930F28">
        <w:tc>
          <w:tcPr>
            <w:tcW w:w="738" w:type="dxa"/>
          </w:tcPr>
          <w:p w:rsidR="007B6A35" w:rsidRDefault="00CA7900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5460" w:type="dxa"/>
          </w:tcPr>
          <w:p w:rsidR="007B6A35" w:rsidRDefault="00CA7900" w:rsidP="00CA7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и методические документы лабор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тории</w:t>
            </w:r>
          </w:p>
        </w:tc>
        <w:tc>
          <w:tcPr>
            <w:tcW w:w="2161" w:type="dxa"/>
          </w:tcPr>
          <w:p w:rsidR="007B6A35" w:rsidRDefault="00CA7900" w:rsidP="00CA7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7.11.3, 7.11.4, 7.11.5</w:t>
            </w:r>
          </w:p>
        </w:tc>
        <w:tc>
          <w:tcPr>
            <w:tcW w:w="1684" w:type="dxa"/>
          </w:tcPr>
          <w:p w:rsidR="007B6A35" w:rsidRDefault="007B6A35" w:rsidP="00930F28">
            <w:pPr>
              <w:rPr>
                <w:rFonts w:ascii="Times New Roman" w:hAnsi="Times New Roman"/>
              </w:rPr>
            </w:pPr>
          </w:p>
        </w:tc>
      </w:tr>
      <w:tr w:rsidR="00991975" w:rsidTr="00930F28">
        <w:tc>
          <w:tcPr>
            <w:tcW w:w="738" w:type="dxa"/>
          </w:tcPr>
          <w:p w:rsidR="00991975" w:rsidRDefault="00CA7900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5460" w:type="dxa"/>
          </w:tcPr>
          <w:p w:rsidR="00991975" w:rsidRDefault="00CA7900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данных и информации лаборатории.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туализация</w:t>
            </w:r>
          </w:p>
        </w:tc>
        <w:tc>
          <w:tcPr>
            <w:tcW w:w="2161" w:type="dxa"/>
          </w:tcPr>
          <w:p w:rsidR="00991975" w:rsidRDefault="00CA7900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7.11.2, 7.11.4, 7.11.6</w:t>
            </w:r>
          </w:p>
        </w:tc>
        <w:tc>
          <w:tcPr>
            <w:tcW w:w="1684" w:type="dxa"/>
          </w:tcPr>
          <w:p w:rsidR="00991975" w:rsidRDefault="00991975" w:rsidP="00930F28">
            <w:pPr>
              <w:rPr>
                <w:rFonts w:ascii="Times New Roman" w:hAnsi="Times New Roman"/>
              </w:rPr>
            </w:pPr>
          </w:p>
        </w:tc>
      </w:tr>
      <w:tr w:rsidR="009A5266">
        <w:tc>
          <w:tcPr>
            <w:tcW w:w="738" w:type="dxa"/>
          </w:tcPr>
          <w:p w:rsidR="009A5266" w:rsidRDefault="009A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460" w:type="dxa"/>
          </w:tcPr>
          <w:p w:rsidR="009A5266" w:rsidRDefault="009A5266" w:rsidP="009A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менеджмент лаборатории </w:t>
            </w:r>
          </w:p>
        </w:tc>
        <w:tc>
          <w:tcPr>
            <w:tcW w:w="2161" w:type="dxa"/>
          </w:tcPr>
          <w:p w:rsidR="009A5266" w:rsidRDefault="009A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4" w:type="dxa"/>
          </w:tcPr>
          <w:p w:rsidR="009A5266" w:rsidRDefault="009A5266">
            <w:pPr>
              <w:rPr>
                <w:rFonts w:ascii="Times New Roman" w:hAnsi="Times New Roman"/>
              </w:rPr>
            </w:pPr>
          </w:p>
        </w:tc>
      </w:tr>
      <w:tr w:rsidR="009A5266">
        <w:tc>
          <w:tcPr>
            <w:tcW w:w="738" w:type="dxa"/>
          </w:tcPr>
          <w:p w:rsidR="009A5266" w:rsidRDefault="009A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460" w:type="dxa"/>
          </w:tcPr>
          <w:p w:rsidR="009A5266" w:rsidRDefault="009A5266" w:rsidP="009A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положения и требования. Варианы А или В системы менеджмента, внедренные в лаборатории</w:t>
            </w:r>
          </w:p>
        </w:tc>
        <w:tc>
          <w:tcPr>
            <w:tcW w:w="2161" w:type="dxa"/>
          </w:tcPr>
          <w:p w:rsidR="009A5266" w:rsidRDefault="009A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1684" w:type="dxa"/>
          </w:tcPr>
          <w:p w:rsidR="009A5266" w:rsidRDefault="009A5266">
            <w:pPr>
              <w:rPr>
                <w:rFonts w:ascii="Times New Roman" w:hAnsi="Times New Roman"/>
              </w:rPr>
            </w:pPr>
          </w:p>
        </w:tc>
      </w:tr>
      <w:tr w:rsidR="00CA7900">
        <w:tc>
          <w:tcPr>
            <w:tcW w:w="738" w:type="dxa"/>
          </w:tcPr>
          <w:p w:rsidR="00CA7900" w:rsidRDefault="009A5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460" w:type="dxa"/>
          </w:tcPr>
          <w:p w:rsidR="00CA7900" w:rsidRDefault="00537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Документация системы менеджмента (Вариант А)</w:t>
            </w:r>
          </w:p>
        </w:tc>
        <w:tc>
          <w:tcPr>
            <w:tcW w:w="2161" w:type="dxa"/>
          </w:tcPr>
          <w:p w:rsidR="00CA7900" w:rsidRDefault="00537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8.1.2, 8.2</w:t>
            </w:r>
          </w:p>
        </w:tc>
        <w:tc>
          <w:tcPr>
            <w:tcW w:w="1684" w:type="dxa"/>
          </w:tcPr>
          <w:p w:rsidR="00CA7900" w:rsidRDefault="00CA7900">
            <w:pPr>
              <w:rPr>
                <w:rFonts w:ascii="Times New Roman" w:hAnsi="Times New Roman"/>
              </w:rPr>
            </w:pPr>
          </w:p>
        </w:tc>
      </w:tr>
      <w:tr w:rsidR="009A5266" w:rsidTr="00930F28">
        <w:tc>
          <w:tcPr>
            <w:tcW w:w="738" w:type="dxa"/>
          </w:tcPr>
          <w:p w:rsidR="009A5266" w:rsidRDefault="00537700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8.3</w:t>
            </w:r>
          </w:p>
        </w:tc>
        <w:tc>
          <w:tcPr>
            <w:tcW w:w="5460" w:type="dxa"/>
          </w:tcPr>
          <w:p w:rsidR="009A5266" w:rsidRDefault="002E292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документами системы менеджмента</w:t>
            </w:r>
          </w:p>
        </w:tc>
        <w:tc>
          <w:tcPr>
            <w:tcW w:w="2161" w:type="dxa"/>
          </w:tcPr>
          <w:p w:rsidR="009A5266" w:rsidRDefault="002E292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1684" w:type="dxa"/>
          </w:tcPr>
          <w:p w:rsidR="009A5266" w:rsidRDefault="009A5266" w:rsidP="00930F28">
            <w:pPr>
              <w:rPr>
                <w:rFonts w:ascii="Times New Roman" w:hAnsi="Times New Roman"/>
              </w:rPr>
            </w:pPr>
          </w:p>
        </w:tc>
      </w:tr>
      <w:tr w:rsidR="009A5266" w:rsidTr="00930F28">
        <w:tc>
          <w:tcPr>
            <w:tcW w:w="738" w:type="dxa"/>
          </w:tcPr>
          <w:p w:rsidR="009A5266" w:rsidRDefault="002E292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5460" w:type="dxa"/>
          </w:tcPr>
          <w:p w:rsidR="009A5266" w:rsidRDefault="002E292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записями</w:t>
            </w:r>
          </w:p>
        </w:tc>
        <w:tc>
          <w:tcPr>
            <w:tcW w:w="2161" w:type="dxa"/>
          </w:tcPr>
          <w:p w:rsidR="009A5266" w:rsidRDefault="002E292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1684" w:type="dxa"/>
          </w:tcPr>
          <w:p w:rsidR="009A5266" w:rsidRDefault="009A5266" w:rsidP="00930F28">
            <w:pPr>
              <w:rPr>
                <w:rFonts w:ascii="Times New Roman" w:hAnsi="Times New Roman"/>
              </w:rPr>
            </w:pPr>
          </w:p>
        </w:tc>
      </w:tr>
      <w:tr w:rsidR="009A5266" w:rsidTr="00930F28">
        <w:tc>
          <w:tcPr>
            <w:tcW w:w="738" w:type="dxa"/>
          </w:tcPr>
          <w:p w:rsidR="009A5266" w:rsidRDefault="002E292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5460" w:type="dxa"/>
          </w:tcPr>
          <w:p w:rsidR="009A5266" w:rsidRDefault="002E292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внедрение правил управления ри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ками и возможностями, связанными с лаборато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деятельностью и документирования их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</w:t>
            </w:r>
          </w:p>
        </w:tc>
        <w:tc>
          <w:tcPr>
            <w:tcW w:w="2161" w:type="dxa"/>
          </w:tcPr>
          <w:p w:rsidR="009A5266" w:rsidRDefault="008E25C7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1684" w:type="dxa"/>
          </w:tcPr>
          <w:p w:rsidR="009A5266" w:rsidRDefault="009A5266" w:rsidP="00930F28">
            <w:pPr>
              <w:rPr>
                <w:rFonts w:ascii="Times New Roman" w:hAnsi="Times New Roman"/>
              </w:rPr>
            </w:pPr>
          </w:p>
        </w:tc>
      </w:tr>
      <w:tr w:rsidR="00CA7900">
        <w:tc>
          <w:tcPr>
            <w:tcW w:w="738" w:type="dxa"/>
          </w:tcPr>
          <w:p w:rsidR="00CA7900" w:rsidRDefault="008E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5460" w:type="dxa"/>
          </w:tcPr>
          <w:p w:rsidR="00CA7900" w:rsidRDefault="008E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Улучшения. Взаимодействие с заказчиками</w:t>
            </w:r>
          </w:p>
        </w:tc>
        <w:tc>
          <w:tcPr>
            <w:tcW w:w="2161" w:type="dxa"/>
          </w:tcPr>
          <w:p w:rsidR="00CA7900" w:rsidRDefault="008E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1684" w:type="dxa"/>
          </w:tcPr>
          <w:p w:rsidR="00CA7900" w:rsidRDefault="00CA7900">
            <w:pPr>
              <w:rPr>
                <w:rFonts w:ascii="Times New Roman" w:hAnsi="Times New Roman"/>
              </w:rPr>
            </w:pPr>
          </w:p>
        </w:tc>
      </w:tr>
      <w:tr w:rsidR="00790332">
        <w:tc>
          <w:tcPr>
            <w:tcW w:w="738" w:type="dxa"/>
          </w:tcPr>
          <w:p w:rsidR="00790332" w:rsidRDefault="008E25C7" w:rsidP="00F37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5460" w:type="dxa"/>
          </w:tcPr>
          <w:p w:rsidR="00790332" w:rsidRDefault="008E25C7" w:rsidP="00623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Корректирующие действия</w:t>
            </w:r>
            <w:r w:rsidR="00F37477">
              <w:rPr>
                <w:rFonts w:ascii="Times New Roman" w:hAnsi="Times New Roman"/>
              </w:rPr>
              <w:t>. Планирование, р</w:t>
            </w:r>
            <w:r w:rsidR="00F37477">
              <w:rPr>
                <w:rFonts w:ascii="Times New Roman" w:hAnsi="Times New Roman"/>
              </w:rPr>
              <w:t>е</w:t>
            </w:r>
            <w:r w:rsidR="00F37477">
              <w:rPr>
                <w:rFonts w:ascii="Times New Roman" w:hAnsi="Times New Roman"/>
              </w:rPr>
              <w:t>зультативность</w:t>
            </w:r>
          </w:p>
        </w:tc>
        <w:tc>
          <w:tcPr>
            <w:tcW w:w="2161" w:type="dxa"/>
          </w:tcPr>
          <w:p w:rsidR="00790332" w:rsidRDefault="00F37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7.10, 8.7, 8.5</w:t>
            </w:r>
          </w:p>
        </w:tc>
        <w:tc>
          <w:tcPr>
            <w:tcW w:w="1684" w:type="dxa"/>
          </w:tcPr>
          <w:p w:rsidR="00790332" w:rsidRDefault="00790332">
            <w:pPr>
              <w:rPr>
                <w:rFonts w:ascii="Times New Roman" w:hAnsi="Times New Roman"/>
              </w:rPr>
            </w:pPr>
          </w:p>
        </w:tc>
      </w:tr>
      <w:tr w:rsidR="00F37477" w:rsidTr="00930F28">
        <w:tc>
          <w:tcPr>
            <w:tcW w:w="738" w:type="dxa"/>
          </w:tcPr>
          <w:p w:rsidR="00F37477" w:rsidRDefault="00F37477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</w:t>
            </w:r>
          </w:p>
        </w:tc>
        <w:tc>
          <w:tcPr>
            <w:tcW w:w="5460" w:type="dxa"/>
          </w:tcPr>
          <w:p w:rsidR="00F37477" w:rsidRDefault="00F37477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Внутренние аудиты. Планирование, программа и документирование результатов аудита</w:t>
            </w:r>
          </w:p>
        </w:tc>
        <w:tc>
          <w:tcPr>
            <w:tcW w:w="2161" w:type="dxa"/>
          </w:tcPr>
          <w:p w:rsidR="00F37477" w:rsidRDefault="00A76EB2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</w:t>
            </w:r>
            <w:r w:rsidRPr="00AD67E3">
              <w:rPr>
                <w:rFonts w:ascii="Times New Roman" w:hAnsi="Times New Roman"/>
              </w:rPr>
              <w:t>, ГОСТ Р ИСО 19011</w:t>
            </w:r>
          </w:p>
        </w:tc>
        <w:tc>
          <w:tcPr>
            <w:tcW w:w="1684" w:type="dxa"/>
          </w:tcPr>
          <w:p w:rsidR="00F37477" w:rsidRDefault="00F37477" w:rsidP="00930F28">
            <w:pPr>
              <w:rPr>
                <w:rFonts w:ascii="Times New Roman" w:hAnsi="Times New Roman"/>
              </w:rPr>
            </w:pPr>
          </w:p>
        </w:tc>
      </w:tr>
      <w:tr w:rsidR="00F37477" w:rsidTr="00930F28">
        <w:tc>
          <w:tcPr>
            <w:tcW w:w="738" w:type="dxa"/>
          </w:tcPr>
          <w:p w:rsidR="00F37477" w:rsidRDefault="00A76EB2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</w:t>
            </w:r>
          </w:p>
        </w:tc>
        <w:tc>
          <w:tcPr>
            <w:tcW w:w="5460" w:type="dxa"/>
          </w:tcPr>
          <w:p w:rsidR="00F37477" w:rsidRDefault="00A76EB2" w:rsidP="007E6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со стороны руководства. </w:t>
            </w:r>
            <w:r w:rsidR="007E628D">
              <w:rPr>
                <w:rFonts w:ascii="Times New Roman" w:hAnsi="Times New Roman"/>
              </w:rPr>
              <w:t>Результати</w:t>
            </w:r>
            <w:r w:rsidR="007E628D">
              <w:rPr>
                <w:rFonts w:ascii="Times New Roman" w:hAnsi="Times New Roman"/>
              </w:rPr>
              <w:t>в</w:t>
            </w:r>
            <w:r w:rsidR="007E628D">
              <w:rPr>
                <w:rFonts w:ascii="Times New Roman" w:hAnsi="Times New Roman"/>
              </w:rPr>
              <w:t>ность, у</w:t>
            </w:r>
            <w:r>
              <w:rPr>
                <w:rFonts w:ascii="Times New Roman" w:hAnsi="Times New Roman"/>
              </w:rPr>
              <w:t>лучшение</w:t>
            </w:r>
            <w:r w:rsidR="007E628D">
              <w:rPr>
                <w:rFonts w:ascii="Times New Roman" w:hAnsi="Times New Roman"/>
              </w:rPr>
              <w:t>, планирование изменений</w:t>
            </w:r>
            <w:r>
              <w:rPr>
                <w:rFonts w:ascii="Times New Roman" w:hAnsi="Times New Roman"/>
              </w:rPr>
              <w:t xml:space="preserve">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темы менеджмента</w:t>
            </w:r>
            <w:r w:rsidR="007E628D">
              <w:rPr>
                <w:rFonts w:ascii="Times New Roman" w:hAnsi="Times New Roman"/>
              </w:rPr>
              <w:t>. Документирование анализа со стороны руководства</w:t>
            </w:r>
          </w:p>
        </w:tc>
        <w:tc>
          <w:tcPr>
            <w:tcW w:w="2161" w:type="dxa"/>
          </w:tcPr>
          <w:p w:rsidR="00F37477" w:rsidRDefault="00A76EB2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</w:t>
            </w:r>
          </w:p>
        </w:tc>
        <w:tc>
          <w:tcPr>
            <w:tcW w:w="1684" w:type="dxa"/>
          </w:tcPr>
          <w:p w:rsidR="00F37477" w:rsidRDefault="00F37477" w:rsidP="00930F28">
            <w:pPr>
              <w:rPr>
                <w:rFonts w:ascii="Times New Roman" w:hAnsi="Times New Roman"/>
              </w:rPr>
            </w:pPr>
          </w:p>
        </w:tc>
      </w:tr>
      <w:tr w:rsidR="00F37477" w:rsidTr="00930F28">
        <w:tc>
          <w:tcPr>
            <w:tcW w:w="738" w:type="dxa"/>
          </w:tcPr>
          <w:p w:rsidR="00F37477" w:rsidRDefault="007E628D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5460" w:type="dxa"/>
          </w:tcPr>
          <w:p w:rsidR="00F37477" w:rsidRDefault="007E628D" w:rsidP="004907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системы менеджмента в лабораторную деятельность</w:t>
            </w:r>
            <w:r w:rsidR="00FD46D4">
              <w:rPr>
                <w:rFonts w:ascii="Times New Roman" w:hAnsi="Times New Roman"/>
              </w:rPr>
              <w:t>, приверженность постоянному п</w:t>
            </w:r>
            <w:r w:rsidR="00FD46D4">
              <w:rPr>
                <w:rFonts w:ascii="Times New Roman" w:hAnsi="Times New Roman"/>
              </w:rPr>
              <w:t>о</w:t>
            </w:r>
            <w:r w:rsidR="00FD46D4">
              <w:rPr>
                <w:rFonts w:ascii="Times New Roman" w:hAnsi="Times New Roman"/>
              </w:rPr>
              <w:t>вышению результативности. Повышение дост</w:t>
            </w:r>
            <w:r w:rsidR="00FD46D4">
              <w:rPr>
                <w:rFonts w:ascii="Times New Roman" w:hAnsi="Times New Roman"/>
              </w:rPr>
              <w:t>о</w:t>
            </w:r>
            <w:r w:rsidR="00FD46D4">
              <w:rPr>
                <w:rFonts w:ascii="Times New Roman" w:hAnsi="Times New Roman"/>
              </w:rPr>
              <w:t>верности лабораторных испытаний по результатам действий, связанными с рисками и возможност</w:t>
            </w:r>
            <w:r w:rsidR="00FD46D4">
              <w:rPr>
                <w:rFonts w:ascii="Times New Roman" w:hAnsi="Times New Roman"/>
              </w:rPr>
              <w:t>я</w:t>
            </w:r>
            <w:r w:rsidR="00FD46D4">
              <w:rPr>
                <w:rFonts w:ascii="Times New Roman" w:hAnsi="Times New Roman"/>
              </w:rPr>
              <w:t>ми, проведением контроля качества испытаний</w:t>
            </w:r>
            <w:r w:rsidR="00490745">
              <w:rPr>
                <w:rFonts w:ascii="Times New Roman" w:hAnsi="Times New Roman"/>
              </w:rPr>
              <w:t xml:space="preserve"> и участия в межлабораторных и/или внутрилабор</w:t>
            </w:r>
            <w:r w:rsidR="00490745">
              <w:rPr>
                <w:rFonts w:ascii="Times New Roman" w:hAnsi="Times New Roman"/>
              </w:rPr>
              <w:t>а</w:t>
            </w:r>
            <w:r w:rsidR="00490745">
              <w:rPr>
                <w:rFonts w:ascii="Times New Roman" w:hAnsi="Times New Roman"/>
              </w:rPr>
              <w:t>торных сличительных испытаниях</w:t>
            </w:r>
          </w:p>
        </w:tc>
        <w:tc>
          <w:tcPr>
            <w:tcW w:w="2161" w:type="dxa"/>
          </w:tcPr>
          <w:p w:rsidR="00F37477" w:rsidRDefault="0049074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4" w:type="dxa"/>
          </w:tcPr>
          <w:p w:rsidR="00F37477" w:rsidRDefault="00F37477" w:rsidP="00930F28">
            <w:pPr>
              <w:rPr>
                <w:rFonts w:ascii="Times New Roman" w:hAnsi="Times New Roman"/>
              </w:rPr>
            </w:pPr>
          </w:p>
        </w:tc>
      </w:tr>
      <w:tr w:rsidR="00F37477" w:rsidTr="00930F28">
        <w:tc>
          <w:tcPr>
            <w:tcW w:w="738" w:type="dxa"/>
          </w:tcPr>
          <w:p w:rsidR="00F37477" w:rsidRDefault="00490745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460" w:type="dxa"/>
          </w:tcPr>
          <w:p w:rsidR="00F37477" w:rsidRDefault="006F78F2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выполнением работ по испытан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 и/или отбору образцов</w:t>
            </w:r>
          </w:p>
        </w:tc>
        <w:tc>
          <w:tcPr>
            <w:tcW w:w="2161" w:type="dxa"/>
          </w:tcPr>
          <w:p w:rsidR="00F37477" w:rsidRDefault="00F37477" w:rsidP="00930F28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</w:tcPr>
          <w:p w:rsidR="00F37477" w:rsidRDefault="00F37477" w:rsidP="00930F28">
            <w:pPr>
              <w:rPr>
                <w:rFonts w:ascii="Times New Roman" w:hAnsi="Times New Roman"/>
              </w:rPr>
            </w:pPr>
          </w:p>
        </w:tc>
      </w:tr>
      <w:tr w:rsidR="00790332">
        <w:tc>
          <w:tcPr>
            <w:tcW w:w="738" w:type="dxa"/>
          </w:tcPr>
          <w:p w:rsidR="00790332" w:rsidRDefault="006F7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460" w:type="dxa"/>
          </w:tcPr>
          <w:p w:rsidR="00790332" w:rsidRDefault="006F7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и профессиональные знания работников</w:t>
            </w:r>
            <w:r w:rsidR="003B60AF">
              <w:rPr>
                <w:rFonts w:ascii="Times New Roman" w:hAnsi="Times New Roman"/>
              </w:rPr>
              <w:t>, осуществляющих лабораторную деятельность</w:t>
            </w:r>
          </w:p>
        </w:tc>
        <w:tc>
          <w:tcPr>
            <w:tcW w:w="2161" w:type="dxa"/>
          </w:tcPr>
          <w:p w:rsidR="00790332" w:rsidRDefault="003B6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6.6, 7.1-7.8</w:t>
            </w:r>
          </w:p>
        </w:tc>
        <w:tc>
          <w:tcPr>
            <w:tcW w:w="1684" w:type="dxa"/>
          </w:tcPr>
          <w:p w:rsidR="00790332" w:rsidRDefault="00790332">
            <w:pPr>
              <w:rPr>
                <w:rFonts w:ascii="Times New Roman" w:hAnsi="Times New Roman"/>
              </w:rPr>
            </w:pPr>
          </w:p>
        </w:tc>
      </w:tr>
      <w:tr w:rsidR="003B60AF" w:rsidTr="00930F28">
        <w:tc>
          <w:tcPr>
            <w:tcW w:w="738" w:type="dxa"/>
          </w:tcPr>
          <w:p w:rsidR="003B60AF" w:rsidRDefault="003B60A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460" w:type="dxa"/>
          </w:tcPr>
          <w:p w:rsidR="003B60AF" w:rsidRDefault="003B60A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процедуры контрольных испытаний, соблюдение установленных документами треб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ваний, ведение записей, оформление результатов лабораторной деятельности</w:t>
            </w:r>
          </w:p>
        </w:tc>
        <w:tc>
          <w:tcPr>
            <w:tcW w:w="2161" w:type="dxa"/>
          </w:tcPr>
          <w:p w:rsidR="003B60AF" w:rsidRDefault="003B60AF" w:rsidP="0093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6.6, 7.1-7.8</w:t>
            </w:r>
          </w:p>
        </w:tc>
        <w:tc>
          <w:tcPr>
            <w:tcW w:w="1684" w:type="dxa"/>
          </w:tcPr>
          <w:p w:rsidR="003B60AF" w:rsidRDefault="003B60AF" w:rsidP="00930F28">
            <w:pPr>
              <w:rPr>
                <w:rFonts w:ascii="Times New Roman" w:hAnsi="Times New Roman"/>
              </w:rPr>
            </w:pPr>
          </w:p>
        </w:tc>
      </w:tr>
      <w:tr w:rsidR="00790332">
        <w:tc>
          <w:tcPr>
            <w:tcW w:w="738" w:type="dxa"/>
          </w:tcPr>
          <w:p w:rsidR="00790332" w:rsidRDefault="00790332" w:rsidP="00C21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128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60" w:type="dxa"/>
          </w:tcPr>
          <w:p w:rsidR="00790332" w:rsidRDefault="00790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сертификатов, логотипов и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 аккредитации</w:t>
            </w:r>
          </w:p>
        </w:tc>
        <w:tc>
          <w:tcPr>
            <w:tcW w:w="2161" w:type="dxa"/>
          </w:tcPr>
          <w:p w:rsidR="00790332" w:rsidRDefault="00D512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СДА-22-2009</w:t>
            </w:r>
          </w:p>
        </w:tc>
        <w:tc>
          <w:tcPr>
            <w:tcW w:w="1684" w:type="dxa"/>
          </w:tcPr>
          <w:p w:rsidR="00790332" w:rsidRDefault="00790332">
            <w:pPr>
              <w:rPr>
                <w:rFonts w:ascii="Times New Roman" w:hAnsi="Times New Roman"/>
              </w:rPr>
            </w:pPr>
          </w:p>
        </w:tc>
      </w:tr>
    </w:tbl>
    <w:p w:rsidR="008653CF" w:rsidRPr="004F091F" w:rsidRDefault="008653CF">
      <w:pPr>
        <w:spacing w:before="120" w:after="120"/>
        <w:jc w:val="both"/>
        <w:rPr>
          <w:rFonts w:ascii="Times New Roman" w:hAnsi="Times New Roman"/>
        </w:rPr>
      </w:pPr>
      <w:r w:rsidRPr="004F091F">
        <w:rPr>
          <w:rFonts w:ascii="Times New Roman" w:hAnsi="Times New Roman"/>
        </w:rPr>
        <w:t>Особое мнение: _______________________________________________________________</w:t>
      </w:r>
    </w:p>
    <w:p w:rsidR="00790332" w:rsidRDefault="00790332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Ф.И.О.</w:t>
      </w:r>
      <w:r w:rsidR="00D94B03">
        <w:rPr>
          <w:rFonts w:ascii="Times New Roman" w:hAnsi="Times New Roman"/>
          <w:color w:val="000000"/>
        </w:rPr>
        <w:t xml:space="preserve"> и должность </w:t>
      </w:r>
      <w:r>
        <w:rPr>
          <w:rFonts w:ascii="Times New Roman" w:hAnsi="Times New Roman"/>
          <w:color w:val="000000"/>
        </w:rPr>
        <w:t>сотрудников ИЛ, предоставивших информацию при проверке и оценке ИЛ:</w:t>
      </w:r>
    </w:p>
    <w:p w:rsidR="00790332" w:rsidRDefault="00790332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Дополнительная информация, использованная комиссией:</w:t>
      </w:r>
    </w:p>
    <w:p w:rsidR="00790332" w:rsidRDefault="00790332">
      <w:pPr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отзывы организаций-заказчиков;</w:t>
      </w:r>
    </w:p>
    <w:p w:rsidR="00790332" w:rsidRDefault="00790332">
      <w:pPr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отзывы федеральных органов исполнительной власти.</w:t>
      </w:r>
    </w:p>
    <w:p w:rsidR="00790332" w:rsidRDefault="00790332">
      <w:pPr>
        <w:jc w:val="both"/>
        <w:rPr>
          <w:rFonts w:ascii="Times New Roman" w:hAnsi="Times New Roman"/>
          <w:color w:val="000000"/>
        </w:rPr>
      </w:pPr>
    </w:p>
    <w:p w:rsidR="00790332" w:rsidRDefault="0079033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Заключение комиссии:</w:t>
      </w:r>
    </w:p>
    <w:p w:rsidR="00D94B03" w:rsidRDefault="00D94B03">
      <w:pPr>
        <w:jc w:val="both"/>
        <w:rPr>
          <w:rFonts w:ascii="Times New Roman" w:hAnsi="Times New Roman"/>
          <w:color w:val="000000"/>
        </w:rPr>
      </w:pPr>
    </w:p>
    <w:p w:rsidR="00D94B03" w:rsidRPr="00D94B03" w:rsidRDefault="00D94B03" w:rsidP="00D94B03">
      <w:pPr>
        <w:jc w:val="both"/>
        <w:rPr>
          <w:rFonts w:ascii="Times New Roman" w:hAnsi="Times New Roman"/>
          <w:szCs w:val="24"/>
          <w:u w:val="single"/>
        </w:rPr>
      </w:pPr>
      <w:r w:rsidRPr="00D94B03">
        <w:rPr>
          <w:rFonts w:ascii="Times New Roman" w:hAnsi="Times New Roman"/>
          <w:szCs w:val="24"/>
          <w:u w:val="single"/>
        </w:rPr>
        <w:t>Вариант 1 (при установлении возможности аккредитовать заявителя после устранения нес</w:t>
      </w:r>
      <w:r w:rsidRPr="00D94B03">
        <w:rPr>
          <w:rFonts w:ascii="Times New Roman" w:hAnsi="Times New Roman"/>
          <w:szCs w:val="24"/>
          <w:u w:val="single"/>
        </w:rPr>
        <w:t>о</w:t>
      </w:r>
      <w:r w:rsidRPr="00D94B03">
        <w:rPr>
          <w:rFonts w:ascii="Times New Roman" w:hAnsi="Times New Roman"/>
          <w:szCs w:val="24"/>
          <w:u w:val="single"/>
        </w:rPr>
        <w:t xml:space="preserve">ответствий). </w:t>
      </w:r>
    </w:p>
    <w:p w:rsidR="00D94B03" w:rsidRPr="00D94B03" w:rsidRDefault="00D94B03" w:rsidP="00D94B03">
      <w:pPr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D94B03">
        <w:rPr>
          <w:rFonts w:ascii="Times New Roman" w:hAnsi="Times New Roman"/>
          <w:szCs w:val="24"/>
        </w:rPr>
        <w:lastRenderedPageBreak/>
        <w:t>Организация-заявитель может быть аккредитована после устранения выявленных н</w:t>
      </w:r>
      <w:r w:rsidRPr="00D94B03">
        <w:rPr>
          <w:rFonts w:ascii="Times New Roman" w:hAnsi="Times New Roman"/>
          <w:szCs w:val="24"/>
        </w:rPr>
        <w:t>е</w:t>
      </w:r>
      <w:r w:rsidRPr="00D94B03">
        <w:rPr>
          <w:rFonts w:ascii="Times New Roman" w:hAnsi="Times New Roman"/>
          <w:szCs w:val="24"/>
        </w:rPr>
        <w:t>соответствий</w:t>
      </w:r>
      <w:r w:rsidRPr="00D94B03">
        <w:rPr>
          <w:rStyle w:val="ac"/>
          <w:rFonts w:ascii="Times New Roman" w:hAnsi="Times New Roman"/>
          <w:szCs w:val="24"/>
        </w:rPr>
        <w:footnoteReference w:id="7"/>
      </w:r>
      <w:r w:rsidRPr="00D94B03">
        <w:rPr>
          <w:rFonts w:ascii="Times New Roman" w:hAnsi="Times New Roman"/>
          <w:szCs w:val="24"/>
        </w:rPr>
        <w:t>:</w:t>
      </w:r>
    </w:p>
    <w:p w:rsidR="00D94B03" w:rsidRPr="00D94B03" w:rsidRDefault="00D94B03" w:rsidP="00D94B03">
      <w:pPr>
        <w:ind w:left="357"/>
        <w:jc w:val="both"/>
        <w:rPr>
          <w:rFonts w:ascii="Times New Roman" w:hAnsi="Times New Roman"/>
          <w:szCs w:val="24"/>
        </w:rPr>
      </w:pPr>
      <w:r w:rsidRPr="00D94B03">
        <w:rPr>
          <w:rFonts w:ascii="Times New Roman" w:hAnsi="Times New Roman"/>
          <w:szCs w:val="24"/>
        </w:rPr>
        <w:t>_______________________________________________________________</w:t>
      </w:r>
    </w:p>
    <w:p w:rsidR="00D94B03" w:rsidRPr="00D94B03" w:rsidRDefault="00D94B03" w:rsidP="00D94B03">
      <w:pPr>
        <w:ind w:left="360"/>
        <w:jc w:val="center"/>
        <w:rPr>
          <w:rFonts w:ascii="Times New Roman" w:hAnsi="Times New Roman"/>
          <w:szCs w:val="24"/>
        </w:rPr>
      </w:pPr>
      <w:r w:rsidRPr="00D94B03">
        <w:rPr>
          <w:rFonts w:ascii="Times New Roman" w:hAnsi="Times New Roman"/>
          <w:szCs w:val="24"/>
          <w:vertAlign w:val="superscript"/>
        </w:rPr>
        <w:t>(ф</w:t>
      </w:r>
      <w:r w:rsidRPr="00D94B03">
        <w:rPr>
          <w:rFonts w:ascii="Times New Roman" w:hAnsi="Times New Roman"/>
          <w:color w:val="000000"/>
          <w:szCs w:val="24"/>
          <w:vertAlign w:val="superscript"/>
        </w:rPr>
        <w:t>ормулировка</w:t>
      </w:r>
      <w:r w:rsidRPr="00D94B03">
        <w:rPr>
          <w:rFonts w:ascii="Times New Roman" w:hAnsi="Times New Roman"/>
          <w:szCs w:val="24"/>
          <w:vertAlign w:val="superscript"/>
        </w:rPr>
        <w:t xml:space="preserve"> несоответствий, срок реализации корректирующих действий)</w:t>
      </w:r>
    </w:p>
    <w:p w:rsidR="00D94B03" w:rsidRPr="00D94B03" w:rsidRDefault="00D94B03" w:rsidP="00D94B03">
      <w:pPr>
        <w:ind w:firstLine="360"/>
        <w:jc w:val="both"/>
        <w:rPr>
          <w:rFonts w:ascii="Times New Roman" w:hAnsi="Times New Roman"/>
          <w:szCs w:val="24"/>
        </w:rPr>
      </w:pPr>
      <w:r w:rsidRPr="00D94B03">
        <w:rPr>
          <w:rFonts w:ascii="Times New Roman" w:hAnsi="Times New Roman"/>
          <w:szCs w:val="24"/>
        </w:rPr>
        <w:t>2. В случае устранения несоответствий, указанных в акте оценки, рекомендовать напр</w:t>
      </w:r>
      <w:r w:rsidRPr="00D94B03">
        <w:rPr>
          <w:rFonts w:ascii="Times New Roman" w:hAnsi="Times New Roman"/>
          <w:szCs w:val="24"/>
        </w:rPr>
        <w:t>а</w:t>
      </w:r>
      <w:r w:rsidRPr="00D94B03">
        <w:rPr>
          <w:rFonts w:ascii="Times New Roman" w:hAnsi="Times New Roman"/>
          <w:szCs w:val="24"/>
        </w:rPr>
        <w:t>вить документы в Комиссию по аккредитации для решения вопроса об аккредитации в сл</w:t>
      </w:r>
      <w:r w:rsidRPr="00D94B03">
        <w:rPr>
          <w:rFonts w:ascii="Times New Roman" w:hAnsi="Times New Roman"/>
          <w:szCs w:val="24"/>
        </w:rPr>
        <w:t>е</w:t>
      </w:r>
      <w:r w:rsidRPr="00D94B03">
        <w:rPr>
          <w:rFonts w:ascii="Times New Roman" w:hAnsi="Times New Roman"/>
          <w:szCs w:val="24"/>
        </w:rPr>
        <w:t>дующей области аккредитации</w:t>
      </w:r>
      <w:r w:rsidRPr="00D94B03">
        <w:rPr>
          <w:rStyle w:val="ac"/>
          <w:rFonts w:ascii="Times New Roman" w:hAnsi="Times New Roman"/>
          <w:szCs w:val="24"/>
        </w:rPr>
        <w:footnoteReference w:id="8"/>
      </w:r>
      <w:r w:rsidRPr="00D94B03">
        <w:rPr>
          <w:rFonts w:ascii="Times New Roman" w:hAnsi="Times New Roman"/>
          <w:szCs w:val="24"/>
        </w:rPr>
        <w:t>:</w:t>
      </w:r>
    </w:p>
    <w:p w:rsidR="00D94B03" w:rsidRPr="00D94B03" w:rsidRDefault="00D94B03" w:rsidP="00D94B03">
      <w:pPr>
        <w:tabs>
          <w:tab w:val="decimal" w:leader="underscore" w:pos="9923"/>
        </w:tabs>
        <w:jc w:val="both"/>
        <w:rPr>
          <w:rFonts w:ascii="Times New Roman" w:hAnsi="Times New Roman"/>
          <w:szCs w:val="24"/>
        </w:rPr>
      </w:pPr>
      <w:r w:rsidRPr="00D94B03">
        <w:rPr>
          <w:rFonts w:ascii="Times New Roman" w:hAnsi="Times New Roman"/>
          <w:szCs w:val="24"/>
        </w:rPr>
        <w:t>____________________________________________________________________</w:t>
      </w:r>
    </w:p>
    <w:p w:rsidR="00D94B03" w:rsidRPr="00D94B03" w:rsidRDefault="008653CF" w:rsidP="008653CF">
      <w:pPr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</w:t>
      </w:r>
      <w:r w:rsidR="00D94B03" w:rsidRPr="00D94B03">
        <w:rPr>
          <w:rFonts w:ascii="Times New Roman" w:hAnsi="Times New Roman"/>
          <w:szCs w:val="24"/>
          <w:vertAlign w:val="superscript"/>
        </w:rPr>
        <w:t>(</w:t>
      </w:r>
      <w:r>
        <w:rPr>
          <w:rFonts w:ascii="Times New Roman" w:hAnsi="Times New Roman"/>
          <w:color w:val="000000"/>
          <w:sz w:val="23"/>
          <w:vertAlign w:val="superscript"/>
        </w:rPr>
        <w:t>область аккредитации в</w:t>
      </w:r>
      <w:r>
        <w:rPr>
          <w:rFonts w:ascii="Times New Roman" w:hAnsi="Times New Roman"/>
          <w:sz w:val="23"/>
          <w:vertAlign w:val="superscript"/>
        </w:rPr>
        <w:t xml:space="preserve"> соответствии с принятым в </w:t>
      </w:r>
      <w:r w:rsidR="00751350">
        <w:rPr>
          <w:rFonts w:ascii="Times New Roman" w:hAnsi="Times New Roman"/>
          <w:sz w:val="23"/>
          <w:vertAlign w:val="superscript"/>
        </w:rPr>
        <w:t>Единой системе оценки соответствия</w:t>
      </w:r>
      <w:r>
        <w:rPr>
          <w:rFonts w:ascii="Times New Roman" w:hAnsi="Times New Roman"/>
          <w:sz w:val="23"/>
          <w:vertAlign w:val="superscript"/>
        </w:rPr>
        <w:t xml:space="preserve"> перечнем областей аккредитации конкретного типа ИЛ</w:t>
      </w:r>
      <w:r w:rsidR="00D94B03" w:rsidRPr="00D94B03">
        <w:rPr>
          <w:rFonts w:ascii="Times New Roman" w:hAnsi="Times New Roman"/>
          <w:szCs w:val="24"/>
          <w:vertAlign w:val="superscript"/>
        </w:rPr>
        <w:t>)</w:t>
      </w:r>
    </w:p>
    <w:p w:rsidR="00D94B03" w:rsidRPr="00D94B03" w:rsidRDefault="00D94B03" w:rsidP="00D94B03">
      <w:pPr>
        <w:jc w:val="both"/>
        <w:rPr>
          <w:rFonts w:ascii="Times New Roman" w:hAnsi="Times New Roman"/>
          <w:szCs w:val="24"/>
          <w:u w:val="single"/>
        </w:rPr>
      </w:pPr>
    </w:p>
    <w:p w:rsidR="00D94B03" w:rsidRPr="00D94B03" w:rsidRDefault="00D94B03" w:rsidP="00D94B03">
      <w:pPr>
        <w:jc w:val="both"/>
        <w:rPr>
          <w:rFonts w:ascii="Times New Roman" w:hAnsi="Times New Roman"/>
          <w:szCs w:val="24"/>
          <w:u w:val="single"/>
        </w:rPr>
      </w:pPr>
      <w:r w:rsidRPr="00D94B03">
        <w:rPr>
          <w:rFonts w:ascii="Times New Roman" w:hAnsi="Times New Roman"/>
          <w:szCs w:val="24"/>
          <w:u w:val="single"/>
        </w:rPr>
        <w:t>Вариант  2 (при установлении возможности аккредитовать заявителя при отсутствии несоо</w:t>
      </w:r>
      <w:r w:rsidRPr="00D94B03">
        <w:rPr>
          <w:rFonts w:ascii="Times New Roman" w:hAnsi="Times New Roman"/>
          <w:szCs w:val="24"/>
          <w:u w:val="single"/>
        </w:rPr>
        <w:t>т</w:t>
      </w:r>
      <w:r w:rsidRPr="00D94B03">
        <w:rPr>
          <w:rFonts w:ascii="Times New Roman" w:hAnsi="Times New Roman"/>
          <w:szCs w:val="24"/>
          <w:u w:val="single"/>
        </w:rPr>
        <w:t xml:space="preserve">ветствий). </w:t>
      </w:r>
    </w:p>
    <w:p w:rsidR="00D94B03" w:rsidRPr="00D94B03" w:rsidRDefault="00D94B03" w:rsidP="00D94B03">
      <w:pPr>
        <w:jc w:val="both"/>
        <w:rPr>
          <w:rFonts w:ascii="Times New Roman" w:hAnsi="Times New Roman"/>
          <w:szCs w:val="24"/>
        </w:rPr>
      </w:pPr>
      <w:r w:rsidRPr="00D94B03">
        <w:rPr>
          <w:rFonts w:ascii="Times New Roman" w:hAnsi="Times New Roman"/>
          <w:szCs w:val="24"/>
        </w:rPr>
        <w:t>Рекомендовать направить документы в Комиссию по аккредитации для решения вопроса об аккредитации в следующей области аккредитации</w:t>
      </w:r>
      <w:r w:rsidRPr="00D94B03">
        <w:rPr>
          <w:rStyle w:val="ac"/>
          <w:rFonts w:ascii="Times New Roman" w:hAnsi="Times New Roman"/>
          <w:szCs w:val="24"/>
        </w:rPr>
        <w:footnoteReference w:id="9"/>
      </w:r>
      <w:r w:rsidRPr="00D94B03">
        <w:rPr>
          <w:rFonts w:ascii="Times New Roman" w:hAnsi="Times New Roman"/>
          <w:szCs w:val="24"/>
        </w:rPr>
        <w:t>:</w:t>
      </w:r>
    </w:p>
    <w:p w:rsidR="00D94B03" w:rsidRPr="00D94B03" w:rsidRDefault="00D94B03" w:rsidP="00D94B03">
      <w:pPr>
        <w:tabs>
          <w:tab w:val="decimal" w:leader="underscore" w:pos="9923"/>
        </w:tabs>
        <w:rPr>
          <w:rFonts w:ascii="Times New Roman" w:hAnsi="Times New Roman"/>
          <w:szCs w:val="24"/>
        </w:rPr>
      </w:pPr>
      <w:r w:rsidRPr="00D94B03">
        <w:rPr>
          <w:rFonts w:ascii="Times New Roman" w:hAnsi="Times New Roman"/>
          <w:szCs w:val="24"/>
        </w:rPr>
        <w:t>____________________________________________________________________</w:t>
      </w:r>
    </w:p>
    <w:p w:rsidR="00D94B03" w:rsidRPr="008653CF" w:rsidRDefault="008653CF" w:rsidP="008653CF">
      <w:pPr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</w:t>
      </w:r>
      <w:r w:rsidR="00D94B03" w:rsidRPr="008653CF">
        <w:rPr>
          <w:rFonts w:ascii="Times New Roman" w:hAnsi="Times New Roman"/>
          <w:szCs w:val="24"/>
          <w:vertAlign w:val="superscript"/>
        </w:rPr>
        <w:t>(</w:t>
      </w:r>
      <w:r>
        <w:rPr>
          <w:rFonts w:ascii="Times New Roman" w:hAnsi="Times New Roman"/>
          <w:color w:val="000000"/>
          <w:sz w:val="23"/>
          <w:vertAlign w:val="superscript"/>
        </w:rPr>
        <w:t>область аккредитации в</w:t>
      </w:r>
      <w:r>
        <w:rPr>
          <w:rFonts w:ascii="Times New Roman" w:hAnsi="Times New Roman"/>
          <w:sz w:val="23"/>
          <w:vertAlign w:val="superscript"/>
        </w:rPr>
        <w:t xml:space="preserve"> соответствии с принятым в </w:t>
      </w:r>
      <w:r w:rsidR="00751350">
        <w:rPr>
          <w:rFonts w:ascii="Times New Roman" w:hAnsi="Times New Roman"/>
          <w:sz w:val="23"/>
          <w:vertAlign w:val="superscript"/>
        </w:rPr>
        <w:t xml:space="preserve">Единой системе оценки соответствия </w:t>
      </w:r>
      <w:r>
        <w:rPr>
          <w:rFonts w:ascii="Times New Roman" w:hAnsi="Times New Roman"/>
          <w:sz w:val="23"/>
          <w:vertAlign w:val="superscript"/>
        </w:rPr>
        <w:t>перечнем областей аккредитации конкретного типа ИЛ</w:t>
      </w:r>
      <w:r w:rsidR="00D94B03" w:rsidRPr="008653CF">
        <w:rPr>
          <w:rFonts w:ascii="Times New Roman" w:hAnsi="Times New Roman"/>
          <w:szCs w:val="24"/>
          <w:vertAlign w:val="superscript"/>
        </w:rPr>
        <w:t>)</w:t>
      </w:r>
    </w:p>
    <w:p w:rsidR="00790332" w:rsidRDefault="00790332">
      <w:pPr>
        <w:jc w:val="both"/>
        <w:rPr>
          <w:rFonts w:ascii="Times New Roman" w:hAnsi="Times New Roman"/>
        </w:rPr>
      </w:pPr>
    </w:p>
    <w:p w:rsidR="00790332" w:rsidRDefault="007903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</w:t>
      </w: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vertAlign w:val="superscript"/>
        </w:rPr>
        <w:t xml:space="preserve"> (Ф.И.О. и подпись члена комиссии – ведущего эксперта по аккредитации)</w:t>
      </w:r>
    </w:p>
    <w:p w:rsidR="00790332" w:rsidRDefault="00790332">
      <w:pPr>
        <w:tabs>
          <w:tab w:val="decimal" w:leader="underscore" w:pos="992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(Ф.И.О. и подпись члена комиссии)</w:t>
      </w: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</w:p>
    <w:p w:rsidR="00790332" w:rsidRDefault="00790332">
      <w:pPr>
        <w:tabs>
          <w:tab w:val="decimal" w:leader="underscore" w:pos="992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790332" w:rsidRDefault="007903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проверяемой организации</w:t>
      </w:r>
    </w:p>
    <w:p w:rsidR="00790332" w:rsidRDefault="00790332">
      <w:pPr>
        <w:tabs>
          <w:tab w:val="decimal" w:leader="underscore" w:pos="9923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(Ф.И.О., должность и подпись представителя проверяем</w:t>
      </w:r>
      <w:r w:rsidR="005C6A64">
        <w:rPr>
          <w:rFonts w:ascii="Times New Roman" w:hAnsi="Times New Roman"/>
          <w:color w:val="000000"/>
          <w:vertAlign w:val="superscript"/>
        </w:rPr>
        <w:t>ого юридического или физического лица</w:t>
      </w:r>
      <w:r>
        <w:rPr>
          <w:rFonts w:ascii="Times New Roman" w:hAnsi="Times New Roman"/>
          <w:color w:val="000000"/>
          <w:vertAlign w:val="superscript"/>
        </w:rPr>
        <w:t>)</w:t>
      </w: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</w:p>
    <w:p w:rsidR="00790332" w:rsidRDefault="00790332">
      <w:pPr>
        <w:ind w:left="-142"/>
        <w:jc w:val="center"/>
        <w:rPr>
          <w:rFonts w:ascii="Times New Roman" w:hAnsi="Times New Roman"/>
          <w:color w:val="000000"/>
          <w:vertAlign w:val="superscript"/>
        </w:rPr>
      </w:pPr>
    </w:p>
    <w:tbl>
      <w:tblPr>
        <w:tblW w:w="0" w:type="auto"/>
        <w:tblLook w:val="0000"/>
      </w:tblPr>
      <w:tblGrid>
        <w:gridCol w:w="3369"/>
        <w:gridCol w:w="3260"/>
        <w:gridCol w:w="2942"/>
      </w:tblGrid>
      <w:tr w:rsidR="00790332">
        <w:tc>
          <w:tcPr>
            <w:tcW w:w="3369" w:type="dxa"/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</w:rPr>
            </w:pPr>
          </w:p>
          <w:p w:rsidR="00790332" w:rsidRDefault="00790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Ознакомлен:</w:t>
            </w:r>
          </w:p>
          <w:p w:rsidR="00790332" w:rsidRDefault="00790332">
            <w:pPr>
              <w:jc w:val="center"/>
              <w:rPr>
                <w:rFonts w:ascii="Times New Roman" w:hAnsi="Times New Roman"/>
              </w:rPr>
            </w:pPr>
          </w:p>
          <w:p w:rsidR="00790332" w:rsidRDefault="00790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Представитель </w:t>
            </w:r>
          </w:p>
          <w:p w:rsidR="00790332" w:rsidRDefault="007903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проверяющего органа</w:t>
            </w:r>
          </w:p>
        </w:tc>
        <w:tc>
          <w:tcPr>
            <w:tcW w:w="3260" w:type="dxa"/>
          </w:tcPr>
          <w:p w:rsidR="00790332" w:rsidRDefault="00790332">
            <w:pPr>
              <w:jc w:val="both"/>
              <w:rPr>
                <w:rFonts w:ascii="Times New Roman" w:hAnsi="Times New Roman"/>
              </w:rPr>
            </w:pPr>
          </w:p>
          <w:p w:rsidR="00790332" w:rsidRDefault="00790332">
            <w:pPr>
              <w:jc w:val="both"/>
              <w:rPr>
                <w:rFonts w:ascii="Times New Roman" w:hAnsi="Times New Roman"/>
              </w:rPr>
            </w:pPr>
          </w:p>
          <w:p w:rsidR="00790332" w:rsidRDefault="00790332">
            <w:pPr>
              <w:jc w:val="both"/>
              <w:rPr>
                <w:rFonts w:ascii="Times New Roman" w:hAnsi="Times New Roman"/>
              </w:rPr>
            </w:pPr>
          </w:p>
          <w:p w:rsidR="00790332" w:rsidRDefault="00790332">
            <w:pPr>
              <w:jc w:val="both"/>
              <w:rPr>
                <w:rFonts w:ascii="Times New Roman" w:hAnsi="Times New Roman"/>
              </w:rPr>
            </w:pPr>
          </w:p>
          <w:p w:rsidR="00790332" w:rsidRDefault="007903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790332" w:rsidRDefault="007903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2" w:type="dxa"/>
            <w:vAlign w:val="center"/>
          </w:tcPr>
          <w:p w:rsidR="00790332" w:rsidRDefault="00790332">
            <w:pPr>
              <w:rPr>
                <w:rFonts w:ascii="Times New Roman" w:hAnsi="Times New Roman"/>
              </w:rPr>
            </w:pPr>
          </w:p>
          <w:p w:rsidR="00790332" w:rsidRDefault="00790332">
            <w:pPr>
              <w:rPr>
                <w:rFonts w:ascii="Times New Roman" w:hAnsi="Times New Roman"/>
              </w:rPr>
            </w:pPr>
          </w:p>
          <w:p w:rsidR="00790332" w:rsidRDefault="00790332">
            <w:pPr>
              <w:rPr>
                <w:rFonts w:ascii="Times New Roman" w:hAnsi="Times New Roman"/>
              </w:rPr>
            </w:pPr>
          </w:p>
          <w:p w:rsidR="00790332" w:rsidRDefault="00790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</w:tr>
    </w:tbl>
    <w:p w:rsidR="00790332" w:rsidRDefault="00790332"/>
    <w:p w:rsidR="00790332" w:rsidRDefault="00790332">
      <w:pPr>
        <w:pStyle w:val="BodyText1"/>
        <w:jc w:val="right"/>
        <w:rPr>
          <w:bCs/>
        </w:rPr>
      </w:pPr>
      <w:r>
        <w:rPr>
          <w:i/>
        </w:rPr>
        <w:br w:type="page"/>
      </w:r>
      <w:r>
        <w:rPr>
          <w:bCs/>
        </w:rPr>
        <w:lastRenderedPageBreak/>
        <w:t xml:space="preserve">Приложение </w:t>
      </w:r>
      <w:r w:rsidR="00C75FEE">
        <w:rPr>
          <w:bCs/>
        </w:rPr>
        <w:t>5</w:t>
      </w:r>
    </w:p>
    <w:p w:rsidR="00790332" w:rsidRDefault="0079033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свидетельства об аккредитации испытательной лаборатории</w:t>
      </w:r>
    </w:p>
    <w:p w:rsidR="00790332" w:rsidRDefault="00790332">
      <w:pPr>
        <w:pStyle w:val="BodyText1"/>
        <w:spacing w:line="240" w:lineRule="auto"/>
        <w:rPr>
          <w:bCs/>
        </w:rPr>
      </w:pPr>
    </w:p>
    <w:p w:rsidR="00790332" w:rsidRDefault="003A38F4">
      <w:pPr>
        <w:pStyle w:val="Text"/>
        <w:spacing w:line="360" w:lineRule="auto"/>
        <w:ind w:left="284" w:right="284"/>
        <w:jc w:val="center"/>
        <w:rPr>
          <w:b/>
          <w:caps/>
        </w:rPr>
      </w:pPr>
      <w:r w:rsidRPr="003A38F4">
        <w:rPr>
          <w:b/>
          <w:cap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-14.7pt;margin-top:3.05pt;width:7in;height:63.25pt;z-index:251649536" filled="f" stroked="f">
            <v:textbox style="mso-next-textbox:#_x0000_s1107">
              <w:txbxContent>
                <w:p w:rsidR="00D76D51" w:rsidRDefault="00D76D51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Единая система оценки соответствия в области промышленной,                экологической безопасности, безопасности в энергетике и строительстве</w:t>
                  </w:r>
                </w:p>
                <w:p w:rsidR="00D76D51" w:rsidRDefault="00D76D51">
                  <w:pPr>
                    <w:pStyle w:val="3"/>
                    <w:spacing w:before="120"/>
                    <w:rPr>
                      <w:rFonts w:ascii="Times New Roman" w:hAnsi="Times New Roman" w:cs="Courier New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Орган по аккредитации – АО НТЦ "Промышленная безопасность"</w:t>
                  </w:r>
                </w:p>
                <w:p w:rsidR="00D76D51" w:rsidRDefault="00D76D51"/>
              </w:txbxContent>
            </v:textbox>
          </v:shape>
        </w:pict>
      </w:r>
    </w:p>
    <w:p w:rsidR="00790332" w:rsidRDefault="00790332"/>
    <w:p w:rsidR="00790332" w:rsidRDefault="00790332">
      <w:pPr>
        <w:pStyle w:val="21"/>
        <w:ind w:left="284" w:right="284"/>
        <w:jc w:val="center"/>
        <w:rPr>
          <w:b/>
          <w:caps/>
          <w:sz w:val="40"/>
          <w:szCs w:val="40"/>
        </w:rPr>
      </w:pPr>
    </w:p>
    <w:p w:rsidR="00790332" w:rsidRDefault="00B2614B">
      <w:pPr>
        <w:pStyle w:val="21"/>
        <w:ind w:left="284" w:right="284"/>
        <w:jc w:val="center"/>
        <w:rPr>
          <w:b/>
          <w:caps/>
          <w:sz w:val="40"/>
          <w:szCs w:val="40"/>
        </w:rPr>
      </w:pPr>
      <w:r>
        <w:rPr>
          <w:noProof/>
        </w:rPr>
        <w:drawing>
          <wp:inline distT="0" distB="0" distL="0" distR="0">
            <wp:extent cx="647205" cy="647205"/>
            <wp:effectExtent l="19050" t="0" r="495" b="0"/>
            <wp:docPr id="152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56" cy="64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8F4" w:rsidRPr="003A38F4">
        <w:rPr>
          <w:b/>
          <w:caps/>
          <w:noProof/>
          <w:sz w:val="20"/>
          <w:szCs w:val="40"/>
        </w:rPr>
        <w:pict>
          <v:line id="_x0000_s1109" style="position:absolute;left:0;text-align:left;flip:y;z-index:251650560;mso-position-horizontal-relative:text;mso-position-vertical-relative:text" from="-3.85pt,20.45pt" to="138.85pt,21.1pt" o:regroupid="1" strokecolor="#969696" strokeweight="4.5pt">
            <v:stroke linestyle="thickThin"/>
          </v:line>
        </w:pict>
      </w:r>
      <w:r w:rsidR="003A38F4" w:rsidRPr="003A38F4">
        <w:rPr>
          <w:b/>
          <w:caps/>
          <w:noProof/>
          <w:sz w:val="20"/>
          <w:szCs w:val="40"/>
        </w:rPr>
        <w:pict>
          <v:line id="_x0000_s1111" style="position:absolute;left:0;text-align:left;z-index:251651584;mso-position-horizontal-relative:text;mso-position-vertical-relative:text" from="330.3pt,21.1pt" to="474.3pt,21.1pt" o:regroupid="1" strokecolor="#969696" strokeweight="4.5pt">
            <v:stroke linestyle="thickThin"/>
          </v:line>
        </w:pict>
      </w:r>
    </w:p>
    <w:p w:rsidR="00E70A73" w:rsidRDefault="00E70A73">
      <w:pPr>
        <w:pStyle w:val="21"/>
        <w:ind w:left="284" w:right="284"/>
        <w:jc w:val="center"/>
        <w:rPr>
          <w:b/>
          <w:caps/>
          <w:sz w:val="28"/>
          <w:szCs w:val="28"/>
        </w:rPr>
      </w:pPr>
    </w:p>
    <w:p w:rsidR="00E70A73" w:rsidRDefault="00E70A73">
      <w:pPr>
        <w:pStyle w:val="21"/>
        <w:ind w:left="284" w:right="284"/>
        <w:jc w:val="center"/>
        <w:rPr>
          <w:b/>
          <w:caps/>
          <w:sz w:val="28"/>
          <w:szCs w:val="28"/>
        </w:rPr>
      </w:pPr>
    </w:p>
    <w:p w:rsidR="00790332" w:rsidRDefault="00790332">
      <w:pPr>
        <w:pStyle w:val="21"/>
        <w:ind w:left="284" w:right="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СВИДЕТЕЛЬСТВО ОБ АККРЕДИТАЦИИ</w:t>
      </w:r>
    </w:p>
    <w:p w:rsidR="00790332" w:rsidRDefault="00790332">
      <w:pPr>
        <w:pStyle w:val="21"/>
        <w:ind w:left="284" w:right="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№ ИЛ/ЛНК, ЛРИ, АЛ, ЭЛ,</w:t>
      </w:r>
      <w:r w:rsidR="00A23213">
        <w:rPr>
          <w:b/>
          <w:caps/>
          <w:sz w:val="28"/>
          <w:szCs w:val="28"/>
        </w:rPr>
        <w:t xml:space="preserve"> ЛТИ,</w:t>
      </w:r>
      <w:r>
        <w:rPr>
          <w:b/>
          <w:caps/>
          <w:sz w:val="28"/>
          <w:szCs w:val="28"/>
        </w:rPr>
        <w:t xml:space="preserve"> ЛИП</w:t>
      </w:r>
      <w:r>
        <w:rPr>
          <w:rStyle w:val="ac"/>
          <w:b/>
          <w:caps/>
          <w:sz w:val="28"/>
          <w:szCs w:val="28"/>
        </w:rPr>
        <w:footnoteReference w:id="10"/>
      </w:r>
      <w:r>
        <w:rPr>
          <w:b/>
          <w:caps/>
          <w:sz w:val="28"/>
          <w:szCs w:val="28"/>
        </w:rPr>
        <w:t>-ХХХХХ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0"/>
        </w:rPr>
      </w:pPr>
      <w:r>
        <w:rPr>
          <w:sz w:val="20"/>
          <w:vertAlign w:val="superscript"/>
        </w:rPr>
        <w:t>(наименование организации, в состав которой входит лаборатория)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0"/>
        </w:rPr>
      </w:pPr>
      <w:r>
        <w:rPr>
          <w:b/>
          <w:sz w:val="20"/>
        </w:rPr>
        <w:t>(_____________________________________________)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(краткое наименование организации, в состав которой входит лаборатория)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(юридический адрес)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0"/>
        </w:rPr>
      </w:pPr>
      <w:r>
        <w:rPr>
          <w:sz w:val="20"/>
          <w:vertAlign w:val="superscript"/>
        </w:rPr>
        <w:t>(наименование филиала организации, в состав которой входит лаборатория)*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(наименование лаборатории)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(фактический адрес лаборатории)**</w:t>
      </w:r>
    </w:p>
    <w:p w:rsidR="00E70A73" w:rsidRDefault="00E70A73">
      <w:pPr>
        <w:pStyle w:val="FR2"/>
        <w:ind w:left="0" w:firstLine="0"/>
        <w:jc w:val="both"/>
        <w:rPr>
          <w:b/>
          <w:sz w:val="25"/>
          <w:szCs w:val="25"/>
        </w:rPr>
      </w:pPr>
    </w:p>
    <w:p w:rsidR="00790332" w:rsidRDefault="00790332">
      <w:pPr>
        <w:pStyle w:val="FR2"/>
        <w:ind w:left="0" w:firstLine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аккредитована в качестве испытательной лаборатории: </w:t>
      </w:r>
      <w:r>
        <w:rPr>
          <w:b/>
          <w:caps/>
          <w:sz w:val="28"/>
          <w:szCs w:val="28"/>
        </w:rPr>
        <w:t>ЛНК, ЛРИ, АЛ, ЭЛ,</w:t>
      </w:r>
      <w:r w:rsidR="00A23213">
        <w:rPr>
          <w:b/>
          <w:caps/>
          <w:sz w:val="28"/>
          <w:szCs w:val="28"/>
        </w:rPr>
        <w:t xml:space="preserve"> ЛТИ,</w:t>
      </w:r>
      <w:r>
        <w:rPr>
          <w:b/>
          <w:caps/>
          <w:sz w:val="28"/>
          <w:szCs w:val="28"/>
        </w:rPr>
        <w:t xml:space="preserve"> ЛИП</w:t>
      </w:r>
      <w:r>
        <w:rPr>
          <w:b/>
          <w:caps/>
          <w:sz w:val="28"/>
          <w:szCs w:val="28"/>
          <w:vertAlign w:val="superscript"/>
        </w:rPr>
        <w:t>2</w:t>
      </w:r>
      <w:r>
        <w:rPr>
          <w:b/>
          <w:sz w:val="25"/>
          <w:szCs w:val="25"/>
        </w:rPr>
        <w:t xml:space="preserve"> в соответствии с требованиями ГОСТ </w:t>
      </w:r>
      <w:r w:rsidR="00A23213" w:rsidRPr="00A23213">
        <w:rPr>
          <w:b/>
          <w:sz w:val="25"/>
          <w:szCs w:val="25"/>
        </w:rPr>
        <w:t>ISO/IEC</w:t>
      </w:r>
      <w:r w:rsidR="00A23213" w:rsidRPr="00C05DE8">
        <w:rPr>
          <w:szCs w:val="26"/>
        </w:rPr>
        <w:t xml:space="preserve"> </w:t>
      </w:r>
      <w:r w:rsidR="004C2C31">
        <w:rPr>
          <w:b/>
          <w:sz w:val="25"/>
          <w:szCs w:val="25"/>
        </w:rPr>
        <w:t>17025-20</w:t>
      </w:r>
      <w:r w:rsidR="00A23213">
        <w:rPr>
          <w:b/>
          <w:sz w:val="25"/>
          <w:szCs w:val="25"/>
        </w:rPr>
        <w:t>1</w:t>
      </w:r>
      <w:r w:rsidR="004C2C31">
        <w:rPr>
          <w:b/>
          <w:sz w:val="25"/>
          <w:szCs w:val="25"/>
        </w:rPr>
        <w:t>9</w:t>
      </w:r>
      <w:r>
        <w:rPr>
          <w:b/>
          <w:sz w:val="25"/>
          <w:szCs w:val="25"/>
        </w:rPr>
        <w:t xml:space="preserve"> «Общие требования к компетентности испытательных и калибровочных лабораторий» и СДА-</w:t>
      </w:r>
      <w:r w:rsidRPr="00AD67E3">
        <w:rPr>
          <w:b/>
          <w:sz w:val="25"/>
          <w:szCs w:val="25"/>
        </w:rPr>
        <w:t>15-2009</w:t>
      </w:r>
      <w:r>
        <w:rPr>
          <w:b/>
          <w:sz w:val="25"/>
          <w:szCs w:val="25"/>
        </w:rPr>
        <w:t xml:space="preserve"> «Требования к испытательным лабораториям».</w:t>
      </w:r>
    </w:p>
    <w:p w:rsidR="00790332" w:rsidRDefault="00790332">
      <w:pPr>
        <w:pStyle w:val="af2"/>
        <w:spacing w:line="360" w:lineRule="auto"/>
        <w:ind w:left="0" w:right="425"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Области аккредитации согласно приложению</w:t>
      </w:r>
    </w:p>
    <w:p w:rsidR="00790332" w:rsidRDefault="00790332" w:rsidP="00F06BAE">
      <w:pPr>
        <w:ind w:right="282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Действительно с ___.___.___ г.</w:t>
      </w:r>
    </w:p>
    <w:p w:rsidR="00790332" w:rsidRDefault="00790332">
      <w:pPr>
        <w:spacing w:line="360" w:lineRule="auto"/>
        <w:ind w:right="282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                  до ___.___.___ г.</w:t>
      </w:r>
    </w:p>
    <w:p w:rsidR="00790332" w:rsidRDefault="00790332">
      <w:pPr>
        <w:tabs>
          <w:tab w:val="left" w:pos="9000"/>
        </w:tabs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Без приложения недействительно</w:t>
      </w:r>
    </w:p>
    <w:p w:rsidR="00790332" w:rsidRDefault="00790332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5"/>
          <w:szCs w:val="25"/>
        </w:rPr>
        <w:t>(приложение на ____ листе(ах)</w:t>
      </w:r>
    </w:p>
    <w:tbl>
      <w:tblPr>
        <w:tblW w:w="9218" w:type="dxa"/>
        <w:tblInd w:w="250" w:type="dxa"/>
        <w:tblLayout w:type="fixed"/>
        <w:tblLook w:val="0000"/>
      </w:tblPr>
      <w:tblGrid>
        <w:gridCol w:w="3402"/>
        <w:gridCol w:w="5816"/>
      </w:tblGrid>
      <w:tr w:rsidR="00790332" w:rsidRPr="004F091F">
        <w:trPr>
          <w:cantSplit/>
          <w:trHeight w:val="521"/>
        </w:trPr>
        <w:tc>
          <w:tcPr>
            <w:tcW w:w="3402" w:type="dxa"/>
            <w:vAlign w:val="bottom"/>
          </w:tcPr>
          <w:p w:rsidR="00790332" w:rsidRPr="004F091F" w:rsidRDefault="00790332">
            <w:pPr>
              <w:pStyle w:val="BodyText1"/>
              <w:spacing w:line="240" w:lineRule="auto"/>
              <w:rPr>
                <w:snapToGrid/>
                <w:sz w:val="24"/>
                <w:szCs w:val="24"/>
              </w:rPr>
            </w:pPr>
            <w:r w:rsidRPr="004F091F">
              <w:rPr>
                <w:snapToGrid/>
                <w:sz w:val="24"/>
                <w:szCs w:val="24"/>
              </w:rPr>
              <w:t>М.П.</w:t>
            </w:r>
          </w:p>
        </w:tc>
        <w:tc>
          <w:tcPr>
            <w:tcW w:w="5816" w:type="dxa"/>
            <w:vAlign w:val="bottom"/>
          </w:tcPr>
          <w:p w:rsidR="00790332" w:rsidRPr="004F091F" w:rsidRDefault="00790332">
            <w:pPr>
              <w:pStyle w:val="4"/>
              <w:jc w:val="right"/>
              <w:rPr>
                <w:rFonts w:ascii="Times New Roman" w:hAnsi="Times New Roman"/>
                <w:szCs w:val="28"/>
              </w:rPr>
            </w:pPr>
            <w:r w:rsidRPr="004F091F">
              <w:rPr>
                <w:rFonts w:ascii="Times New Roman" w:hAnsi="Times New Roman"/>
                <w:szCs w:val="28"/>
              </w:rPr>
              <w:t>Руководитель</w:t>
            </w:r>
          </w:p>
        </w:tc>
      </w:tr>
      <w:tr w:rsidR="00790332">
        <w:trPr>
          <w:cantSplit/>
          <w:trHeight w:val="308"/>
        </w:trPr>
        <w:tc>
          <w:tcPr>
            <w:tcW w:w="3402" w:type="dxa"/>
            <w:vAlign w:val="bottom"/>
          </w:tcPr>
          <w:p w:rsidR="00790332" w:rsidRDefault="00790332">
            <w:pPr>
              <w:rPr>
                <w:b/>
                <w:sz w:val="25"/>
                <w:szCs w:val="25"/>
              </w:rPr>
            </w:pPr>
          </w:p>
        </w:tc>
        <w:tc>
          <w:tcPr>
            <w:tcW w:w="5816" w:type="dxa"/>
            <w:vAlign w:val="bottom"/>
          </w:tcPr>
          <w:p w:rsidR="00790332" w:rsidRDefault="0079033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__________________ /________________/</w:t>
            </w:r>
          </w:p>
        </w:tc>
      </w:tr>
    </w:tbl>
    <w:p w:rsidR="00E70A73" w:rsidRDefault="00E70A73">
      <w:pPr>
        <w:rPr>
          <w:rFonts w:ascii="Times New Roman" w:hAnsi="Times New Roman"/>
          <w:sz w:val="16"/>
          <w:szCs w:val="16"/>
        </w:rPr>
      </w:pPr>
    </w:p>
    <w:p w:rsidR="00E70A73" w:rsidRDefault="00E70A73">
      <w:pPr>
        <w:rPr>
          <w:rFonts w:ascii="Times New Roman" w:hAnsi="Times New Roman"/>
          <w:sz w:val="16"/>
          <w:szCs w:val="16"/>
        </w:rPr>
      </w:pPr>
    </w:p>
    <w:p w:rsidR="00E70A73" w:rsidRDefault="00E70A73">
      <w:pPr>
        <w:rPr>
          <w:rFonts w:ascii="Times New Roman" w:hAnsi="Times New Roman"/>
          <w:sz w:val="16"/>
          <w:szCs w:val="16"/>
        </w:rPr>
      </w:pPr>
    </w:p>
    <w:p w:rsidR="00E70A73" w:rsidRDefault="00E70A73">
      <w:pPr>
        <w:rPr>
          <w:rFonts w:ascii="Times New Roman" w:hAnsi="Times New Roman"/>
          <w:sz w:val="16"/>
          <w:szCs w:val="16"/>
        </w:rPr>
      </w:pPr>
    </w:p>
    <w:p w:rsidR="00E70A73" w:rsidRDefault="00E70A73">
      <w:pPr>
        <w:rPr>
          <w:rFonts w:ascii="Times New Roman" w:hAnsi="Times New Roman"/>
          <w:sz w:val="16"/>
          <w:szCs w:val="16"/>
        </w:rPr>
      </w:pPr>
    </w:p>
    <w:p w:rsidR="00E70A73" w:rsidRDefault="00E70A73">
      <w:pPr>
        <w:rPr>
          <w:rFonts w:ascii="Times New Roman" w:hAnsi="Times New Roman"/>
          <w:sz w:val="16"/>
          <w:szCs w:val="16"/>
        </w:rPr>
      </w:pP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Заполняется в случае, если лаборатория входит в состав филиала.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Заполняется в случае, если лаборатория не имеет подразделений; если лаборатория имеет подразделения, то в таблице указываются н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именования данных подразделений с фактическими адресами (в случае, если лаборатория стационарная).</w:t>
      </w:r>
    </w:p>
    <w:p w:rsidR="00790332" w:rsidRDefault="00F06BAE">
      <w:pPr>
        <w:pStyle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90332">
        <w:rPr>
          <w:rFonts w:ascii="Times New Roman" w:hAnsi="Times New Roman"/>
          <w:sz w:val="28"/>
        </w:rPr>
        <w:lastRenderedPageBreak/>
        <w:t xml:space="preserve">Приложение </w:t>
      </w:r>
      <w:r w:rsidR="00C75FEE">
        <w:rPr>
          <w:rFonts w:ascii="Times New Roman" w:hAnsi="Times New Roman"/>
          <w:sz w:val="28"/>
        </w:rPr>
        <w:t>6</w:t>
      </w:r>
      <w:r w:rsidR="00790332">
        <w:rPr>
          <w:rFonts w:ascii="Times New Roman" w:hAnsi="Times New Roman"/>
          <w:sz w:val="28"/>
        </w:rPr>
        <w:t>.1</w:t>
      </w:r>
    </w:p>
    <w:p w:rsidR="00790332" w:rsidRDefault="00790332">
      <w:pPr>
        <w:pStyle w:val="1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Форма приложения к свидетельству об аккредитации лаборатории нера</w:t>
      </w:r>
      <w:r>
        <w:rPr>
          <w:rFonts w:ascii="Times New Roman" w:hAnsi="Times New Roman"/>
          <w:bCs/>
          <w:sz w:val="28"/>
        </w:rPr>
        <w:t>з</w:t>
      </w:r>
      <w:r>
        <w:rPr>
          <w:rFonts w:ascii="Times New Roman" w:hAnsi="Times New Roman"/>
          <w:bCs/>
          <w:sz w:val="28"/>
        </w:rPr>
        <w:t>рушающего контроля</w:t>
      </w:r>
    </w:p>
    <w:p w:rsidR="00790332" w:rsidRDefault="00790332">
      <w:pPr>
        <w:rPr>
          <w:sz w:val="16"/>
          <w:szCs w:val="16"/>
        </w:rPr>
      </w:pPr>
    </w:p>
    <w:p w:rsidR="00790332" w:rsidRDefault="003A38F4">
      <w:pPr>
        <w:rPr>
          <w:b/>
          <w:sz w:val="28"/>
        </w:rPr>
      </w:pPr>
      <w:r w:rsidRPr="003A38F4">
        <w:rPr>
          <w:b/>
          <w:noProof/>
          <w:sz w:val="20"/>
        </w:rPr>
        <w:pict>
          <v:shape id="_x0000_s1142" type="#_x0000_t202" style="position:absolute;margin-left:-15pt;margin-top:-.1pt;width:7in;height:63.25pt;z-index:251652608" filled="f" stroked="f">
            <v:textbox style="mso-next-textbox:#_x0000_s1142">
              <w:txbxContent>
                <w:p w:rsidR="00D76D51" w:rsidRDefault="00D76D51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Единая система оценки соответствия в области промышленной,                экологической безопасности, безопасности в энергетике и строительстве</w:t>
                  </w:r>
                </w:p>
                <w:p w:rsidR="00D76D51" w:rsidRDefault="00D76D51">
                  <w:pPr>
                    <w:pStyle w:val="3"/>
                    <w:spacing w:before="12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Орган по аккредитации – АО НТЦ "Промышленная безопасность"</w:t>
                  </w:r>
                </w:p>
                <w:p w:rsidR="00D76D51" w:rsidRDefault="00D76D51"/>
                <w:p w:rsidR="00D76D51" w:rsidRDefault="00D76D51"/>
                <w:p w:rsidR="00D76D51" w:rsidRDefault="00D76D51"/>
                <w:p w:rsidR="00D76D51" w:rsidRDefault="00D76D51"/>
                <w:p w:rsidR="00D76D51" w:rsidRDefault="00D76D51"/>
                <w:p w:rsidR="00D76D51" w:rsidRDefault="00D76D51"/>
              </w:txbxContent>
            </v:textbox>
          </v:shape>
        </w:pict>
      </w:r>
    </w:p>
    <w:p w:rsidR="00790332" w:rsidRDefault="00790332">
      <w:pPr>
        <w:pStyle w:val="BodyText1"/>
        <w:rPr>
          <w:b w:val="0"/>
        </w:rPr>
      </w:pPr>
    </w:p>
    <w:p w:rsidR="00790332" w:rsidRDefault="00790332">
      <w:pPr>
        <w:pStyle w:val="BodyText1"/>
        <w:spacing w:line="240" w:lineRule="auto"/>
        <w:rPr>
          <w:bCs/>
        </w:rPr>
      </w:pPr>
    </w:p>
    <w:p w:rsidR="00790332" w:rsidRDefault="00790332"/>
    <w:p w:rsidR="00790332" w:rsidRDefault="00B2614B">
      <w:pPr>
        <w:pStyle w:val="21"/>
        <w:ind w:left="284" w:right="284"/>
        <w:jc w:val="center"/>
        <w:rPr>
          <w:b/>
          <w:caps/>
          <w:sz w:val="40"/>
          <w:szCs w:val="40"/>
        </w:rPr>
      </w:pPr>
      <w:r>
        <w:rPr>
          <w:noProof/>
        </w:rPr>
        <w:drawing>
          <wp:inline distT="0" distB="0" distL="0" distR="0">
            <wp:extent cx="663781" cy="663781"/>
            <wp:effectExtent l="19050" t="0" r="2969" b="0"/>
            <wp:docPr id="153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6" cy="66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8F4" w:rsidRPr="003A38F4">
        <w:rPr>
          <w:b/>
          <w:caps/>
          <w:noProof/>
          <w:sz w:val="20"/>
          <w:szCs w:val="40"/>
        </w:rPr>
        <w:pict>
          <v:line id="_x0000_s1150" style="position:absolute;left:0;text-align:left;flip:y;z-index:251657728;mso-position-horizontal-relative:text;mso-position-vertical-relative:text" from="-3.85pt,20.45pt" to="138.85pt,21.1pt" strokecolor="#969696" strokeweight="4.5pt">
            <v:stroke linestyle="thickThin"/>
          </v:line>
        </w:pict>
      </w:r>
      <w:r w:rsidR="003A38F4" w:rsidRPr="003A38F4">
        <w:rPr>
          <w:b/>
          <w:caps/>
          <w:noProof/>
          <w:sz w:val="20"/>
          <w:szCs w:val="40"/>
        </w:rPr>
        <w:pict>
          <v:line id="_x0000_s1151" style="position:absolute;left:0;text-align:left;z-index:251658752;mso-position-horizontal-relative:text;mso-position-vertical-relative:text" from="330.3pt,21.1pt" to="474.3pt,21.1pt" strokecolor="#969696" strokeweight="4.5pt">
            <v:stroke linestyle="thickThin"/>
          </v:line>
        </w:pict>
      </w:r>
    </w:p>
    <w:p w:rsidR="00E70A73" w:rsidRDefault="00E70A73"/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3382"/>
        <w:gridCol w:w="1223"/>
        <w:gridCol w:w="4029"/>
      </w:tblGrid>
      <w:tr w:rsidR="00790332">
        <w:trPr>
          <w:trHeight w:val="232"/>
          <w:tblHeader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C900F9">
            <w:pPr>
              <w:pStyle w:val="af2"/>
              <w:jc w:val="center"/>
              <w:rPr>
                <w:b/>
                <w:caps/>
                <w:szCs w:val="24"/>
              </w:rPr>
            </w:pPr>
            <w:r w:rsidRPr="00C900F9">
              <w:rPr>
                <w:b/>
                <w:caps/>
                <w:szCs w:val="24"/>
              </w:rPr>
              <w:t>ПРИЛОЖЕНИЕ</w:t>
            </w:r>
            <w:r w:rsidR="00790332" w:rsidRPr="00C900F9">
              <w:rPr>
                <w:b/>
                <w:caps/>
                <w:szCs w:val="24"/>
              </w:rPr>
              <w:t xml:space="preserve"> </w:t>
            </w:r>
          </w:p>
          <w:p w:rsidR="00C900F9" w:rsidRPr="00C900F9" w:rsidRDefault="00C900F9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15"/>
          <w:tblHeader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к свидетельству об аккредитации</w:t>
            </w:r>
          </w:p>
          <w:p w:rsidR="00790332" w:rsidRDefault="0079033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ИЛ/ЛНК-ХХХХХ</w:t>
            </w:r>
          </w:p>
          <w:p w:rsidR="00790332" w:rsidRDefault="00790332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81"/>
          <w:tblHeader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___ листе(ах)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Лист ___</w:t>
            </w:r>
          </w:p>
        </w:tc>
      </w:tr>
      <w:tr w:rsidR="00790332">
        <w:trPr>
          <w:trHeight w:val="433"/>
          <w:tblHeader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br w:type="page"/>
            </w:r>
            <w:r>
              <w:rPr>
                <w:rFonts w:ascii="Times New Roman" w:hAnsi="Times New Roman"/>
                <w:b/>
              </w:rPr>
              <w:t>Область аккредитации</w:t>
            </w:r>
          </w:p>
        </w:tc>
      </w:tr>
      <w:tr w:rsidR="00790332">
        <w:trPr>
          <w:trHeight w:val="148"/>
          <w:tblHeader/>
        </w:trPr>
        <w:tc>
          <w:tcPr>
            <w:tcW w:w="949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b/>
                <w:caps/>
                <w:sz w:val="16"/>
              </w:rPr>
            </w:pPr>
          </w:p>
        </w:tc>
      </w:tr>
      <w:tr w:rsidR="00790332">
        <w:trPr>
          <w:trHeight w:val="148"/>
          <w:tblHeader/>
        </w:trPr>
        <w:tc>
          <w:tcPr>
            <w:tcW w:w="949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b/>
                <w:caps/>
                <w:sz w:val="16"/>
              </w:rPr>
            </w:pPr>
            <w:r>
              <w:rPr>
                <w:sz w:val="26"/>
                <w:vertAlign w:val="superscript"/>
              </w:rPr>
              <w:t>(наименование подразделения лаборатории)***</w:t>
            </w:r>
          </w:p>
        </w:tc>
      </w:tr>
      <w:tr w:rsidR="00790332">
        <w:trPr>
          <w:cantSplit/>
          <w:trHeight w:val="324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Объекты испытаний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Нормативные документы</w:t>
            </w:r>
          </w:p>
        </w:tc>
      </w:tr>
      <w:tr w:rsidR="00790332">
        <w:trPr>
          <w:cantSplit/>
          <w:trHeight w:val="2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</w:tr>
      <w:tr w:rsidR="00790332">
        <w:trPr>
          <w:cantSplit/>
          <w:trHeight w:val="2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</w:tr>
      <w:tr w:rsidR="00790332">
        <w:trPr>
          <w:cantSplit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0332" w:rsidRDefault="007903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</w:tr>
      <w:tr w:rsidR="00790332">
        <w:trPr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BodyText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(методы) испытаний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Нормативные документы</w:t>
            </w:r>
          </w:p>
        </w:tc>
      </w:tr>
      <w:tr w:rsidR="00790332">
        <w:trPr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sz w:val="22"/>
                <w:szCs w:val="22"/>
              </w:rPr>
            </w:pPr>
          </w:p>
        </w:tc>
      </w:tr>
      <w:tr w:rsidR="00790332">
        <w:trPr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sz w:val="22"/>
                <w:szCs w:val="22"/>
              </w:rPr>
            </w:pPr>
          </w:p>
        </w:tc>
      </w:tr>
      <w:tr w:rsidR="00790332">
        <w:trPr>
          <w:cantSplit/>
          <w:trHeight w:val="201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0332" w:rsidRDefault="007903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sz w:val="22"/>
                <w:szCs w:val="22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sz w:val="22"/>
                <w:szCs w:val="22"/>
              </w:rPr>
            </w:pPr>
          </w:p>
        </w:tc>
      </w:tr>
      <w:tr w:rsidR="00790332">
        <w:trPr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BodyText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деятельности</w:t>
            </w:r>
          </w:p>
        </w:tc>
      </w:tr>
      <w:tr w:rsidR="00790332">
        <w:trPr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0332">
        <w:trPr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0332" w:rsidRDefault="00790332"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Места проведения испытаний: __________________****.</w:t>
      </w:r>
    </w:p>
    <w:p w:rsidR="00790332" w:rsidRDefault="00790332">
      <w:pPr>
        <w:tabs>
          <w:tab w:val="left" w:pos="3780"/>
        </w:tabs>
        <w:spacing w:line="360" w:lineRule="auto"/>
        <w:ind w:left="180" w:right="-540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Идентификационные признаки передвижной(ых) лаборатории(й): ______________*****.</w:t>
      </w:r>
    </w:p>
    <w:p w:rsidR="00790332" w:rsidRDefault="00790332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>__________________________******.</w:t>
      </w:r>
    </w:p>
    <w:tbl>
      <w:tblPr>
        <w:tblW w:w="9218" w:type="dxa"/>
        <w:tblInd w:w="250" w:type="dxa"/>
        <w:tblLayout w:type="fixed"/>
        <w:tblLook w:val="0000"/>
      </w:tblPr>
      <w:tblGrid>
        <w:gridCol w:w="3402"/>
        <w:gridCol w:w="5816"/>
      </w:tblGrid>
      <w:tr w:rsidR="00790332" w:rsidRPr="00E155F2">
        <w:trPr>
          <w:cantSplit/>
          <w:trHeight w:val="521"/>
        </w:trPr>
        <w:tc>
          <w:tcPr>
            <w:tcW w:w="3402" w:type="dxa"/>
            <w:vAlign w:val="bottom"/>
          </w:tcPr>
          <w:p w:rsidR="00790332" w:rsidRDefault="00790332">
            <w:pPr>
              <w:pStyle w:val="BodyText1"/>
              <w:spacing w:line="240" w:lineRule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М.П.</w:t>
            </w:r>
          </w:p>
        </w:tc>
        <w:tc>
          <w:tcPr>
            <w:tcW w:w="5816" w:type="dxa"/>
            <w:vAlign w:val="bottom"/>
          </w:tcPr>
          <w:p w:rsidR="00790332" w:rsidRPr="00E155F2" w:rsidRDefault="00790332">
            <w:pPr>
              <w:pStyle w:val="4"/>
              <w:jc w:val="right"/>
              <w:rPr>
                <w:rFonts w:ascii="Times New Roman" w:hAnsi="Times New Roman"/>
                <w:szCs w:val="28"/>
              </w:rPr>
            </w:pPr>
            <w:r w:rsidRPr="00E155F2">
              <w:rPr>
                <w:rFonts w:ascii="Times New Roman" w:hAnsi="Times New Roman"/>
                <w:szCs w:val="28"/>
              </w:rPr>
              <w:t>Руководитель</w:t>
            </w:r>
          </w:p>
        </w:tc>
      </w:tr>
      <w:tr w:rsidR="00790332" w:rsidRPr="00E155F2">
        <w:trPr>
          <w:cantSplit/>
          <w:trHeight w:val="521"/>
        </w:trPr>
        <w:tc>
          <w:tcPr>
            <w:tcW w:w="3402" w:type="dxa"/>
            <w:vAlign w:val="bottom"/>
          </w:tcPr>
          <w:p w:rsidR="00790332" w:rsidRDefault="00790332">
            <w:pPr>
              <w:rPr>
                <w:b/>
                <w:sz w:val="28"/>
              </w:rPr>
            </w:pPr>
          </w:p>
        </w:tc>
        <w:tc>
          <w:tcPr>
            <w:tcW w:w="5816" w:type="dxa"/>
            <w:vAlign w:val="bottom"/>
          </w:tcPr>
          <w:p w:rsidR="00790332" w:rsidRPr="00E155F2" w:rsidRDefault="0079033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155F2">
              <w:rPr>
                <w:rFonts w:ascii="Times New Roman" w:hAnsi="Times New Roman"/>
                <w:b/>
                <w:sz w:val="28"/>
                <w:szCs w:val="28"/>
              </w:rPr>
              <w:t>_______________ /_______________/</w:t>
            </w:r>
          </w:p>
        </w:tc>
      </w:tr>
    </w:tbl>
    <w:p w:rsidR="00E70A73" w:rsidRDefault="00E70A73">
      <w:pPr>
        <w:rPr>
          <w:rFonts w:ascii="Times New Roman" w:hAnsi="Times New Roman"/>
          <w:sz w:val="16"/>
          <w:szCs w:val="16"/>
        </w:rPr>
      </w:pPr>
    </w:p>
    <w:p w:rsidR="00E70A73" w:rsidRDefault="00E70A73">
      <w:pPr>
        <w:rPr>
          <w:rFonts w:ascii="Times New Roman" w:hAnsi="Times New Roman"/>
          <w:sz w:val="16"/>
          <w:szCs w:val="16"/>
        </w:rPr>
      </w:pP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Заполняется, если области аккредитации по подразделениям лаборатории различаются (в этом случае указываются области аккредит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ции на каждое подразделение)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 Стационарные, в полевых условиях.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 При наличии передвижных лабораторий.</w:t>
      </w:r>
    </w:p>
    <w:p w:rsidR="00790332" w:rsidRDefault="00790332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****** Указывается протокол заседания Комиссии по аккредитации  № СДА-КА-ХХХ-ИЛ/ЛНК(ХХХ) от __.__.____ г. или решение Органа по аккредитации о продлении аккредитации № __ от  __.__.____ г.</w:t>
      </w:r>
    </w:p>
    <w:p w:rsidR="00790332" w:rsidRDefault="00790332">
      <w:pPr>
        <w:pStyle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75FE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</w:t>
      </w:r>
    </w:p>
    <w:p w:rsidR="00790332" w:rsidRDefault="00790332">
      <w:pPr>
        <w:pStyle w:val="1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Форма приложения к свидетельству об аккредитации лаборатории разр</w:t>
      </w:r>
      <w:r>
        <w:rPr>
          <w:rFonts w:ascii="Times New Roman" w:hAnsi="Times New Roman"/>
          <w:bCs/>
          <w:sz w:val="28"/>
        </w:rPr>
        <w:t>у</w:t>
      </w:r>
      <w:r>
        <w:rPr>
          <w:rFonts w:ascii="Times New Roman" w:hAnsi="Times New Roman"/>
          <w:bCs/>
          <w:sz w:val="28"/>
        </w:rPr>
        <w:t>шающих и других видов испытаний</w:t>
      </w:r>
    </w:p>
    <w:p w:rsidR="00790332" w:rsidRDefault="003A38F4">
      <w:pPr>
        <w:spacing w:line="360" w:lineRule="auto"/>
        <w:rPr>
          <w:b/>
          <w:sz w:val="28"/>
        </w:rPr>
      </w:pPr>
      <w:r w:rsidRPr="003A38F4">
        <w:rPr>
          <w:b/>
          <w:noProof/>
          <w:sz w:val="20"/>
        </w:rPr>
        <w:pict>
          <v:shape id="_x0000_s1143" type="#_x0000_t202" style="position:absolute;margin-left:-15pt;margin-top:5.2pt;width:7in;height:63.25pt;z-index:251653632" filled="f" stroked="f">
            <v:textbox style="mso-next-textbox:#_x0000_s1143">
              <w:txbxContent>
                <w:p w:rsidR="00D76D51" w:rsidRDefault="00D76D51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Единая система оценки соответствия в области промышленной,                экологической безопасности, безопасности в энергетике и строительстве</w:t>
                  </w:r>
                </w:p>
                <w:p w:rsidR="00D76D51" w:rsidRDefault="00D76D51">
                  <w:pPr>
                    <w:pStyle w:val="3"/>
                    <w:spacing w:before="120"/>
                    <w:rPr>
                      <w:rFonts w:ascii="Times New Roman" w:hAnsi="Times New Roman" w:cs="Courier New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Орган по аккредитации – АО НТЦ "Промышленная безопасность"</w:t>
                  </w:r>
                </w:p>
                <w:p w:rsidR="00D76D51" w:rsidRDefault="00D76D51"/>
              </w:txbxContent>
            </v:textbox>
          </v:shape>
        </w:pict>
      </w:r>
    </w:p>
    <w:p w:rsidR="00790332" w:rsidRDefault="00790332">
      <w:pPr>
        <w:pStyle w:val="BodyText1"/>
        <w:rPr>
          <w:b w:val="0"/>
        </w:rPr>
      </w:pPr>
    </w:p>
    <w:p w:rsidR="00790332" w:rsidRDefault="00790332">
      <w:pPr>
        <w:pStyle w:val="BodyText1"/>
        <w:spacing w:line="240" w:lineRule="auto"/>
        <w:rPr>
          <w:bCs/>
        </w:rPr>
      </w:pPr>
    </w:p>
    <w:p w:rsidR="00790332" w:rsidRPr="00986737" w:rsidRDefault="00790332">
      <w:pPr>
        <w:pStyle w:val="Text"/>
        <w:spacing w:line="360" w:lineRule="auto"/>
        <w:ind w:left="284" w:right="284"/>
        <w:jc w:val="center"/>
        <w:rPr>
          <w:b/>
          <w:caps/>
          <w:sz w:val="16"/>
          <w:szCs w:val="16"/>
        </w:rPr>
      </w:pPr>
    </w:p>
    <w:p w:rsidR="00790332" w:rsidRDefault="00B2614B">
      <w:pPr>
        <w:pStyle w:val="21"/>
        <w:ind w:left="284" w:right="284"/>
        <w:jc w:val="center"/>
        <w:rPr>
          <w:b/>
          <w:caps/>
          <w:sz w:val="40"/>
          <w:szCs w:val="40"/>
        </w:rPr>
      </w:pPr>
      <w:r>
        <w:rPr>
          <w:noProof/>
        </w:rPr>
        <w:drawing>
          <wp:inline distT="0" distB="0" distL="0" distR="0">
            <wp:extent cx="634093" cy="634093"/>
            <wp:effectExtent l="19050" t="0" r="0" b="0"/>
            <wp:docPr id="154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7" cy="63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8F4" w:rsidRPr="003A38F4">
        <w:rPr>
          <w:b/>
          <w:caps/>
          <w:noProof/>
          <w:sz w:val="20"/>
          <w:szCs w:val="40"/>
        </w:rPr>
        <w:pict>
          <v:line id="_x0000_s1152" style="position:absolute;left:0;text-align:left;flip:y;z-index:251659776;mso-position-horizontal-relative:text;mso-position-vertical-relative:text" from="-3.85pt,20.45pt" to="138.85pt,21.1pt" strokecolor="#969696" strokeweight="4.5pt">
            <v:stroke linestyle="thickThin"/>
          </v:line>
        </w:pict>
      </w:r>
      <w:r w:rsidR="003A38F4" w:rsidRPr="003A38F4">
        <w:rPr>
          <w:b/>
          <w:caps/>
          <w:noProof/>
          <w:sz w:val="20"/>
          <w:szCs w:val="40"/>
        </w:rPr>
        <w:pict>
          <v:line id="_x0000_s1153" style="position:absolute;left:0;text-align:left;z-index:251660800;mso-position-horizontal-relative:text;mso-position-vertical-relative:text" from="330.3pt,21.1pt" to="474.3pt,21.1pt" strokecolor="#969696" strokeweight="4.5pt">
            <v:stroke linestyle="thickThin"/>
          </v:line>
        </w:pict>
      </w:r>
    </w:p>
    <w:p w:rsidR="00790332" w:rsidRDefault="00790332"/>
    <w:p w:rsidR="00E70A73" w:rsidRDefault="00E70A73"/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2764"/>
        <w:gridCol w:w="2156"/>
        <w:gridCol w:w="2880"/>
      </w:tblGrid>
      <w:tr w:rsidR="00790332">
        <w:trPr>
          <w:trHeight w:val="232"/>
          <w:tblHeader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jc w:val="center"/>
              <w:rPr>
                <w:b/>
                <w:caps/>
                <w:sz w:val="28"/>
                <w:szCs w:val="28"/>
                <w:vertAlign w:val="superscript"/>
              </w:rPr>
            </w:pPr>
            <w:r>
              <w:rPr>
                <w:b/>
                <w:caps/>
                <w:sz w:val="40"/>
                <w:szCs w:val="40"/>
              </w:rPr>
              <w:br w:type="page"/>
            </w:r>
            <w:r>
              <w:rPr>
                <w:b/>
                <w:caps/>
                <w:sz w:val="28"/>
                <w:szCs w:val="28"/>
              </w:rPr>
              <w:t>ПРИЛОЖЕНИЕ</w:t>
            </w:r>
          </w:p>
          <w:p w:rsidR="00790332" w:rsidRDefault="00790332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1153"/>
          <w:tblHeader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ind w:right="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к свидетельству об аккредитации </w:t>
            </w:r>
          </w:p>
          <w:p w:rsidR="00790332" w:rsidRDefault="00790332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ИЛ/ЛРИ-ХХХХХ</w:t>
            </w:r>
          </w:p>
          <w:p w:rsidR="00790332" w:rsidRDefault="00790332">
            <w:pPr>
              <w:pStyle w:val="af2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81"/>
          <w:tblHeader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b/>
              </w:rPr>
            </w:pPr>
            <w:r>
              <w:rPr>
                <w:b/>
              </w:rPr>
              <w:t>На ___ листе(ах)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b/>
              </w:rPr>
            </w:pPr>
            <w:r>
              <w:rPr>
                <w:b/>
              </w:rPr>
              <w:t>Лист ___</w:t>
            </w:r>
          </w:p>
        </w:tc>
      </w:tr>
      <w:tr w:rsidR="00790332">
        <w:trPr>
          <w:trHeight w:val="433"/>
          <w:tblHeader/>
        </w:trPr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b/>
                <w:caps/>
              </w:rPr>
              <w:br w:type="page"/>
            </w:r>
            <w:r>
              <w:rPr>
                <w:rFonts w:ascii="Times New Roman" w:hAnsi="Times New Roman"/>
                <w:b/>
                <w:sz w:val="28"/>
              </w:rPr>
              <w:t>Область аккредитации</w:t>
            </w:r>
            <w:r>
              <w:rPr>
                <w:rFonts w:ascii="Times New Roman" w:hAnsi="Times New Roman"/>
                <w:b/>
                <w:sz w:val="28"/>
                <w:vertAlign w:val="superscript"/>
              </w:rPr>
              <w:t>1</w:t>
            </w:r>
          </w:p>
        </w:tc>
      </w:tr>
      <w:tr w:rsidR="00790332">
        <w:trPr>
          <w:trHeight w:val="90"/>
          <w:tblHeader/>
        </w:trPr>
        <w:tc>
          <w:tcPr>
            <w:tcW w:w="92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b/>
                <w:caps/>
                <w:sz w:val="16"/>
              </w:rPr>
            </w:pPr>
          </w:p>
        </w:tc>
      </w:tr>
      <w:tr w:rsidR="00790332">
        <w:trPr>
          <w:trHeight w:val="90"/>
          <w:tblHeader/>
        </w:trPr>
        <w:tc>
          <w:tcPr>
            <w:tcW w:w="92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  <w:sz w:val="16"/>
              </w:rPr>
            </w:pPr>
            <w:r>
              <w:rPr>
                <w:rFonts w:ascii="Times New Roman" w:hAnsi="Times New Roman"/>
                <w:sz w:val="26"/>
                <w:vertAlign w:val="superscript"/>
              </w:rPr>
              <w:t>(наименование подразделения лаборатории)***</w:t>
            </w:r>
          </w:p>
        </w:tc>
      </w:tr>
      <w:tr w:rsidR="00790332">
        <w:trPr>
          <w:cantSplit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Методы испытаний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Нормативные документы</w:t>
            </w:r>
          </w:p>
        </w:tc>
      </w:tr>
      <w:tr w:rsidR="0079033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</w:tr>
      <w:tr w:rsidR="0079033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790332" w:rsidRDefault="00790332"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Места проведения испытаний: __________________****.</w:t>
      </w:r>
    </w:p>
    <w:p w:rsidR="00790332" w:rsidRDefault="00790332">
      <w:pPr>
        <w:spacing w:line="360" w:lineRule="auto"/>
        <w:ind w:left="180" w:right="-360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Идентификационные признаки передвижной(ых) лаборатории(й): _____________*****.</w:t>
      </w:r>
    </w:p>
    <w:p w:rsidR="00790332" w:rsidRDefault="00790332">
      <w:pPr>
        <w:spacing w:line="360" w:lineRule="auto"/>
        <w:ind w:left="180" w:right="-3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 ******.</w:t>
      </w:r>
    </w:p>
    <w:tbl>
      <w:tblPr>
        <w:tblpPr w:leftFromText="180" w:rightFromText="180" w:vertAnchor="text" w:horzAnchor="margin" w:tblpY="227"/>
        <w:tblW w:w="9218" w:type="dxa"/>
        <w:tblLayout w:type="fixed"/>
        <w:tblLook w:val="0000"/>
      </w:tblPr>
      <w:tblGrid>
        <w:gridCol w:w="3402"/>
        <w:gridCol w:w="5816"/>
      </w:tblGrid>
      <w:tr w:rsidR="00E70A73" w:rsidRPr="00E70A73">
        <w:trPr>
          <w:cantSplit/>
          <w:trHeight w:val="521"/>
        </w:trPr>
        <w:tc>
          <w:tcPr>
            <w:tcW w:w="3402" w:type="dxa"/>
            <w:vAlign w:val="bottom"/>
          </w:tcPr>
          <w:p w:rsidR="00E70A73" w:rsidRDefault="00E70A73" w:rsidP="0052109F">
            <w:pPr>
              <w:pStyle w:val="BodyText1"/>
              <w:spacing w:line="240" w:lineRule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М.П.</w:t>
            </w:r>
          </w:p>
        </w:tc>
        <w:tc>
          <w:tcPr>
            <w:tcW w:w="5816" w:type="dxa"/>
            <w:vAlign w:val="bottom"/>
          </w:tcPr>
          <w:p w:rsidR="00E70A73" w:rsidRPr="00E70A73" w:rsidRDefault="00E70A73" w:rsidP="0052109F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0A7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E70A73">
        <w:trPr>
          <w:cantSplit/>
          <w:trHeight w:val="521"/>
        </w:trPr>
        <w:tc>
          <w:tcPr>
            <w:tcW w:w="3402" w:type="dxa"/>
            <w:vAlign w:val="bottom"/>
          </w:tcPr>
          <w:p w:rsidR="00E70A73" w:rsidRDefault="00E70A73" w:rsidP="0052109F">
            <w:pPr>
              <w:rPr>
                <w:b/>
                <w:sz w:val="28"/>
              </w:rPr>
            </w:pPr>
          </w:p>
        </w:tc>
        <w:tc>
          <w:tcPr>
            <w:tcW w:w="5816" w:type="dxa"/>
            <w:vAlign w:val="bottom"/>
          </w:tcPr>
          <w:p w:rsidR="00E70A73" w:rsidRDefault="00E70A73" w:rsidP="0052109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 /_______________/</w:t>
            </w:r>
          </w:p>
        </w:tc>
      </w:tr>
    </w:tbl>
    <w:p w:rsidR="00E70A73" w:rsidRDefault="00E70A73">
      <w:pPr>
        <w:spacing w:line="360" w:lineRule="auto"/>
        <w:ind w:left="180" w:right="-360"/>
        <w:rPr>
          <w:rFonts w:ascii="Times New Roman" w:hAnsi="Times New Roman"/>
          <w:b/>
          <w:sz w:val="28"/>
        </w:rPr>
      </w:pPr>
    </w:p>
    <w:p w:rsidR="00E70A73" w:rsidRDefault="00E70A73">
      <w:pPr>
        <w:spacing w:line="360" w:lineRule="auto"/>
        <w:ind w:left="180" w:right="-360"/>
        <w:rPr>
          <w:rFonts w:ascii="Times New Roman" w:hAnsi="Times New Roman"/>
          <w:b/>
          <w:sz w:val="28"/>
        </w:rPr>
      </w:pPr>
    </w:p>
    <w:p w:rsidR="00790332" w:rsidRDefault="00790332" w:rsidP="0098673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Заполняется, если области аккредитации по подразделениям лаборатории различаются (в этом случае указываются области аккредит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ции на каждое подразделение)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 Стационарные, в полевых условиях.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 При наличии передвижных лабораторий.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****** Указывается протокол заседания Комиссии по аккредитации  № СДА-КА-ХХХ-ИЛ/ЛРИ(ХХХ) от __.__.____ г. или решение Органа по аккредитации о продлении аккредитации № __ от  __.__.____ г.</w:t>
      </w:r>
    </w:p>
    <w:p w:rsidR="00E70A73" w:rsidRDefault="00E70A73" w:rsidP="00E70A73">
      <w:pPr>
        <w:ind w:right="-1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vertAlign w:val="superscript"/>
        </w:rPr>
        <w:t>1</w:t>
      </w:r>
      <w:r>
        <w:rPr>
          <w:rFonts w:ascii="Times New Roman" w:hAnsi="Times New Roman"/>
          <w:b/>
          <w:sz w:val="28"/>
          <w:vertAlign w:val="superscript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Порядковый номер и формулировка согласно перечню областей аккредитации, принятому решением бюро Наблюдательного совета от __.__.__ № ___.</w:t>
      </w:r>
    </w:p>
    <w:p w:rsidR="00790332" w:rsidRDefault="00F06BAE">
      <w:pPr>
        <w:pStyle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790332">
        <w:rPr>
          <w:rFonts w:ascii="Times New Roman" w:hAnsi="Times New Roman"/>
          <w:sz w:val="28"/>
        </w:rPr>
        <w:lastRenderedPageBreak/>
        <w:t xml:space="preserve">Приложение </w:t>
      </w:r>
      <w:r w:rsidR="00C75FEE">
        <w:rPr>
          <w:rFonts w:ascii="Times New Roman" w:hAnsi="Times New Roman"/>
          <w:sz w:val="28"/>
        </w:rPr>
        <w:t>6</w:t>
      </w:r>
      <w:r w:rsidR="00790332">
        <w:rPr>
          <w:rFonts w:ascii="Times New Roman" w:hAnsi="Times New Roman"/>
          <w:sz w:val="28"/>
        </w:rPr>
        <w:t>.3</w:t>
      </w:r>
    </w:p>
    <w:p w:rsidR="00790332" w:rsidRDefault="00790332">
      <w:pPr>
        <w:pStyle w:val="1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Форма приложения к свидетельству об аккредитации аналитической      лаборатории</w:t>
      </w:r>
    </w:p>
    <w:p w:rsidR="00790332" w:rsidRDefault="003A38F4">
      <w:pPr>
        <w:spacing w:line="360" w:lineRule="auto"/>
        <w:jc w:val="center"/>
        <w:rPr>
          <w:b/>
          <w:sz w:val="28"/>
        </w:rPr>
      </w:pPr>
      <w:r w:rsidRPr="003A38F4">
        <w:rPr>
          <w:b/>
          <w:noProof/>
          <w:sz w:val="20"/>
        </w:rPr>
        <w:pict>
          <v:shape id="_x0000_s1144" type="#_x0000_t202" style="position:absolute;left:0;text-align:left;margin-left:-15.65pt;margin-top:3.9pt;width:7in;height:63.25pt;z-index:251654656" filled="f" stroked="f">
            <v:textbox style="mso-next-textbox:#_x0000_s1144">
              <w:txbxContent>
                <w:p w:rsidR="00D76D51" w:rsidRDefault="00D76D51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Единая система оценки соответствия в области промышленной,                экологической безопасности, безопасности в энергетике и строительстве</w:t>
                  </w:r>
                </w:p>
                <w:p w:rsidR="00D76D51" w:rsidRDefault="00D76D51">
                  <w:pPr>
                    <w:pStyle w:val="3"/>
                    <w:spacing w:before="120"/>
                    <w:rPr>
                      <w:rFonts w:ascii="Times New Roman" w:hAnsi="Times New Roman" w:cs="Courier New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Орган по аккредитации – АО НТЦ "Промышленная безопасность"</w:t>
                  </w:r>
                </w:p>
                <w:p w:rsidR="00D76D51" w:rsidRDefault="00D76D51"/>
              </w:txbxContent>
            </v:textbox>
          </v:shape>
        </w:pict>
      </w:r>
    </w:p>
    <w:p w:rsidR="00790332" w:rsidRDefault="00790332">
      <w:pPr>
        <w:pStyle w:val="BodyText1"/>
        <w:rPr>
          <w:b w:val="0"/>
        </w:rPr>
      </w:pPr>
    </w:p>
    <w:p w:rsidR="00790332" w:rsidRDefault="00790332">
      <w:pPr>
        <w:pStyle w:val="BodyText1"/>
        <w:spacing w:line="240" w:lineRule="auto"/>
        <w:rPr>
          <w:bCs/>
        </w:rPr>
      </w:pPr>
    </w:p>
    <w:p w:rsidR="00790332" w:rsidRDefault="00E70A73" w:rsidP="00E70A73">
      <w:pPr>
        <w:pStyle w:val="21"/>
        <w:tabs>
          <w:tab w:val="center" w:pos="4819"/>
          <w:tab w:val="right" w:pos="9354"/>
        </w:tabs>
        <w:ind w:left="284" w:right="284"/>
        <w:jc w:val="left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 w:rsidR="00B2614B">
        <w:rPr>
          <w:noProof/>
        </w:rPr>
        <w:drawing>
          <wp:inline distT="0" distB="0" distL="0" distR="0">
            <wp:extent cx="657844" cy="657844"/>
            <wp:effectExtent l="19050" t="0" r="8906" b="0"/>
            <wp:docPr id="155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23" cy="65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8F4" w:rsidRPr="003A38F4">
        <w:rPr>
          <w:b/>
          <w:caps/>
          <w:noProof/>
          <w:sz w:val="20"/>
          <w:szCs w:val="40"/>
        </w:rPr>
        <w:pict>
          <v:line id="_x0000_s1154" style="position:absolute;left:0;text-align:left;flip:y;z-index:251661824;mso-position-horizontal-relative:text;mso-position-vertical-relative:text" from="-3.85pt,20.45pt" to="138.85pt,21.1pt" strokecolor="#969696" strokeweight="4.5pt">
            <v:stroke linestyle="thickThin"/>
          </v:line>
        </w:pict>
      </w:r>
      <w:r w:rsidR="003A38F4" w:rsidRPr="003A38F4">
        <w:rPr>
          <w:b/>
          <w:caps/>
          <w:noProof/>
          <w:sz w:val="20"/>
          <w:szCs w:val="40"/>
        </w:rPr>
        <w:pict>
          <v:line id="_x0000_s1155" style="position:absolute;left:0;text-align:left;z-index:251662848;mso-position-horizontal-relative:text;mso-position-vertical-relative:text" from="330.3pt,21.1pt" to="474.3pt,21.1pt" strokecolor="#969696" strokeweight="4.5pt">
            <v:stroke linestyle="thickThin"/>
          </v:line>
        </w:pict>
      </w:r>
      <w:r>
        <w:rPr>
          <w:b/>
          <w:caps/>
          <w:sz w:val="40"/>
          <w:szCs w:val="40"/>
        </w:rPr>
        <w:tab/>
      </w:r>
    </w:p>
    <w:p w:rsidR="00E70A73" w:rsidRPr="00E70A73" w:rsidRDefault="00E70A73" w:rsidP="00E70A73">
      <w:pPr>
        <w:pStyle w:val="21"/>
        <w:tabs>
          <w:tab w:val="center" w:pos="4819"/>
          <w:tab w:val="right" w:pos="9354"/>
        </w:tabs>
        <w:ind w:left="284" w:right="284"/>
        <w:jc w:val="left"/>
        <w:rPr>
          <w:b/>
          <w:caps/>
          <w:szCs w:val="40"/>
        </w:rPr>
      </w:pPr>
    </w:p>
    <w:p w:rsidR="00E70A73" w:rsidRPr="00E70A73" w:rsidRDefault="00E70A73" w:rsidP="00E70A73">
      <w:pPr>
        <w:pStyle w:val="21"/>
        <w:tabs>
          <w:tab w:val="center" w:pos="4819"/>
          <w:tab w:val="right" w:pos="9354"/>
        </w:tabs>
        <w:ind w:left="284" w:right="284"/>
        <w:jc w:val="left"/>
        <w:rPr>
          <w:b/>
          <w:caps/>
          <w:szCs w:val="4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82"/>
        <w:gridCol w:w="5174"/>
      </w:tblGrid>
      <w:tr w:rsidR="00790332">
        <w:trPr>
          <w:trHeight w:val="232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40"/>
                <w:szCs w:val="40"/>
              </w:rPr>
              <w:br w:type="page"/>
            </w:r>
            <w:r>
              <w:rPr>
                <w:b/>
                <w:caps/>
                <w:sz w:val="28"/>
                <w:szCs w:val="28"/>
              </w:rPr>
              <w:t>ПРИЛОЖЕНИЕ</w:t>
            </w:r>
          </w:p>
          <w:p w:rsidR="00790332" w:rsidRDefault="00790332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15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caps/>
                <w:szCs w:val="24"/>
              </w:rPr>
              <w:t xml:space="preserve">к свидетельству об аккредитации </w:t>
            </w:r>
          </w:p>
          <w:p w:rsidR="00790332" w:rsidRDefault="00790332">
            <w:pPr>
              <w:pStyle w:val="af2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ИЛ/АЛ-ХХХХХ</w:t>
            </w:r>
          </w:p>
          <w:p w:rsidR="00790332" w:rsidRDefault="00790332">
            <w:pPr>
              <w:pStyle w:val="af2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81"/>
          <w:tblHeader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___ листе(ах)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Лист ___</w:t>
            </w:r>
          </w:p>
        </w:tc>
      </w:tr>
      <w:tr w:rsidR="00790332">
        <w:trPr>
          <w:trHeight w:val="433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br w:type="page"/>
            </w:r>
            <w:r>
              <w:rPr>
                <w:rFonts w:ascii="Times New Roman" w:hAnsi="Times New Roman"/>
                <w:b/>
                <w:sz w:val="28"/>
              </w:rPr>
              <w:t>Область аккредитации</w:t>
            </w:r>
            <w:r>
              <w:rPr>
                <w:rFonts w:ascii="Times New Roman" w:hAnsi="Times New Roman"/>
                <w:b/>
                <w:sz w:val="28"/>
                <w:vertAlign w:val="superscript"/>
              </w:rPr>
              <w:t>1</w:t>
            </w:r>
          </w:p>
        </w:tc>
      </w:tr>
      <w:tr w:rsidR="00790332">
        <w:trPr>
          <w:trHeight w:val="284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b/>
                <w:caps/>
                <w:sz w:val="16"/>
              </w:rPr>
            </w:pPr>
          </w:p>
        </w:tc>
      </w:tr>
      <w:tr w:rsidR="00790332">
        <w:trPr>
          <w:trHeight w:val="185"/>
          <w:tblHeader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  <w:sz w:val="16"/>
              </w:rPr>
            </w:pPr>
            <w:r>
              <w:rPr>
                <w:rFonts w:ascii="Times New Roman" w:hAnsi="Times New Roman"/>
                <w:sz w:val="26"/>
                <w:vertAlign w:val="superscript"/>
              </w:rPr>
              <w:t>(наименование подразделения лаборатории)***</w:t>
            </w:r>
          </w:p>
        </w:tc>
      </w:tr>
    </w:tbl>
    <w:p w:rsidR="00790332" w:rsidRDefault="00790332">
      <w:pPr>
        <w:pStyle w:val="a3"/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"/>
        <w:gridCol w:w="900"/>
        <w:gridCol w:w="2464"/>
        <w:gridCol w:w="5816"/>
        <w:gridCol w:w="180"/>
      </w:tblGrid>
      <w:tr w:rsidR="00790332" w:rsidTr="00B2614B">
        <w:trPr>
          <w:gridBefore w:val="1"/>
          <w:wBefore w:w="38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32" w:rsidRDefault="00C900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Объекты контроля,</w:t>
            </w:r>
            <w:r w:rsidR="00790332">
              <w:rPr>
                <w:rFonts w:ascii="Times New Roman" w:hAnsi="Times New Roman"/>
                <w:b/>
                <w:sz w:val="22"/>
                <w:szCs w:val="22"/>
              </w:rPr>
              <w:t xml:space="preserve"> анализа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измерений</w:t>
            </w:r>
          </w:p>
        </w:tc>
      </w:tr>
      <w:tr w:rsidR="00790332" w:rsidTr="00B2614B">
        <w:trPr>
          <w:gridBefore w:val="1"/>
          <w:wBefore w:w="38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32" w:rsidRDefault="007903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32" w:rsidRDefault="007903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0332" w:rsidTr="00B2614B">
        <w:trPr>
          <w:gridBefore w:val="1"/>
          <w:wBefore w:w="38" w:type="dxa"/>
        </w:trPr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790332" w:rsidRDefault="007903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4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90332" w:rsidRDefault="007903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900F9" w:rsidTr="00B2614B">
        <w:trPr>
          <w:gridBefore w:val="1"/>
          <w:wBefore w:w="38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0F9" w:rsidRDefault="00C900F9" w:rsidP="00FA72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0F9" w:rsidRDefault="00C900F9" w:rsidP="00FA72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Методы контроля, анализа, измерений</w:t>
            </w:r>
          </w:p>
        </w:tc>
      </w:tr>
      <w:tr w:rsidR="00790332" w:rsidTr="00B2614B">
        <w:trPr>
          <w:gridBefore w:val="1"/>
          <w:wBefore w:w="38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32" w:rsidRDefault="007903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32" w:rsidRDefault="0079033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90332" w:rsidTr="00B2614B">
        <w:trPr>
          <w:gridBefore w:val="1"/>
          <w:wBefore w:w="38" w:type="dxa"/>
        </w:trPr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</w:tcPr>
          <w:p w:rsidR="00790332" w:rsidRDefault="00790332">
            <w:pPr>
              <w:jc w:val="both"/>
              <w:rPr>
                <w:color w:val="000000"/>
              </w:rPr>
            </w:pPr>
          </w:p>
        </w:tc>
        <w:tc>
          <w:tcPr>
            <w:tcW w:w="846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790332" w:rsidRDefault="00790332">
            <w:pPr>
              <w:jc w:val="both"/>
              <w:rPr>
                <w:color w:val="000000"/>
              </w:rPr>
            </w:pPr>
          </w:p>
        </w:tc>
      </w:tr>
      <w:tr w:rsidR="00790332" w:rsidTr="00B2614B">
        <w:trPr>
          <w:gridBefore w:val="1"/>
          <w:wBefore w:w="38" w:type="dxa"/>
        </w:trPr>
        <w:tc>
          <w:tcPr>
            <w:tcW w:w="9360" w:type="dxa"/>
            <w:gridSpan w:val="4"/>
            <w:tcBorders>
              <w:left w:val="nil"/>
              <w:bottom w:val="nil"/>
              <w:right w:val="nil"/>
            </w:tcBorders>
          </w:tcPr>
          <w:p w:rsidR="00790332" w:rsidRDefault="00790332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проведения анализа и измерений: __________________****.</w:t>
            </w:r>
          </w:p>
          <w:p w:rsidR="00790332" w:rsidRDefault="00790332">
            <w:pPr>
              <w:ind w:lef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Идентификационные признаки передвижной(ых) лаборатории(й): ____________*****.</w:t>
            </w:r>
          </w:p>
          <w:p w:rsidR="00790332" w:rsidRDefault="00790332">
            <w:pPr>
              <w:ind w:left="-1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определяемых компонентов, токсикологических показателей, характеристик физических факторов на __ л.</w:t>
            </w:r>
          </w:p>
          <w:p w:rsidR="00790332" w:rsidRDefault="00790332">
            <w:pPr>
              <w:ind w:left="-1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_________________________________******.</w:t>
            </w:r>
          </w:p>
        </w:tc>
      </w:tr>
      <w:tr w:rsidR="00E70A73" w:rsidTr="00B26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cantSplit/>
          <w:trHeight w:val="521"/>
        </w:trPr>
        <w:tc>
          <w:tcPr>
            <w:tcW w:w="3402" w:type="dxa"/>
            <w:gridSpan w:val="3"/>
            <w:vAlign w:val="bottom"/>
          </w:tcPr>
          <w:p w:rsidR="00E70A73" w:rsidRDefault="00E70A73" w:rsidP="0052109F">
            <w:pPr>
              <w:pStyle w:val="BodyText1"/>
              <w:spacing w:line="240" w:lineRule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М.П.</w:t>
            </w:r>
          </w:p>
        </w:tc>
        <w:tc>
          <w:tcPr>
            <w:tcW w:w="5816" w:type="dxa"/>
            <w:vAlign w:val="bottom"/>
          </w:tcPr>
          <w:p w:rsidR="00E70A73" w:rsidRPr="00FD2ADD" w:rsidRDefault="00E70A73" w:rsidP="0052109F">
            <w:pPr>
              <w:pStyle w:val="4"/>
              <w:jc w:val="right"/>
              <w:rPr>
                <w:rFonts w:ascii="Times New Roman" w:hAnsi="Times New Roman"/>
              </w:rPr>
            </w:pPr>
            <w:r w:rsidRPr="00FD2ADD">
              <w:rPr>
                <w:rFonts w:ascii="Times New Roman" w:hAnsi="Times New Roman"/>
              </w:rPr>
              <w:t>Руководитель</w:t>
            </w:r>
          </w:p>
        </w:tc>
      </w:tr>
      <w:tr w:rsidR="00E70A73" w:rsidTr="00B26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cantSplit/>
          <w:trHeight w:val="521"/>
        </w:trPr>
        <w:tc>
          <w:tcPr>
            <w:tcW w:w="3402" w:type="dxa"/>
            <w:gridSpan w:val="3"/>
            <w:vAlign w:val="bottom"/>
          </w:tcPr>
          <w:p w:rsidR="00E70A73" w:rsidRDefault="00E70A73" w:rsidP="0052109F">
            <w:pPr>
              <w:rPr>
                <w:b/>
                <w:sz w:val="28"/>
              </w:rPr>
            </w:pPr>
          </w:p>
        </w:tc>
        <w:tc>
          <w:tcPr>
            <w:tcW w:w="5816" w:type="dxa"/>
            <w:vAlign w:val="bottom"/>
          </w:tcPr>
          <w:p w:rsidR="00E70A73" w:rsidRDefault="00E70A73" w:rsidP="0052109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 /______________/</w:t>
            </w:r>
          </w:p>
        </w:tc>
      </w:tr>
    </w:tbl>
    <w:p w:rsidR="00E70A73" w:rsidRDefault="00E70A73">
      <w:pPr>
        <w:spacing w:line="360" w:lineRule="auto"/>
        <w:rPr>
          <w:rFonts w:ascii="Times New Roman" w:hAnsi="Times New Roman"/>
          <w:b/>
          <w:sz w:val="28"/>
        </w:rPr>
      </w:pPr>
    </w:p>
    <w:p w:rsidR="00790332" w:rsidRPr="00E70A73" w:rsidRDefault="00790332">
      <w:pPr>
        <w:jc w:val="both"/>
        <w:rPr>
          <w:rFonts w:ascii="Times New Roman" w:hAnsi="Times New Roman"/>
          <w:bCs/>
          <w:sz w:val="16"/>
          <w:szCs w:val="16"/>
        </w:rPr>
      </w:pPr>
      <w:r w:rsidRPr="00E70A73">
        <w:rPr>
          <w:rFonts w:ascii="Times New Roman" w:hAnsi="Times New Roman"/>
          <w:sz w:val="16"/>
          <w:szCs w:val="16"/>
          <w:vertAlign w:val="superscript"/>
        </w:rPr>
        <w:t>1</w:t>
      </w:r>
      <w:r w:rsidRPr="00E70A73">
        <w:rPr>
          <w:rFonts w:ascii="Times New Roman" w:hAnsi="Times New Roman"/>
          <w:sz w:val="16"/>
          <w:szCs w:val="16"/>
        </w:rPr>
        <w:t>Порядковый номер и формулировка согласно перечню областей аккредитации, принятому решением бюро Наблюдательного совета от __.__.__</w:t>
      </w:r>
      <w:r w:rsidRPr="00E70A73">
        <w:rPr>
          <w:rFonts w:ascii="Times New Roman" w:hAnsi="Times New Roman"/>
          <w:bCs/>
          <w:sz w:val="16"/>
          <w:szCs w:val="16"/>
        </w:rPr>
        <w:t xml:space="preserve"> № ___.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Заполняется, если области аккредитации по подразделениям лаборатории различаются (в этом случае указываются области аккредит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ции на каждое подразделение)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 Стационарные, в полевых условиях.</w:t>
      </w:r>
    </w:p>
    <w:p w:rsidR="00790332" w:rsidRDefault="00790332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 При наличии передвижных лабораторий.</w:t>
      </w:r>
    </w:p>
    <w:p w:rsidR="00790332" w:rsidRDefault="0079033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16"/>
          <w:szCs w:val="16"/>
        </w:rPr>
        <w:t>****** Указывается протокол заседания Комиссии по аккредитации  № СДА-КА-ХХХ-ИЛ/АЛ(ХХХ) от __.__.____ г. или решение Органа по аккредитации о продлении аккредитации № __ от  __.__.____ г.</w:t>
      </w:r>
    </w:p>
    <w:p w:rsidR="00986737" w:rsidRDefault="00986737">
      <w:pPr>
        <w:ind w:left="-426"/>
        <w:jc w:val="center"/>
        <w:rPr>
          <w:rFonts w:ascii="Times New Roman" w:hAnsi="Times New Roman"/>
          <w:b/>
          <w:sz w:val="20"/>
        </w:rPr>
      </w:pPr>
    </w:p>
    <w:p w:rsidR="00986737" w:rsidRDefault="00986737">
      <w:pPr>
        <w:ind w:left="-426"/>
        <w:jc w:val="center"/>
        <w:rPr>
          <w:rFonts w:ascii="Times New Roman" w:hAnsi="Times New Roman"/>
          <w:b/>
          <w:sz w:val="20"/>
        </w:rPr>
      </w:pPr>
    </w:p>
    <w:p w:rsidR="00790332" w:rsidRDefault="00F06BAE">
      <w:pPr>
        <w:ind w:left="-42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="00790332">
        <w:rPr>
          <w:rFonts w:ascii="Times New Roman" w:hAnsi="Times New Roman"/>
          <w:b/>
          <w:sz w:val="20"/>
        </w:rPr>
        <w:lastRenderedPageBreak/>
        <w:t>ПЕРЕЧЕНЬ ОПРЕДЕЛЯЕМЫХ КОМПОНЕНТОВ, ТОКСИКОЛОГИЧЕСКИХ ПОКАЗАТЕЛЕЙ, ХАРАКТЕРИСТИК ФИЗИЧЕСКИХ ФАКТОРОВ</w:t>
      </w:r>
    </w:p>
    <w:p w:rsidR="00790332" w:rsidRDefault="00790332">
      <w:pPr>
        <w:ind w:left="-42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К СВИДЕТЕЛЬСТВУ ОБ АККРЕДИТАЦИИ № ИЛ/АЛ ХХХХХ</w:t>
      </w:r>
    </w:p>
    <w:p w:rsidR="00790332" w:rsidRDefault="00790332">
      <w:pPr>
        <w:jc w:val="center"/>
        <w:rPr>
          <w:sz w:val="20"/>
        </w:rPr>
      </w:pP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6"/>
        </w:rPr>
      </w:pPr>
      <w:r>
        <w:rPr>
          <w:b/>
          <w:sz w:val="26"/>
        </w:rPr>
        <w:t>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6"/>
        </w:rPr>
      </w:pPr>
      <w:r>
        <w:rPr>
          <w:sz w:val="26"/>
          <w:vertAlign w:val="superscript"/>
        </w:rPr>
        <w:t xml:space="preserve">(наименование </w:t>
      </w:r>
      <w:r w:rsidR="004F716A">
        <w:rPr>
          <w:sz w:val="26"/>
          <w:vertAlign w:val="superscript"/>
        </w:rPr>
        <w:t>юридического лица, индивидуального предпринимателя</w:t>
      </w:r>
      <w:r>
        <w:rPr>
          <w:sz w:val="26"/>
          <w:vertAlign w:val="superscript"/>
        </w:rPr>
        <w:t>, в состав которой входит лаборатория)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6"/>
        </w:rPr>
      </w:pPr>
      <w:r>
        <w:rPr>
          <w:sz w:val="26"/>
        </w:rPr>
        <w:t>(_____________________________________________)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6"/>
          <w:vertAlign w:val="superscript"/>
        </w:rPr>
      </w:pPr>
      <w:r>
        <w:rPr>
          <w:sz w:val="26"/>
          <w:vertAlign w:val="superscript"/>
        </w:rPr>
        <w:t>(краткое наименование организации, в состав которой входит лаборатория)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6"/>
        </w:rPr>
      </w:pPr>
      <w:r>
        <w:rPr>
          <w:b/>
          <w:sz w:val="26"/>
        </w:rPr>
        <w:t>_______________________________________________________________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6"/>
          <w:vertAlign w:val="superscript"/>
        </w:rPr>
      </w:pPr>
      <w:r>
        <w:rPr>
          <w:sz w:val="26"/>
          <w:vertAlign w:val="superscript"/>
        </w:rPr>
        <w:t>(юридический адрес)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6"/>
        </w:rPr>
      </w:pPr>
      <w:r>
        <w:rPr>
          <w:b/>
          <w:sz w:val="26"/>
        </w:rPr>
        <w:t>_______________________________________________________________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6"/>
        </w:rPr>
      </w:pPr>
      <w:r>
        <w:rPr>
          <w:sz w:val="26"/>
          <w:vertAlign w:val="superscript"/>
        </w:rPr>
        <w:t>(наименование филиала организации, в состав которой входит лаборатория)*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6"/>
        </w:rPr>
      </w:pPr>
      <w:r>
        <w:rPr>
          <w:b/>
          <w:sz w:val="26"/>
        </w:rPr>
        <w:t>_______________________________________________________________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6"/>
          <w:vertAlign w:val="superscript"/>
        </w:rPr>
      </w:pPr>
      <w:r>
        <w:rPr>
          <w:sz w:val="26"/>
          <w:vertAlign w:val="superscript"/>
        </w:rPr>
        <w:t>(наименование лаборатории)</w:t>
      </w:r>
    </w:p>
    <w:p w:rsidR="00790332" w:rsidRDefault="00790332">
      <w:pPr>
        <w:pStyle w:val="Text"/>
        <w:spacing w:after="0"/>
        <w:ind w:left="284" w:right="282"/>
        <w:jc w:val="center"/>
        <w:rPr>
          <w:b/>
          <w:sz w:val="26"/>
        </w:rPr>
      </w:pPr>
      <w:r>
        <w:rPr>
          <w:b/>
          <w:sz w:val="26"/>
        </w:rPr>
        <w:t>_______________________________________________________________</w:t>
      </w:r>
    </w:p>
    <w:p w:rsidR="00790332" w:rsidRDefault="00790332">
      <w:pPr>
        <w:pStyle w:val="Text"/>
        <w:spacing w:after="0"/>
        <w:ind w:left="284" w:right="282"/>
        <w:jc w:val="center"/>
        <w:rPr>
          <w:sz w:val="26"/>
          <w:vertAlign w:val="superscript"/>
        </w:rPr>
      </w:pPr>
      <w:r>
        <w:rPr>
          <w:sz w:val="26"/>
          <w:vertAlign w:val="superscript"/>
        </w:rPr>
        <w:t>(фактический адрес лаборатории)**</w:t>
      </w: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4536"/>
      </w:tblGrid>
      <w:tr w:rsidR="00790332">
        <w:trPr>
          <w:trHeight w:val="323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0332" w:rsidRDefault="00790332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0332" w:rsidRDefault="00790332">
            <w:pPr>
              <w:jc w:val="center"/>
              <w:rPr>
                <w:sz w:val="28"/>
                <w:vertAlign w:val="superscript"/>
              </w:rPr>
            </w:pPr>
          </w:p>
        </w:tc>
      </w:tr>
      <w:tr w:rsidR="00790332">
        <w:trPr>
          <w:trHeight w:val="322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0332" w:rsidRDefault="00790332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0332" w:rsidRDefault="00790332">
            <w:pPr>
              <w:jc w:val="center"/>
              <w:rPr>
                <w:sz w:val="28"/>
                <w:vertAlign w:val="superscript"/>
              </w:rPr>
            </w:pPr>
          </w:p>
        </w:tc>
      </w:tr>
    </w:tbl>
    <w:p w:rsidR="00790332" w:rsidRDefault="00790332">
      <w:pPr>
        <w:pStyle w:val="a3"/>
        <w:tabs>
          <w:tab w:val="clear" w:pos="4536"/>
          <w:tab w:val="clear" w:pos="9072"/>
          <w:tab w:val="left" w:pos="7933"/>
          <w:tab w:val="right" w:pos="8787"/>
        </w:tabs>
        <w:rPr>
          <w:rFonts w:ascii="Times New Roman" w:hAnsi="Times New Roman"/>
        </w:rPr>
      </w:pPr>
      <w:r>
        <w:rPr>
          <w:rFonts w:ascii="Times New Roman" w:hAnsi="Times New Roman"/>
        </w:rPr>
        <w:t>На __ листе(ах)</w:t>
      </w:r>
      <w:r>
        <w:rPr>
          <w:rFonts w:ascii="Times New Roman" w:hAnsi="Times New Roman"/>
        </w:rPr>
        <w:tab/>
        <w:t>Лист __</w:t>
      </w:r>
    </w:p>
    <w:p w:rsidR="00790332" w:rsidRDefault="00790332">
      <w:pPr>
        <w:tabs>
          <w:tab w:val="left" w:pos="7933"/>
          <w:tab w:val="right" w:pos="8787"/>
        </w:tabs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024"/>
        <w:gridCol w:w="3275"/>
        <w:gridCol w:w="1428"/>
        <w:gridCol w:w="3482"/>
      </w:tblGrid>
      <w:tr w:rsidR="00790332">
        <w:trPr>
          <w:cantSplit/>
          <w:tblHeader/>
        </w:trPr>
        <w:tc>
          <w:tcPr>
            <w:tcW w:w="369" w:type="pct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№</w:t>
            </w:r>
          </w:p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п/п</w:t>
            </w: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Объект</w:t>
            </w:r>
          </w:p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анализа</w:t>
            </w:r>
          </w:p>
        </w:tc>
        <w:tc>
          <w:tcPr>
            <w:tcW w:w="1647" w:type="pct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 xml:space="preserve">Определяемый компонент, </w:t>
            </w:r>
          </w:p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единица измерения</w:t>
            </w: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Диапазон измерения</w:t>
            </w:r>
          </w:p>
        </w:tc>
        <w:tc>
          <w:tcPr>
            <w:tcW w:w="1751" w:type="pct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Метод анализа,</w:t>
            </w:r>
          </w:p>
          <w:p w:rsidR="00790332" w:rsidRDefault="00790332">
            <w:pPr>
              <w:jc w:val="center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шифр методики</w:t>
            </w:r>
          </w:p>
        </w:tc>
      </w:tr>
      <w:tr w:rsidR="00790332">
        <w:trPr>
          <w:cantSplit/>
          <w:tblHeader/>
        </w:trPr>
        <w:tc>
          <w:tcPr>
            <w:tcW w:w="369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</w:t>
            </w: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2</w:t>
            </w:r>
          </w:p>
        </w:tc>
        <w:tc>
          <w:tcPr>
            <w:tcW w:w="1647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3</w:t>
            </w: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4</w:t>
            </w:r>
          </w:p>
        </w:tc>
        <w:tc>
          <w:tcPr>
            <w:tcW w:w="1751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5</w:t>
            </w:r>
          </w:p>
        </w:tc>
      </w:tr>
      <w:tr w:rsidR="00790332">
        <w:trPr>
          <w:cantSplit/>
          <w:trHeight w:val="235"/>
        </w:trPr>
        <w:tc>
          <w:tcPr>
            <w:tcW w:w="5000" w:type="pct"/>
            <w:gridSpan w:val="5"/>
          </w:tcPr>
          <w:p w:rsidR="00790332" w:rsidRDefault="00790332">
            <w:pPr>
              <w:spacing w:before="120" w:after="120"/>
              <w:ind w:firstLine="527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Cs/>
                <w:sz w:val="21"/>
                <w:szCs w:val="21"/>
              </w:rPr>
              <w:t>№ п/п. Наименование объекта анализа</w:t>
            </w: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  <w:tr w:rsidR="00790332">
        <w:trPr>
          <w:cantSplit/>
        </w:trPr>
        <w:tc>
          <w:tcPr>
            <w:tcW w:w="369" w:type="pct"/>
          </w:tcPr>
          <w:p w:rsidR="00790332" w:rsidRDefault="00790332">
            <w:pPr>
              <w:numPr>
                <w:ilvl w:val="0"/>
                <w:numId w:val="12"/>
              </w:num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515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647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718" w:type="pct"/>
          </w:tcPr>
          <w:p w:rsidR="00790332" w:rsidRDefault="00790332">
            <w:pPr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51" w:type="pct"/>
          </w:tcPr>
          <w:p w:rsidR="00790332" w:rsidRDefault="00790332">
            <w:pPr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</w:tr>
    </w:tbl>
    <w:p w:rsidR="00790332" w:rsidRDefault="00790332">
      <w:pPr>
        <w:pStyle w:val="1"/>
        <w:jc w:val="right"/>
        <w:rPr>
          <w:rFonts w:ascii="Times New Roman" w:hAnsi="Times New Roman"/>
          <w:sz w:val="28"/>
        </w:rPr>
      </w:pPr>
    </w:p>
    <w:p w:rsidR="00790332" w:rsidRDefault="00790332"/>
    <w:p w:rsidR="00790332" w:rsidRDefault="00790332"/>
    <w:tbl>
      <w:tblPr>
        <w:tblpPr w:leftFromText="180" w:rightFromText="180" w:vertAnchor="text" w:horzAnchor="margin" w:tblpY="110"/>
        <w:tblW w:w="0" w:type="auto"/>
        <w:tblLook w:val="0000"/>
      </w:tblPr>
      <w:tblGrid>
        <w:gridCol w:w="3877"/>
        <w:gridCol w:w="5977"/>
      </w:tblGrid>
      <w:tr w:rsidR="00790332">
        <w:tc>
          <w:tcPr>
            <w:tcW w:w="4179" w:type="dxa"/>
          </w:tcPr>
          <w:p w:rsidR="00790332" w:rsidRDefault="00790332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:rsidR="00790332" w:rsidRDefault="0079033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790332">
        <w:tc>
          <w:tcPr>
            <w:tcW w:w="4179" w:type="dxa"/>
          </w:tcPr>
          <w:p w:rsidR="00790332" w:rsidRDefault="00790332">
            <w:pPr>
              <w:pStyle w:val="aa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:rsidR="00790332" w:rsidRDefault="00790332">
            <w:pPr>
              <w:pStyle w:val="aa"/>
              <w:jc w:val="right"/>
              <w:rPr>
                <w:b/>
                <w:sz w:val="24"/>
                <w:szCs w:val="24"/>
              </w:rPr>
            </w:pPr>
          </w:p>
          <w:p w:rsidR="00790332" w:rsidRDefault="00790332">
            <w:pPr>
              <w:pStyle w:val="aa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___________________/___________________/</w:t>
            </w:r>
          </w:p>
        </w:tc>
      </w:tr>
    </w:tbl>
    <w:p w:rsidR="00790332" w:rsidRDefault="00790332"/>
    <w:p w:rsidR="00790332" w:rsidRDefault="00790332">
      <w:pPr>
        <w:pStyle w:val="1"/>
        <w:jc w:val="right"/>
        <w:rPr>
          <w:rFonts w:ascii="Times New Roman" w:hAnsi="Times New Roman"/>
          <w:sz w:val="28"/>
        </w:rPr>
      </w:pPr>
    </w:p>
    <w:p w:rsidR="00790332" w:rsidRDefault="00790332">
      <w:pPr>
        <w:rPr>
          <w:sz w:val="16"/>
          <w:szCs w:val="16"/>
        </w:rPr>
      </w:pPr>
    </w:p>
    <w:p w:rsidR="00790332" w:rsidRDefault="00790332">
      <w:pPr>
        <w:rPr>
          <w:sz w:val="16"/>
          <w:szCs w:val="16"/>
        </w:rPr>
      </w:pP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Заполняется в случае, если лаборатория входит в состав филиала.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Заполняется в случае, если лаборатория не имеет подразделений; если лаборатория имеет подразделения, то в таблице указываются н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именования данных подразделений с фактическими адресами (в случае, если лаборатория стационарная).</w:t>
      </w:r>
    </w:p>
    <w:p w:rsidR="00790332" w:rsidRDefault="00790332"/>
    <w:p w:rsidR="00790332" w:rsidRDefault="00790332">
      <w:pPr>
        <w:pStyle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75FE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</w:t>
      </w:r>
    </w:p>
    <w:p w:rsidR="00790332" w:rsidRDefault="00790332">
      <w:pPr>
        <w:pStyle w:val="1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Форма приложения к свидетельству об аккредитации электролаборатории      </w:t>
      </w:r>
    </w:p>
    <w:p w:rsidR="00790332" w:rsidRDefault="003A38F4">
      <w:pPr>
        <w:pStyle w:val="1"/>
        <w:rPr>
          <w:rFonts w:ascii="Times New Roman" w:hAnsi="Times New Roman"/>
          <w:bCs/>
          <w:sz w:val="28"/>
        </w:rPr>
      </w:pPr>
      <w:r w:rsidRPr="003A38F4">
        <w:rPr>
          <w:rFonts w:ascii="Times New Roman" w:hAnsi="Times New Roman"/>
          <w:bCs/>
          <w:noProof/>
          <w:sz w:val="20"/>
        </w:rPr>
        <w:pict>
          <v:shape id="_x0000_s1145" type="#_x0000_t202" style="position:absolute;margin-left:-17.6pt;margin-top:10.7pt;width:7in;height:63.25pt;z-index:251655680" filled="f" stroked="f">
            <v:textbox style="mso-next-textbox:#_x0000_s1145">
              <w:txbxContent>
                <w:p w:rsidR="00D76D51" w:rsidRDefault="00D76D51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Единая система оценки соответствия в области промышленной,                экологической безопасности, безопасности в энергетике и строительстве</w:t>
                  </w:r>
                </w:p>
                <w:p w:rsidR="00D76D51" w:rsidRDefault="00D76D51">
                  <w:pPr>
                    <w:pStyle w:val="3"/>
                    <w:spacing w:before="120"/>
                    <w:rPr>
                      <w:rFonts w:ascii="Times New Roman" w:hAnsi="Times New Roman" w:cs="Courier New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Орган по аккредитации – АО НТЦ "Промышленная безопасность"</w:t>
                  </w:r>
                </w:p>
                <w:p w:rsidR="00D76D51" w:rsidRDefault="00D76D51"/>
              </w:txbxContent>
            </v:textbox>
          </v:shape>
        </w:pict>
      </w:r>
      <w:r w:rsidR="00790332">
        <w:rPr>
          <w:rFonts w:ascii="Times New Roman" w:hAnsi="Times New Roman"/>
          <w:bCs/>
          <w:sz w:val="28"/>
        </w:rPr>
        <w:t xml:space="preserve">           </w:t>
      </w:r>
    </w:p>
    <w:p w:rsidR="00790332" w:rsidRDefault="00790332">
      <w:pPr>
        <w:spacing w:line="360" w:lineRule="auto"/>
        <w:jc w:val="center"/>
        <w:rPr>
          <w:b/>
          <w:sz w:val="28"/>
        </w:rPr>
      </w:pPr>
    </w:p>
    <w:p w:rsidR="00790332" w:rsidRDefault="00790332">
      <w:pPr>
        <w:pStyle w:val="BodyText1"/>
        <w:rPr>
          <w:b w:val="0"/>
        </w:rPr>
      </w:pPr>
    </w:p>
    <w:p w:rsidR="00790332" w:rsidRDefault="00790332">
      <w:pPr>
        <w:pStyle w:val="BodyText1"/>
        <w:spacing w:line="240" w:lineRule="auto"/>
        <w:rPr>
          <w:bCs/>
        </w:rPr>
      </w:pPr>
    </w:p>
    <w:p w:rsidR="00790332" w:rsidRDefault="00B2614B">
      <w:pPr>
        <w:pStyle w:val="21"/>
        <w:ind w:left="284" w:right="284"/>
        <w:jc w:val="center"/>
      </w:pPr>
      <w:r>
        <w:rPr>
          <w:noProof/>
        </w:rPr>
        <w:drawing>
          <wp:inline distT="0" distB="0" distL="0" distR="0">
            <wp:extent cx="634093" cy="634093"/>
            <wp:effectExtent l="19050" t="0" r="0" b="0"/>
            <wp:docPr id="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8" cy="63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8F4" w:rsidRPr="003A38F4">
        <w:rPr>
          <w:b/>
          <w:caps/>
          <w:noProof/>
          <w:sz w:val="20"/>
          <w:szCs w:val="40"/>
        </w:rPr>
        <w:pict>
          <v:line id="_x0000_s1156" style="position:absolute;left:0;text-align:left;flip:y;z-index:251663872;mso-position-horizontal-relative:text;mso-position-vertical-relative:text" from="-3.85pt,20.45pt" to="138.85pt,21.1pt" strokecolor="#969696" strokeweight="4.5pt">
            <v:stroke linestyle="thickThin"/>
          </v:line>
        </w:pict>
      </w:r>
      <w:r w:rsidR="003A38F4" w:rsidRPr="003A38F4">
        <w:rPr>
          <w:b/>
          <w:caps/>
          <w:noProof/>
          <w:sz w:val="20"/>
          <w:szCs w:val="40"/>
        </w:rPr>
        <w:pict>
          <v:line id="_x0000_s1157" style="position:absolute;left:0;text-align:left;z-index:251664896;mso-position-horizontal-relative:text;mso-position-vertical-relative:text" from="330.3pt,21.1pt" to="474.3pt,21.1pt" strokecolor="#969696" strokeweight="4.5pt">
            <v:stroke linestyle="thickThin"/>
          </v:line>
        </w:pict>
      </w:r>
    </w:p>
    <w:p w:rsidR="00E70A73" w:rsidRDefault="00E70A73">
      <w:pPr>
        <w:pStyle w:val="21"/>
        <w:ind w:left="284" w:right="284"/>
        <w:jc w:val="center"/>
      </w:pPr>
    </w:p>
    <w:p w:rsidR="00E70A73" w:rsidRDefault="00E70A73">
      <w:pPr>
        <w:pStyle w:val="21"/>
        <w:ind w:left="284" w:right="284"/>
        <w:jc w:val="center"/>
        <w:rPr>
          <w:b/>
          <w:caps/>
          <w:sz w:val="40"/>
          <w:szCs w:val="4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6"/>
        <w:gridCol w:w="1205"/>
        <w:gridCol w:w="2480"/>
        <w:gridCol w:w="2694"/>
      </w:tblGrid>
      <w:tr w:rsidR="00790332">
        <w:trPr>
          <w:trHeight w:val="232"/>
          <w:tblHeader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40"/>
                <w:szCs w:val="40"/>
              </w:rPr>
              <w:br w:type="page"/>
            </w:r>
            <w:r>
              <w:rPr>
                <w:b/>
                <w:caps/>
                <w:sz w:val="28"/>
                <w:szCs w:val="28"/>
              </w:rPr>
              <w:t>ПРИЛОЖЕНИЕ</w:t>
            </w:r>
          </w:p>
          <w:p w:rsidR="00790332" w:rsidRDefault="00790332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15"/>
          <w:tblHeader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к свидетельству об аккредитации</w:t>
            </w:r>
          </w:p>
          <w:p w:rsidR="00790332" w:rsidRDefault="00790332">
            <w:pPr>
              <w:pStyle w:val="af2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ИЛ/ЭЛ-ХХХХХ</w:t>
            </w:r>
          </w:p>
          <w:p w:rsidR="00790332" w:rsidRDefault="00790332">
            <w:pPr>
              <w:pStyle w:val="af2"/>
              <w:ind w:left="0" w:firstLine="0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81"/>
          <w:tblHeader/>
        </w:trPr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___ листе(ах)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Лист ___</w:t>
            </w:r>
          </w:p>
        </w:tc>
      </w:tr>
      <w:tr w:rsidR="00790332">
        <w:trPr>
          <w:trHeight w:val="433"/>
          <w:tblHeader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b/>
                <w:caps/>
              </w:rPr>
              <w:br w:type="page"/>
            </w:r>
            <w:r>
              <w:rPr>
                <w:rFonts w:ascii="Times New Roman" w:hAnsi="Times New Roman"/>
                <w:b/>
                <w:sz w:val="28"/>
              </w:rPr>
              <w:t>Область аккредитации</w:t>
            </w:r>
            <w:r>
              <w:rPr>
                <w:rFonts w:ascii="Times New Roman" w:hAnsi="Times New Roman"/>
                <w:b/>
                <w:sz w:val="28"/>
                <w:vertAlign w:val="superscript"/>
              </w:rPr>
              <w:t>1</w:t>
            </w:r>
          </w:p>
        </w:tc>
      </w:tr>
      <w:tr w:rsidR="00790332">
        <w:trPr>
          <w:trHeight w:val="128"/>
          <w:tblHeader/>
        </w:trPr>
        <w:tc>
          <w:tcPr>
            <w:tcW w:w="93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b/>
                <w:caps/>
                <w:sz w:val="16"/>
              </w:rPr>
            </w:pPr>
          </w:p>
        </w:tc>
      </w:tr>
      <w:tr w:rsidR="00790332">
        <w:trPr>
          <w:trHeight w:val="128"/>
          <w:tblHeader/>
        </w:trPr>
        <w:tc>
          <w:tcPr>
            <w:tcW w:w="935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  <w:sz w:val="16"/>
              </w:rPr>
            </w:pPr>
            <w:r>
              <w:rPr>
                <w:rFonts w:ascii="Times New Roman" w:hAnsi="Times New Roman"/>
                <w:sz w:val="26"/>
                <w:vertAlign w:val="superscript"/>
              </w:rPr>
              <w:t>(наименование подразделения лаборатории)***</w:t>
            </w:r>
          </w:p>
        </w:tc>
      </w:tr>
      <w:tr w:rsidR="00790332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оборудования (объектов)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Используемые методы измерений, испытаний, проверок</w:t>
            </w:r>
          </w:p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(контроля, анализа)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Нормативные докуме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ты</w:t>
            </w:r>
          </w:p>
        </w:tc>
      </w:tr>
      <w:tr w:rsidR="007903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7903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2" w:rsidRDefault="00790332">
            <w:pPr>
              <w:pStyle w:val="3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:rsidR="00790332" w:rsidRDefault="00790332"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Места проведения испытаний: __________________****.</w:t>
      </w:r>
    </w:p>
    <w:p w:rsidR="00790332" w:rsidRDefault="00790332"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Идентификационные признаки передвижной(ых) лаборатории(й): __________*****.</w:t>
      </w:r>
    </w:p>
    <w:p w:rsidR="00790332" w:rsidRDefault="00790332">
      <w:pPr>
        <w:spacing w:line="360" w:lineRule="auto"/>
        <w:ind w:left="1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>____________________________________ ******.</w:t>
      </w:r>
    </w:p>
    <w:tbl>
      <w:tblPr>
        <w:tblW w:w="9218" w:type="dxa"/>
        <w:tblInd w:w="250" w:type="dxa"/>
        <w:tblLayout w:type="fixed"/>
        <w:tblLook w:val="0000"/>
      </w:tblPr>
      <w:tblGrid>
        <w:gridCol w:w="3402"/>
        <w:gridCol w:w="5816"/>
      </w:tblGrid>
      <w:tr w:rsidR="00E70A73">
        <w:trPr>
          <w:cantSplit/>
          <w:trHeight w:val="521"/>
        </w:trPr>
        <w:tc>
          <w:tcPr>
            <w:tcW w:w="3402" w:type="dxa"/>
            <w:vAlign w:val="bottom"/>
          </w:tcPr>
          <w:p w:rsidR="00E70A73" w:rsidRDefault="00E70A73" w:rsidP="0052109F">
            <w:pPr>
              <w:pStyle w:val="BodyText1"/>
              <w:spacing w:line="240" w:lineRule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М.П.</w:t>
            </w:r>
          </w:p>
        </w:tc>
        <w:tc>
          <w:tcPr>
            <w:tcW w:w="5816" w:type="dxa"/>
            <w:vAlign w:val="bottom"/>
          </w:tcPr>
          <w:p w:rsidR="00E70A73" w:rsidRPr="00FD2ADD" w:rsidRDefault="00E70A73" w:rsidP="0052109F">
            <w:pPr>
              <w:pStyle w:val="4"/>
              <w:jc w:val="right"/>
              <w:rPr>
                <w:rFonts w:ascii="Times New Roman" w:hAnsi="Times New Roman"/>
                <w:szCs w:val="28"/>
              </w:rPr>
            </w:pPr>
            <w:r w:rsidRPr="00FD2ADD">
              <w:rPr>
                <w:rFonts w:ascii="Times New Roman" w:hAnsi="Times New Roman"/>
                <w:szCs w:val="28"/>
              </w:rPr>
              <w:t>Руководитель</w:t>
            </w:r>
          </w:p>
        </w:tc>
      </w:tr>
      <w:tr w:rsidR="00E70A73">
        <w:trPr>
          <w:cantSplit/>
          <w:trHeight w:val="521"/>
        </w:trPr>
        <w:tc>
          <w:tcPr>
            <w:tcW w:w="3402" w:type="dxa"/>
            <w:vAlign w:val="bottom"/>
          </w:tcPr>
          <w:p w:rsidR="00E70A73" w:rsidRDefault="00E70A73" w:rsidP="0052109F">
            <w:pPr>
              <w:rPr>
                <w:b/>
                <w:sz w:val="28"/>
              </w:rPr>
            </w:pPr>
          </w:p>
        </w:tc>
        <w:tc>
          <w:tcPr>
            <w:tcW w:w="5816" w:type="dxa"/>
            <w:vAlign w:val="bottom"/>
          </w:tcPr>
          <w:p w:rsidR="00E70A73" w:rsidRDefault="00E70A73" w:rsidP="0052109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 /______________/</w:t>
            </w:r>
          </w:p>
        </w:tc>
      </w:tr>
    </w:tbl>
    <w:p w:rsidR="0052109F" w:rsidRDefault="0052109F">
      <w:pPr>
        <w:spacing w:line="360" w:lineRule="auto"/>
        <w:rPr>
          <w:rFonts w:ascii="Times New Roman" w:hAnsi="Times New Roman"/>
          <w:b/>
          <w:sz w:val="28"/>
        </w:rPr>
      </w:pPr>
    </w:p>
    <w:p w:rsidR="00790332" w:rsidRPr="0052109F" w:rsidRDefault="00790332">
      <w:pPr>
        <w:rPr>
          <w:rFonts w:ascii="Times New Roman" w:hAnsi="Times New Roman"/>
          <w:bCs/>
          <w:sz w:val="16"/>
          <w:szCs w:val="16"/>
        </w:rPr>
      </w:pPr>
      <w:r w:rsidRPr="0052109F">
        <w:rPr>
          <w:rFonts w:ascii="Times New Roman" w:hAnsi="Times New Roman"/>
          <w:sz w:val="16"/>
          <w:szCs w:val="16"/>
          <w:vertAlign w:val="superscript"/>
        </w:rPr>
        <w:t>1</w:t>
      </w:r>
      <w:r w:rsidRPr="0052109F">
        <w:rPr>
          <w:rFonts w:ascii="Times New Roman" w:hAnsi="Times New Roman"/>
          <w:sz w:val="16"/>
          <w:szCs w:val="16"/>
        </w:rPr>
        <w:t xml:space="preserve"> Порядковый номер и формулировка согласно перечню областей аккредитации, принятому решением бюро Наблюдательного совета от __.__.__</w:t>
      </w:r>
      <w:r w:rsidRPr="0052109F">
        <w:rPr>
          <w:rFonts w:ascii="Times New Roman" w:hAnsi="Times New Roman"/>
          <w:bCs/>
          <w:sz w:val="16"/>
          <w:szCs w:val="16"/>
        </w:rPr>
        <w:t xml:space="preserve"> № ___.</w:t>
      </w:r>
    </w:p>
    <w:p w:rsidR="00790332" w:rsidRDefault="00790332" w:rsidP="0098673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Заполняется, если области аккредитации по подразделениям лаборатории различаются (в этом случае указываются области аккредит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ции на каждое подразделение)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 Стационарные, в полевых условиях.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 При наличии передвижных лабораторий.</w:t>
      </w:r>
    </w:p>
    <w:p w:rsidR="00790332" w:rsidRDefault="0079033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16"/>
          <w:szCs w:val="16"/>
        </w:rPr>
        <w:t>****** Указывается протокол заседания Комиссии по аккредитации  № СДА-КА-ХХХ-ИЛ/ЭЛ(ХХХ) от __.__.____ г. или решение Органа по аккредитации о продлении аккредитации № __ от  __.__.____ г.</w:t>
      </w:r>
    </w:p>
    <w:p w:rsidR="00F6303F" w:rsidRDefault="00986737">
      <w:pPr>
        <w:pStyle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6303F" w:rsidRDefault="00F6303F" w:rsidP="00F6303F">
      <w:pPr>
        <w:pStyle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75FE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.5</w:t>
      </w:r>
    </w:p>
    <w:p w:rsidR="00F6303F" w:rsidRDefault="00F6303F" w:rsidP="00F87E34">
      <w:pPr>
        <w:pStyle w:val="1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Форма приложения к свидетельству об аккредитации лаборатории тепл</w:t>
      </w:r>
      <w:r>
        <w:rPr>
          <w:rFonts w:ascii="Times New Roman" w:hAnsi="Times New Roman"/>
          <w:bCs/>
          <w:sz w:val="28"/>
        </w:rPr>
        <w:t>о</w:t>
      </w:r>
      <w:r>
        <w:rPr>
          <w:rFonts w:ascii="Times New Roman" w:hAnsi="Times New Roman"/>
          <w:bCs/>
          <w:sz w:val="28"/>
        </w:rPr>
        <w:t>технических измерений</w:t>
      </w:r>
    </w:p>
    <w:p w:rsidR="00F6303F" w:rsidRDefault="003A38F4" w:rsidP="00F6303F">
      <w:pPr>
        <w:pStyle w:val="1"/>
        <w:rPr>
          <w:rFonts w:ascii="Times New Roman" w:hAnsi="Times New Roman"/>
          <w:bCs/>
          <w:sz w:val="28"/>
        </w:rPr>
      </w:pPr>
      <w:r w:rsidRPr="003A38F4">
        <w:rPr>
          <w:rFonts w:ascii="Times New Roman" w:hAnsi="Times New Roman"/>
          <w:bCs/>
          <w:noProof/>
          <w:sz w:val="20"/>
        </w:rPr>
        <w:pict>
          <v:shape id="_x0000_s1171" type="#_x0000_t202" style="position:absolute;margin-left:-17.6pt;margin-top:10.7pt;width:7in;height:63.25pt;z-index:251676160" filled="f" stroked="f">
            <v:textbox style="mso-next-textbox:#_x0000_s1171">
              <w:txbxContent>
                <w:p w:rsidR="00D76D51" w:rsidRDefault="00D76D51" w:rsidP="00F6303F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Единая система оценки соответствия в области промышленной,                экологической безопасности, безопасности в энергетике и строительстве</w:t>
                  </w:r>
                </w:p>
                <w:p w:rsidR="00D76D51" w:rsidRDefault="00D76D51" w:rsidP="00F6303F">
                  <w:pPr>
                    <w:pStyle w:val="3"/>
                    <w:spacing w:before="120"/>
                    <w:rPr>
                      <w:rFonts w:ascii="Times New Roman" w:hAnsi="Times New Roman" w:cs="Courier New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Орган по аккредитации – АО НТЦ "Промышленная безопасность"</w:t>
                  </w:r>
                </w:p>
                <w:p w:rsidR="00D76D51" w:rsidRDefault="00D76D51" w:rsidP="00F6303F"/>
              </w:txbxContent>
            </v:textbox>
          </v:shape>
        </w:pict>
      </w:r>
      <w:r w:rsidR="00F6303F">
        <w:rPr>
          <w:rFonts w:ascii="Times New Roman" w:hAnsi="Times New Roman"/>
          <w:bCs/>
          <w:sz w:val="28"/>
        </w:rPr>
        <w:t xml:space="preserve">           </w:t>
      </w:r>
    </w:p>
    <w:p w:rsidR="00F6303F" w:rsidRDefault="00F6303F" w:rsidP="00F6303F">
      <w:pPr>
        <w:spacing w:line="360" w:lineRule="auto"/>
        <w:jc w:val="center"/>
        <w:rPr>
          <w:b/>
          <w:sz w:val="28"/>
        </w:rPr>
      </w:pPr>
    </w:p>
    <w:p w:rsidR="00F6303F" w:rsidRDefault="00F6303F" w:rsidP="00F6303F">
      <w:pPr>
        <w:pStyle w:val="BodyText1"/>
        <w:rPr>
          <w:b w:val="0"/>
        </w:rPr>
      </w:pPr>
    </w:p>
    <w:p w:rsidR="00F6303F" w:rsidRDefault="00F6303F" w:rsidP="00F6303F">
      <w:pPr>
        <w:pStyle w:val="BodyText1"/>
        <w:spacing w:line="240" w:lineRule="auto"/>
        <w:rPr>
          <w:bCs/>
        </w:rPr>
      </w:pPr>
    </w:p>
    <w:p w:rsidR="00F6303F" w:rsidRDefault="00B2614B" w:rsidP="00F6303F">
      <w:pPr>
        <w:pStyle w:val="21"/>
        <w:ind w:left="284" w:right="284"/>
        <w:jc w:val="center"/>
      </w:pPr>
      <w:r>
        <w:rPr>
          <w:noProof/>
        </w:rPr>
        <w:drawing>
          <wp:inline distT="0" distB="0" distL="0" distR="0">
            <wp:extent cx="675657" cy="675657"/>
            <wp:effectExtent l="19050" t="0" r="0" b="0"/>
            <wp:docPr id="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5" cy="67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8F4" w:rsidRPr="003A38F4">
        <w:rPr>
          <w:b/>
          <w:caps/>
          <w:noProof/>
          <w:sz w:val="20"/>
          <w:szCs w:val="40"/>
        </w:rPr>
        <w:pict>
          <v:line id="_x0000_s1172" style="position:absolute;left:0;text-align:left;flip:y;z-index:251677184;mso-position-horizontal-relative:text;mso-position-vertical-relative:text" from="-3.85pt,20.45pt" to="138.85pt,21.1pt" strokecolor="#969696" strokeweight="4.5pt">
            <v:stroke linestyle="thickThin"/>
          </v:line>
        </w:pict>
      </w:r>
      <w:r w:rsidR="003A38F4" w:rsidRPr="003A38F4">
        <w:rPr>
          <w:b/>
          <w:caps/>
          <w:noProof/>
          <w:sz w:val="20"/>
          <w:szCs w:val="40"/>
        </w:rPr>
        <w:pict>
          <v:line id="_x0000_s1173" style="position:absolute;left:0;text-align:left;z-index:251678208;mso-position-horizontal-relative:text;mso-position-vertical-relative:text" from="330.3pt,21.1pt" to="474.3pt,21.1pt" strokecolor="#969696" strokeweight="4.5pt">
            <v:stroke linestyle="thickThin"/>
          </v:line>
        </w:pict>
      </w:r>
    </w:p>
    <w:p w:rsidR="00F6303F" w:rsidRDefault="00F6303F" w:rsidP="00F6303F">
      <w:pPr>
        <w:pStyle w:val="21"/>
        <w:ind w:left="284" w:right="284"/>
        <w:jc w:val="center"/>
      </w:pPr>
    </w:p>
    <w:p w:rsidR="00F6303F" w:rsidRDefault="00F6303F" w:rsidP="00F6303F">
      <w:pPr>
        <w:pStyle w:val="21"/>
        <w:ind w:left="284" w:right="284"/>
        <w:jc w:val="center"/>
        <w:rPr>
          <w:b/>
          <w:caps/>
          <w:sz w:val="40"/>
          <w:szCs w:val="4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6"/>
        <w:gridCol w:w="1205"/>
        <w:gridCol w:w="2480"/>
        <w:gridCol w:w="2694"/>
      </w:tblGrid>
      <w:tr w:rsidR="00F6303F" w:rsidTr="00865443">
        <w:trPr>
          <w:trHeight w:val="232"/>
          <w:tblHeader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3F" w:rsidRDefault="00F6303F" w:rsidP="00865443">
            <w:pPr>
              <w:pStyle w:val="af2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40"/>
                <w:szCs w:val="40"/>
              </w:rPr>
              <w:br w:type="page"/>
            </w:r>
            <w:r>
              <w:rPr>
                <w:b/>
                <w:caps/>
                <w:sz w:val="28"/>
                <w:szCs w:val="28"/>
              </w:rPr>
              <w:t>ПРИЛОЖЕНИЕ</w:t>
            </w:r>
          </w:p>
          <w:p w:rsidR="00F6303F" w:rsidRDefault="00F6303F" w:rsidP="00865443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F6303F" w:rsidTr="00865443">
        <w:trPr>
          <w:trHeight w:val="515"/>
          <w:tblHeader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3F" w:rsidRDefault="00F6303F" w:rsidP="00865443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к свидетельству об аккредитации</w:t>
            </w:r>
          </w:p>
          <w:p w:rsidR="00F6303F" w:rsidRDefault="00F6303F" w:rsidP="00865443">
            <w:pPr>
              <w:pStyle w:val="af2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ИЛ/Л</w:t>
            </w:r>
            <w:r w:rsidR="00F87E34">
              <w:rPr>
                <w:b/>
                <w:bCs/>
                <w:sz w:val="28"/>
                <w:szCs w:val="28"/>
              </w:rPr>
              <w:t>ТИ</w:t>
            </w:r>
            <w:r>
              <w:rPr>
                <w:b/>
                <w:bCs/>
                <w:sz w:val="28"/>
                <w:szCs w:val="28"/>
              </w:rPr>
              <w:t>-ХХХХХ</w:t>
            </w:r>
          </w:p>
          <w:p w:rsidR="00F6303F" w:rsidRDefault="00F6303F" w:rsidP="00865443">
            <w:pPr>
              <w:pStyle w:val="af2"/>
              <w:ind w:left="0" w:firstLine="0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F6303F" w:rsidTr="00865443">
        <w:trPr>
          <w:trHeight w:val="581"/>
          <w:tblHeader/>
        </w:trPr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3F" w:rsidRDefault="00F6303F" w:rsidP="008654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___ листе(ах)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3F" w:rsidRDefault="00F6303F" w:rsidP="008654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Лист ___</w:t>
            </w:r>
          </w:p>
        </w:tc>
      </w:tr>
      <w:tr w:rsidR="00F6303F" w:rsidTr="00865443">
        <w:trPr>
          <w:trHeight w:val="433"/>
          <w:tblHeader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3F" w:rsidRDefault="00F6303F" w:rsidP="00865443">
            <w:pPr>
              <w:ind w:left="-109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b/>
                <w:caps/>
              </w:rPr>
              <w:br w:type="page"/>
            </w:r>
            <w:r>
              <w:rPr>
                <w:rFonts w:ascii="Times New Roman" w:hAnsi="Times New Roman"/>
                <w:b/>
                <w:sz w:val="28"/>
              </w:rPr>
              <w:t>Область аккредитации</w:t>
            </w:r>
            <w:r>
              <w:rPr>
                <w:rFonts w:ascii="Times New Roman" w:hAnsi="Times New Roman"/>
                <w:b/>
                <w:sz w:val="28"/>
                <w:vertAlign w:val="superscript"/>
              </w:rPr>
              <w:t>1</w:t>
            </w:r>
          </w:p>
        </w:tc>
      </w:tr>
      <w:tr w:rsidR="00F6303F" w:rsidTr="00865443">
        <w:trPr>
          <w:trHeight w:val="128"/>
          <w:tblHeader/>
        </w:trPr>
        <w:tc>
          <w:tcPr>
            <w:tcW w:w="93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6303F" w:rsidRDefault="00F6303F" w:rsidP="00865443">
            <w:pPr>
              <w:ind w:left="-109"/>
              <w:jc w:val="center"/>
              <w:rPr>
                <w:b/>
                <w:caps/>
                <w:sz w:val="16"/>
              </w:rPr>
            </w:pPr>
          </w:p>
        </w:tc>
      </w:tr>
      <w:tr w:rsidR="00F6303F" w:rsidTr="00865443">
        <w:trPr>
          <w:trHeight w:val="128"/>
          <w:tblHeader/>
        </w:trPr>
        <w:tc>
          <w:tcPr>
            <w:tcW w:w="935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6303F" w:rsidRDefault="00F6303F" w:rsidP="00865443">
            <w:pPr>
              <w:ind w:left="-109"/>
              <w:jc w:val="center"/>
              <w:rPr>
                <w:rFonts w:ascii="Times New Roman" w:hAnsi="Times New Roman"/>
                <w:b/>
                <w:caps/>
                <w:sz w:val="16"/>
              </w:rPr>
            </w:pPr>
            <w:r>
              <w:rPr>
                <w:rFonts w:ascii="Times New Roman" w:hAnsi="Times New Roman"/>
                <w:sz w:val="26"/>
                <w:vertAlign w:val="superscript"/>
              </w:rPr>
              <w:t>(наименование подразделения лаборатории)***</w:t>
            </w:r>
          </w:p>
        </w:tc>
      </w:tr>
      <w:tr w:rsidR="00F6303F" w:rsidTr="00865443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оборудования (объектов)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Используемые методы измерений, испытаний, проверок</w:t>
            </w:r>
          </w:p>
          <w:p w:rsidR="00F6303F" w:rsidRDefault="00F6303F" w:rsidP="00865443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(контроля, анализа)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34" w:rsidRDefault="00F6303F" w:rsidP="00865443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Нормативные </w:t>
            </w:r>
          </w:p>
          <w:p w:rsidR="00F6303F" w:rsidRDefault="00F6303F" w:rsidP="00865443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документы</w:t>
            </w:r>
          </w:p>
        </w:tc>
      </w:tr>
      <w:tr w:rsidR="00F6303F" w:rsidTr="0086544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pStyle w:val="3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pStyle w:val="3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pStyle w:val="3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F6303F" w:rsidTr="0086544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pStyle w:val="3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pStyle w:val="3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3F" w:rsidRDefault="00F6303F" w:rsidP="00865443">
            <w:pPr>
              <w:pStyle w:val="3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:rsidR="00F6303F" w:rsidRDefault="00F6303F" w:rsidP="00F6303F"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Места проведения испытаний: __________________****.</w:t>
      </w:r>
    </w:p>
    <w:p w:rsidR="00F6303F" w:rsidRDefault="00F6303F" w:rsidP="00F6303F"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Идентификационные признаки передвижной(ых) лаборатории(й): __________*****.</w:t>
      </w:r>
    </w:p>
    <w:p w:rsidR="00F6303F" w:rsidRDefault="00F6303F" w:rsidP="00F6303F">
      <w:pPr>
        <w:spacing w:line="360" w:lineRule="auto"/>
        <w:ind w:left="1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>____________________________________ ******.</w:t>
      </w:r>
    </w:p>
    <w:tbl>
      <w:tblPr>
        <w:tblW w:w="9218" w:type="dxa"/>
        <w:tblInd w:w="250" w:type="dxa"/>
        <w:tblLayout w:type="fixed"/>
        <w:tblLook w:val="0000"/>
      </w:tblPr>
      <w:tblGrid>
        <w:gridCol w:w="3402"/>
        <w:gridCol w:w="5816"/>
      </w:tblGrid>
      <w:tr w:rsidR="00F6303F" w:rsidTr="00865443">
        <w:trPr>
          <w:cantSplit/>
          <w:trHeight w:val="521"/>
        </w:trPr>
        <w:tc>
          <w:tcPr>
            <w:tcW w:w="3402" w:type="dxa"/>
            <w:vAlign w:val="bottom"/>
          </w:tcPr>
          <w:p w:rsidR="00F6303F" w:rsidRDefault="00F6303F" w:rsidP="00865443">
            <w:pPr>
              <w:pStyle w:val="BodyText1"/>
              <w:spacing w:line="240" w:lineRule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М.П.</w:t>
            </w:r>
          </w:p>
        </w:tc>
        <w:tc>
          <w:tcPr>
            <w:tcW w:w="5816" w:type="dxa"/>
            <w:vAlign w:val="bottom"/>
          </w:tcPr>
          <w:p w:rsidR="00F6303F" w:rsidRPr="00FD2ADD" w:rsidRDefault="00F6303F" w:rsidP="00865443">
            <w:pPr>
              <w:pStyle w:val="4"/>
              <w:jc w:val="right"/>
              <w:rPr>
                <w:rFonts w:ascii="Times New Roman" w:hAnsi="Times New Roman"/>
                <w:szCs w:val="28"/>
              </w:rPr>
            </w:pPr>
            <w:r w:rsidRPr="00FD2ADD">
              <w:rPr>
                <w:rFonts w:ascii="Times New Roman" w:hAnsi="Times New Roman"/>
                <w:szCs w:val="28"/>
              </w:rPr>
              <w:t>Руководитель</w:t>
            </w:r>
          </w:p>
        </w:tc>
      </w:tr>
      <w:tr w:rsidR="00F6303F" w:rsidTr="00865443">
        <w:trPr>
          <w:cantSplit/>
          <w:trHeight w:val="521"/>
        </w:trPr>
        <w:tc>
          <w:tcPr>
            <w:tcW w:w="3402" w:type="dxa"/>
            <w:vAlign w:val="bottom"/>
          </w:tcPr>
          <w:p w:rsidR="00F6303F" w:rsidRDefault="00F6303F" w:rsidP="00865443">
            <w:pPr>
              <w:rPr>
                <w:b/>
                <w:sz w:val="28"/>
              </w:rPr>
            </w:pPr>
          </w:p>
        </w:tc>
        <w:tc>
          <w:tcPr>
            <w:tcW w:w="5816" w:type="dxa"/>
            <w:vAlign w:val="bottom"/>
          </w:tcPr>
          <w:p w:rsidR="00F6303F" w:rsidRDefault="00F6303F" w:rsidP="0086544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 /______________/</w:t>
            </w:r>
          </w:p>
        </w:tc>
      </w:tr>
    </w:tbl>
    <w:p w:rsidR="00F6303F" w:rsidRDefault="00F6303F" w:rsidP="00F6303F">
      <w:pPr>
        <w:spacing w:line="360" w:lineRule="auto"/>
        <w:rPr>
          <w:rFonts w:ascii="Times New Roman" w:hAnsi="Times New Roman"/>
          <w:b/>
          <w:sz w:val="28"/>
        </w:rPr>
      </w:pPr>
    </w:p>
    <w:p w:rsidR="00F6303F" w:rsidRPr="0052109F" w:rsidRDefault="00F6303F" w:rsidP="00F6303F">
      <w:pPr>
        <w:rPr>
          <w:rFonts w:ascii="Times New Roman" w:hAnsi="Times New Roman"/>
          <w:bCs/>
          <w:sz w:val="16"/>
          <w:szCs w:val="16"/>
        </w:rPr>
      </w:pPr>
      <w:r w:rsidRPr="0052109F">
        <w:rPr>
          <w:rFonts w:ascii="Times New Roman" w:hAnsi="Times New Roman"/>
          <w:sz w:val="16"/>
          <w:szCs w:val="16"/>
          <w:vertAlign w:val="superscript"/>
        </w:rPr>
        <w:t>1</w:t>
      </w:r>
      <w:r w:rsidRPr="0052109F">
        <w:rPr>
          <w:rFonts w:ascii="Times New Roman" w:hAnsi="Times New Roman"/>
          <w:sz w:val="16"/>
          <w:szCs w:val="16"/>
        </w:rPr>
        <w:t xml:space="preserve"> Порядковый номер и формулировка согласно перечню областей аккредитации, принятому решением бюро Наблюдательного совета от __.__.__</w:t>
      </w:r>
      <w:r w:rsidRPr="0052109F">
        <w:rPr>
          <w:rFonts w:ascii="Times New Roman" w:hAnsi="Times New Roman"/>
          <w:bCs/>
          <w:sz w:val="16"/>
          <w:szCs w:val="16"/>
        </w:rPr>
        <w:t xml:space="preserve"> № ___.</w:t>
      </w:r>
    </w:p>
    <w:p w:rsidR="00F6303F" w:rsidRDefault="00F6303F" w:rsidP="00F6303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Заполняется, если области аккредитации по подразделениям лаборатории различаются (в этом случае указываются области аккредит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ции на каждое подразделение)</w:t>
      </w:r>
    </w:p>
    <w:p w:rsidR="00F6303F" w:rsidRDefault="00F6303F" w:rsidP="00F6303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 Стационарные, в полевых условиях.</w:t>
      </w:r>
    </w:p>
    <w:p w:rsidR="00F6303F" w:rsidRDefault="00F6303F" w:rsidP="00F6303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 При наличии передвижных лабораторий.</w:t>
      </w:r>
    </w:p>
    <w:p w:rsidR="00F6303F" w:rsidRDefault="00F6303F" w:rsidP="00F6303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16"/>
          <w:szCs w:val="16"/>
        </w:rPr>
        <w:t>****** Указывается протокол заседания Комиссии по аккредитации  № СДА-КА-ХХХ-ИЛ/Л</w:t>
      </w:r>
      <w:r w:rsidR="00F87E34">
        <w:rPr>
          <w:rFonts w:ascii="Times New Roman" w:hAnsi="Times New Roman"/>
          <w:sz w:val="16"/>
          <w:szCs w:val="16"/>
        </w:rPr>
        <w:t>ТИ</w:t>
      </w:r>
      <w:r>
        <w:rPr>
          <w:rFonts w:ascii="Times New Roman" w:hAnsi="Times New Roman"/>
          <w:sz w:val="16"/>
          <w:szCs w:val="16"/>
        </w:rPr>
        <w:t>(ХХХ) от __.__.____ г. или решение Органа по аккредитации о продлении аккредитации № __ от  __.__.____ г.</w:t>
      </w:r>
    </w:p>
    <w:p w:rsidR="00790332" w:rsidRDefault="00790332">
      <w:pPr>
        <w:pStyle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75FE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F87E34">
        <w:rPr>
          <w:rFonts w:ascii="Times New Roman" w:hAnsi="Times New Roman"/>
          <w:sz w:val="28"/>
        </w:rPr>
        <w:t>6</w:t>
      </w:r>
    </w:p>
    <w:p w:rsidR="00790332" w:rsidRDefault="00790332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Форма приложения к свидетельству об аккредитации лаборатории, осущ</w:t>
      </w:r>
      <w:r>
        <w:rPr>
          <w:rFonts w:ascii="Times New Roman" w:hAnsi="Times New Roman"/>
          <w:b/>
          <w:bCs/>
          <w:sz w:val="28"/>
        </w:rPr>
        <w:t>е</w:t>
      </w:r>
      <w:r>
        <w:rPr>
          <w:rFonts w:ascii="Times New Roman" w:hAnsi="Times New Roman"/>
          <w:b/>
          <w:bCs/>
          <w:sz w:val="28"/>
        </w:rPr>
        <w:t xml:space="preserve">ствляющей испытания продукции  </w:t>
      </w:r>
    </w:p>
    <w:p w:rsidR="00790332" w:rsidRDefault="003A38F4">
      <w:pPr>
        <w:pStyle w:val="BodyText1"/>
      </w:pPr>
      <w:r w:rsidRPr="003A38F4">
        <w:rPr>
          <w:noProof/>
          <w:snapToGrid/>
          <w:sz w:val="20"/>
        </w:rPr>
        <w:pict>
          <v:shape id="_x0000_s1146" type="#_x0000_t202" style="position:absolute;left:0;text-align:left;margin-left:-15pt;margin-top:6.5pt;width:7in;height:63.25pt;z-index:251656704" filled="f" stroked="f">
            <v:textbox style="mso-next-textbox:#_x0000_s1146">
              <w:txbxContent>
                <w:p w:rsidR="00D76D51" w:rsidRDefault="00D76D51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Единая система оценки соответствия в области промышленной,                экологической безопасности, безопасности в энергетике и строительстве</w:t>
                  </w:r>
                </w:p>
                <w:p w:rsidR="00D76D51" w:rsidRDefault="00D76D51">
                  <w:pPr>
                    <w:pStyle w:val="3"/>
                    <w:spacing w:before="120"/>
                    <w:rPr>
                      <w:rFonts w:ascii="Times New Roman" w:hAnsi="Times New Roman" w:cs="Courier New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Орган по аккредитации – АО НТЦ "Промышленная безопасность"</w:t>
                  </w:r>
                </w:p>
                <w:p w:rsidR="00D76D51" w:rsidRDefault="00D76D51"/>
              </w:txbxContent>
            </v:textbox>
          </v:shape>
        </w:pict>
      </w:r>
    </w:p>
    <w:p w:rsidR="00790332" w:rsidRDefault="00790332"/>
    <w:p w:rsidR="00790332" w:rsidRDefault="00790332">
      <w:pPr>
        <w:jc w:val="center"/>
        <w:rPr>
          <w:bCs/>
          <w:sz w:val="28"/>
        </w:rPr>
      </w:pPr>
    </w:p>
    <w:p w:rsidR="00790332" w:rsidRDefault="00790332">
      <w:pPr>
        <w:jc w:val="center"/>
        <w:rPr>
          <w:bCs/>
          <w:sz w:val="28"/>
        </w:rPr>
      </w:pPr>
    </w:p>
    <w:p w:rsidR="00790332" w:rsidRDefault="00790332">
      <w:pPr>
        <w:jc w:val="center"/>
        <w:rPr>
          <w:bCs/>
          <w:sz w:val="28"/>
        </w:rPr>
      </w:pPr>
    </w:p>
    <w:p w:rsidR="00790332" w:rsidRDefault="00B2614B">
      <w:pPr>
        <w:pStyle w:val="21"/>
        <w:ind w:left="284" w:right="284"/>
        <w:jc w:val="center"/>
      </w:pPr>
      <w:r>
        <w:rPr>
          <w:noProof/>
        </w:rPr>
        <w:drawing>
          <wp:inline distT="0" distB="0" distL="0" distR="0">
            <wp:extent cx="657844" cy="657844"/>
            <wp:effectExtent l="19050" t="0" r="8906" b="0"/>
            <wp:docPr id="8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22" cy="65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8F4" w:rsidRPr="003A38F4">
        <w:rPr>
          <w:b/>
          <w:caps/>
          <w:noProof/>
          <w:sz w:val="20"/>
          <w:szCs w:val="40"/>
        </w:rPr>
        <w:pict>
          <v:line id="_x0000_s1158" style="position:absolute;left:0;text-align:left;flip:y;z-index:251665920;mso-position-horizontal-relative:text;mso-position-vertical-relative:text" from="-3.85pt,20.45pt" to="138.85pt,21.1pt" strokecolor="#969696" strokeweight="4.5pt">
            <v:stroke linestyle="thickThin"/>
          </v:line>
        </w:pict>
      </w:r>
      <w:r w:rsidR="003A38F4" w:rsidRPr="003A38F4">
        <w:rPr>
          <w:b/>
          <w:caps/>
          <w:noProof/>
          <w:sz w:val="20"/>
          <w:szCs w:val="40"/>
        </w:rPr>
        <w:pict>
          <v:line id="_x0000_s1159" style="position:absolute;left:0;text-align:left;z-index:251666944;mso-position-horizontal-relative:text;mso-position-vertical-relative:text" from="330.3pt,21.1pt" to="474.3pt,21.1pt" strokecolor="#969696" strokeweight="4.5pt">
            <v:stroke linestyle="thickThin"/>
          </v:line>
        </w:pict>
      </w:r>
    </w:p>
    <w:p w:rsidR="0052109F" w:rsidRDefault="0052109F">
      <w:pPr>
        <w:pStyle w:val="21"/>
        <w:ind w:left="284" w:right="284"/>
        <w:jc w:val="center"/>
      </w:pPr>
    </w:p>
    <w:p w:rsidR="0052109F" w:rsidRDefault="0052109F">
      <w:pPr>
        <w:pStyle w:val="21"/>
        <w:ind w:left="284" w:right="284"/>
        <w:jc w:val="center"/>
        <w:rPr>
          <w:b/>
          <w:caps/>
          <w:sz w:val="40"/>
          <w:szCs w:val="4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82"/>
        <w:gridCol w:w="5174"/>
      </w:tblGrid>
      <w:tr w:rsidR="00790332">
        <w:trPr>
          <w:trHeight w:val="232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jc w:val="center"/>
              <w:rPr>
                <w:b/>
                <w:caps/>
                <w:sz w:val="28"/>
                <w:szCs w:val="28"/>
                <w:vertAlign w:val="superscript"/>
              </w:rPr>
            </w:pPr>
            <w:r>
              <w:rPr>
                <w:b/>
                <w:caps/>
                <w:sz w:val="28"/>
                <w:szCs w:val="28"/>
              </w:rPr>
              <w:t>ПРИЛОЖЕНИЕ</w:t>
            </w:r>
          </w:p>
          <w:p w:rsidR="00790332" w:rsidRDefault="00790332">
            <w:pPr>
              <w:pStyle w:val="af2"/>
              <w:jc w:val="center"/>
              <w:rPr>
                <w:b/>
                <w:cap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15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pStyle w:val="af2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caps/>
                <w:szCs w:val="24"/>
              </w:rPr>
              <w:t>к свидетельству об аккредитации</w:t>
            </w:r>
          </w:p>
          <w:p w:rsidR="00790332" w:rsidRDefault="00790332">
            <w:pPr>
              <w:pStyle w:val="af2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ИЛ/ЛИП-ХХХХХ</w:t>
            </w:r>
          </w:p>
          <w:p w:rsidR="00790332" w:rsidRDefault="00790332">
            <w:pPr>
              <w:pStyle w:val="af2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от __.__._____ г.</w:t>
            </w:r>
          </w:p>
        </w:tc>
      </w:tr>
      <w:tr w:rsidR="00790332">
        <w:trPr>
          <w:trHeight w:val="581"/>
          <w:tblHeader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___ листе(ах)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Лист ___</w:t>
            </w:r>
          </w:p>
        </w:tc>
      </w:tr>
      <w:tr w:rsidR="00790332">
        <w:trPr>
          <w:trHeight w:val="433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br w:type="page"/>
            </w:r>
            <w:r>
              <w:rPr>
                <w:rFonts w:ascii="Times New Roman" w:hAnsi="Times New Roman"/>
                <w:b/>
                <w:sz w:val="28"/>
              </w:rPr>
              <w:t>Область аккредитации</w:t>
            </w:r>
          </w:p>
        </w:tc>
      </w:tr>
      <w:tr w:rsidR="00790332">
        <w:trPr>
          <w:trHeight w:val="284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  <w:sz w:val="16"/>
              </w:rPr>
            </w:pPr>
          </w:p>
        </w:tc>
      </w:tr>
      <w:tr w:rsidR="00790332">
        <w:trPr>
          <w:trHeight w:val="433"/>
          <w:tblHeader/>
        </w:trPr>
        <w:tc>
          <w:tcPr>
            <w:tcW w:w="935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  <w:caps/>
                <w:sz w:val="16"/>
              </w:rPr>
            </w:pPr>
            <w:r>
              <w:rPr>
                <w:rFonts w:ascii="Times New Roman" w:hAnsi="Times New Roman"/>
                <w:sz w:val="26"/>
                <w:vertAlign w:val="superscript"/>
              </w:rPr>
              <w:t>(наименование подразделения лаборатории)***</w:t>
            </w:r>
          </w:p>
        </w:tc>
      </w:tr>
      <w:tr w:rsidR="00790332">
        <w:trPr>
          <w:trHeight w:val="148"/>
          <w:tblHeader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25"/>
              <w:gridCol w:w="1322"/>
              <w:gridCol w:w="2328"/>
              <w:gridCol w:w="1925"/>
              <w:gridCol w:w="1725"/>
            </w:tblGrid>
            <w:tr w:rsidR="00790332">
              <w:tc>
                <w:tcPr>
                  <w:tcW w:w="18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Наименование испытываемой продукции</w:t>
                  </w:r>
                </w:p>
              </w:tc>
              <w:tc>
                <w:tcPr>
                  <w:tcW w:w="1322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Код ОКП/Код ТНВЭД</w:t>
                  </w:r>
                </w:p>
              </w:tc>
              <w:tc>
                <w:tcPr>
                  <w:tcW w:w="2328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Наименование и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пытаний и (или) о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ределяемых хара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к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теристик (параме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ров)</w:t>
                  </w:r>
                </w:p>
              </w:tc>
              <w:tc>
                <w:tcPr>
                  <w:tcW w:w="19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Нормативные документы на продукцию</w:t>
                  </w:r>
                </w:p>
              </w:tc>
              <w:tc>
                <w:tcPr>
                  <w:tcW w:w="17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Нормативные документы на методы исп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ы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таний</w:t>
                  </w:r>
                </w:p>
              </w:tc>
            </w:tr>
            <w:tr w:rsidR="00790332">
              <w:tc>
                <w:tcPr>
                  <w:tcW w:w="18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28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790332">
              <w:tc>
                <w:tcPr>
                  <w:tcW w:w="18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22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28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9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90332">
              <w:tc>
                <w:tcPr>
                  <w:tcW w:w="18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22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28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9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90332">
              <w:tc>
                <w:tcPr>
                  <w:tcW w:w="18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22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328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9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25" w:type="dxa"/>
                </w:tcPr>
                <w:p w:rsidR="00790332" w:rsidRDefault="0079033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790332" w:rsidRDefault="00790332">
            <w:pPr>
              <w:ind w:left="-109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90332" w:rsidRDefault="00790332">
      <w:pPr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>Места проведения испытаний: __________________****.</w:t>
      </w:r>
    </w:p>
    <w:p w:rsidR="00790332" w:rsidRDefault="00790332">
      <w:pPr>
        <w:spacing w:line="360" w:lineRule="auto"/>
        <w:ind w:left="180" w:right="-360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Идентификационные признаки передвижной(ых) лаборатории(й): _____________*****.</w:t>
      </w:r>
    </w:p>
    <w:p w:rsidR="00790332" w:rsidRDefault="00790332">
      <w:pPr>
        <w:spacing w:line="360" w:lineRule="auto"/>
        <w:ind w:left="180" w:right="-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>___________________________ ******.</w:t>
      </w:r>
    </w:p>
    <w:tbl>
      <w:tblPr>
        <w:tblW w:w="9218" w:type="dxa"/>
        <w:tblInd w:w="250" w:type="dxa"/>
        <w:tblLayout w:type="fixed"/>
        <w:tblLook w:val="0000"/>
      </w:tblPr>
      <w:tblGrid>
        <w:gridCol w:w="3402"/>
        <w:gridCol w:w="5816"/>
      </w:tblGrid>
      <w:tr w:rsidR="00790332">
        <w:trPr>
          <w:cantSplit/>
          <w:trHeight w:val="521"/>
        </w:trPr>
        <w:tc>
          <w:tcPr>
            <w:tcW w:w="3402" w:type="dxa"/>
            <w:vAlign w:val="bottom"/>
          </w:tcPr>
          <w:p w:rsidR="00790332" w:rsidRDefault="00790332">
            <w:pPr>
              <w:pStyle w:val="BodyText1"/>
              <w:spacing w:line="240" w:lineRule="auto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М.П.</w:t>
            </w:r>
          </w:p>
        </w:tc>
        <w:tc>
          <w:tcPr>
            <w:tcW w:w="5816" w:type="dxa"/>
            <w:vAlign w:val="bottom"/>
          </w:tcPr>
          <w:p w:rsidR="00790332" w:rsidRPr="00FD2ADD" w:rsidRDefault="00790332">
            <w:pPr>
              <w:pStyle w:val="4"/>
              <w:jc w:val="right"/>
              <w:rPr>
                <w:rFonts w:ascii="Times New Roman" w:hAnsi="Times New Roman"/>
                <w:szCs w:val="28"/>
              </w:rPr>
            </w:pPr>
            <w:r w:rsidRPr="00FD2ADD">
              <w:rPr>
                <w:rFonts w:ascii="Times New Roman" w:hAnsi="Times New Roman"/>
                <w:szCs w:val="28"/>
              </w:rPr>
              <w:t>Руководитель</w:t>
            </w:r>
          </w:p>
        </w:tc>
      </w:tr>
      <w:tr w:rsidR="00790332">
        <w:trPr>
          <w:cantSplit/>
          <w:trHeight w:val="521"/>
        </w:trPr>
        <w:tc>
          <w:tcPr>
            <w:tcW w:w="3402" w:type="dxa"/>
            <w:vAlign w:val="bottom"/>
          </w:tcPr>
          <w:p w:rsidR="00790332" w:rsidRDefault="00790332">
            <w:pPr>
              <w:rPr>
                <w:b/>
                <w:sz w:val="28"/>
              </w:rPr>
            </w:pPr>
          </w:p>
        </w:tc>
        <w:tc>
          <w:tcPr>
            <w:tcW w:w="5816" w:type="dxa"/>
            <w:vAlign w:val="bottom"/>
          </w:tcPr>
          <w:p w:rsidR="00790332" w:rsidRDefault="0079033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 /_______________/</w:t>
            </w:r>
          </w:p>
        </w:tc>
      </w:tr>
    </w:tbl>
    <w:p w:rsidR="0052109F" w:rsidRDefault="0052109F" w:rsidP="00986737">
      <w:pPr>
        <w:jc w:val="both"/>
        <w:rPr>
          <w:rFonts w:ascii="Times New Roman" w:hAnsi="Times New Roman"/>
          <w:sz w:val="16"/>
          <w:szCs w:val="16"/>
        </w:rPr>
      </w:pPr>
    </w:p>
    <w:p w:rsidR="0052109F" w:rsidRDefault="0052109F" w:rsidP="00986737">
      <w:pPr>
        <w:jc w:val="both"/>
        <w:rPr>
          <w:rFonts w:ascii="Times New Roman" w:hAnsi="Times New Roman"/>
          <w:sz w:val="16"/>
          <w:szCs w:val="16"/>
        </w:rPr>
      </w:pPr>
    </w:p>
    <w:p w:rsidR="00790332" w:rsidRDefault="00790332" w:rsidP="0098673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Заполняется, если области аккредитации по подразделениям лаборатории различаются (в этом случае указываются области аккредит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ции на каждое подразделение)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 Стационарные, в полевых условиях.</w:t>
      </w:r>
    </w:p>
    <w:p w:rsidR="00790332" w:rsidRDefault="0079033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 При наличии передвижных лабораторий.</w:t>
      </w:r>
    </w:p>
    <w:p w:rsidR="00F06BAE" w:rsidRDefault="00790332" w:rsidP="0098673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****** Указывается протокол заседания Комиссии по аккредитации  № СДА-КА-ХХХ-ИЛ/ЛИП(ХХХ) от __.__.____ г. или решение Органа по аккредитации о продлении аккредитации № __ от  __.__.____ г.</w:t>
      </w:r>
    </w:p>
    <w:p w:rsidR="00790332" w:rsidRPr="0052109F" w:rsidRDefault="00F06BAE" w:rsidP="0052109F">
      <w:pPr>
        <w:jc w:val="right"/>
        <w:rPr>
          <w:rFonts w:ascii="Times New Roman" w:hAnsi="Times New Roman"/>
          <w:b/>
        </w:rPr>
      </w:pPr>
      <w:r>
        <w:rPr>
          <w:sz w:val="16"/>
          <w:szCs w:val="16"/>
        </w:rPr>
        <w:br w:type="page"/>
      </w:r>
      <w:r w:rsidR="00790332" w:rsidRPr="0052109F">
        <w:rPr>
          <w:rFonts w:ascii="Times New Roman" w:hAnsi="Times New Roman"/>
          <w:b/>
        </w:rPr>
        <w:lastRenderedPageBreak/>
        <w:t xml:space="preserve">Приложение </w:t>
      </w:r>
      <w:r w:rsidR="00C75FEE">
        <w:rPr>
          <w:rFonts w:ascii="Times New Roman" w:hAnsi="Times New Roman"/>
          <w:b/>
        </w:rPr>
        <w:t>7</w:t>
      </w:r>
    </w:p>
    <w:p w:rsidR="00790332" w:rsidRDefault="00790332"/>
    <w:p w:rsidR="00790332" w:rsidRDefault="00790332">
      <w:pPr>
        <w:pStyle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Форма отчета о выполненных корректирующих действиях</w:t>
      </w:r>
    </w:p>
    <w:p w:rsidR="00986737" w:rsidRPr="00986737" w:rsidRDefault="00986737" w:rsidP="00986737"/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5"/>
        <w:gridCol w:w="1712"/>
        <w:gridCol w:w="1276"/>
        <w:gridCol w:w="1884"/>
        <w:gridCol w:w="2126"/>
        <w:gridCol w:w="2410"/>
      </w:tblGrid>
      <w:tr w:rsidR="00986737" w:rsidRPr="00986737">
        <w:trPr>
          <w:trHeight w:hRule="exact" w:val="109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spacing w:line="250" w:lineRule="exact"/>
              <w:ind w:firstLine="102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 xml:space="preserve">Выявленные </w:t>
            </w:r>
            <w:r w:rsidRPr="00986737"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 w:rsidRPr="00986737">
              <w:rPr>
                <w:rFonts w:ascii="Times New Roman" w:hAnsi="Times New Roman"/>
                <w:spacing w:val="-1"/>
                <w:sz w:val="22"/>
                <w:szCs w:val="22"/>
              </w:rPr>
              <w:t>е</w:t>
            </w:r>
            <w:r w:rsidRPr="00986737">
              <w:rPr>
                <w:rFonts w:ascii="Times New Roman" w:hAnsi="Times New Roman"/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Коррекции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spacing w:line="254" w:lineRule="exact"/>
              <w:ind w:firstLine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Корректирующие 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4F716A" w:rsidP="00986737">
            <w:pPr>
              <w:shd w:val="clear" w:color="auto" w:fill="FFFFFF"/>
              <w:spacing w:line="254" w:lineRule="exact"/>
              <w:ind w:firstLine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рисков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spacing w:line="254" w:lineRule="exact"/>
              <w:ind w:firstLine="49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pacing w:val="-2"/>
                <w:sz w:val="22"/>
                <w:szCs w:val="22"/>
              </w:rPr>
              <w:t>Оценка эффективности корректирующих дейс</w:t>
            </w:r>
            <w:r w:rsidRPr="00986737"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 w:rsidRPr="00986737">
              <w:rPr>
                <w:rFonts w:ascii="Times New Roman" w:hAnsi="Times New Roman"/>
                <w:spacing w:val="-2"/>
                <w:sz w:val="22"/>
                <w:szCs w:val="22"/>
              </w:rPr>
              <w:t>вий</w:t>
            </w:r>
          </w:p>
        </w:tc>
      </w:tr>
      <w:tr w:rsidR="00986737" w:rsidRPr="00986737">
        <w:trPr>
          <w:trHeight w:hRule="exact" w:val="283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7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86737" w:rsidRPr="00986737">
        <w:trPr>
          <w:trHeight w:hRule="exact" w:val="29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6737" w:rsidRPr="00986737">
        <w:trPr>
          <w:trHeight w:hRule="exact" w:val="29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737" w:rsidRPr="00986737" w:rsidRDefault="00986737" w:rsidP="00986737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90332" w:rsidRDefault="00790332">
      <w:pPr>
        <w:jc w:val="center"/>
        <w:rPr>
          <w:rFonts w:ascii="Times New Roman" w:hAnsi="Times New Roman"/>
          <w:b/>
          <w:bCs/>
          <w:sz w:val="28"/>
        </w:rPr>
      </w:pPr>
    </w:p>
    <w:p w:rsidR="00790332" w:rsidRDefault="00790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  <w:r>
        <w:rPr>
          <w:rStyle w:val="ac"/>
          <w:rFonts w:ascii="Times New Roman" w:hAnsi="Times New Roman"/>
          <w:sz w:val="28"/>
        </w:rPr>
        <w:footnoteReference w:id="11"/>
      </w:r>
    </w:p>
    <w:p w:rsidR="00790332" w:rsidRDefault="00790332"/>
    <w:p w:rsidR="00790332" w:rsidRDefault="00790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:rsidR="00790332" w:rsidRDefault="00790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:rsidR="00790332" w:rsidRDefault="00790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</w:p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790332"/>
    <w:p w:rsidR="00790332" w:rsidRDefault="00F06BAE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br w:type="page"/>
      </w:r>
      <w:r w:rsidR="00090C13">
        <w:rPr>
          <w:rFonts w:ascii="Times New Roman" w:hAnsi="Times New Roman"/>
          <w:b/>
          <w:bCs/>
          <w:sz w:val="28"/>
        </w:rPr>
        <w:lastRenderedPageBreak/>
        <w:t xml:space="preserve"> </w:t>
      </w:r>
      <w:r w:rsidR="00790332">
        <w:rPr>
          <w:rFonts w:ascii="Times New Roman" w:hAnsi="Times New Roman"/>
          <w:b/>
          <w:bCs/>
          <w:sz w:val="28"/>
        </w:rPr>
        <w:t>Лист внесения изменений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1417"/>
        <w:gridCol w:w="3969"/>
        <w:gridCol w:w="1843"/>
      </w:tblGrid>
      <w:tr w:rsidR="00790332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790332" w:rsidRDefault="007903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790332" w:rsidRDefault="0079033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пункта документа, в который внесены изменения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790332" w:rsidRDefault="0079033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</w:tcBorders>
          </w:tcPr>
          <w:p w:rsidR="00790332" w:rsidRDefault="00790332">
            <w:pPr>
              <w:pStyle w:val="4"/>
              <w:jc w:val="center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>Содержание изменения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Подпись лица, внесшего изменение</w:t>
            </w: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60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90332">
        <w:trPr>
          <w:trHeight w:hRule="exact" w:val="446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32" w:rsidRDefault="00790332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90332" w:rsidRDefault="00790332">
      <w:pPr>
        <w:pStyle w:val="a3"/>
        <w:tabs>
          <w:tab w:val="clear" w:pos="4536"/>
          <w:tab w:val="clear" w:pos="9072"/>
        </w:tabs>
        <w:rPr>
          <w:rFonts w:ascii="Times New Roman" w:hAnsi="Times New Roman"/>
        </w:rPr>
      </w:pPr>
    </w:p>
    <w:sectPr w:rsidR="00790332" w:rsidSect="00790332">
      <w:headerReference w:type="even" r:id="rId14"/>
      <w:footerReference w:type="even" r:id="rId15"/>
      <w:footerReference w:type="default" r:id="rId16"/>
      <w:footerReference w:type="first" r:id="rId17"/>
      <w:endnotePr>
        <w:numFmt w:val="chicago"/>
      </w:endnotePr>
      <w:pgSz w:w="11907" w:h="16840"/>
      <w:pgMar w:top="1418" w:right="851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C0" w:rsidRDefault="00EE0BC0">
      <w:r>
        <w:separator/>
      </w:r>
    </w:p>
  </w:endnote>
  <w:endnote w:type="continuationSeparator" w:id="1">
    <w:p w:rsidR="00EE0BC0" w:rsidRDefault="00EE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51" w:rsidRDefault="003A38F4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6D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D51" w:rsidRDefault="00D76D5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284"/>
      <w:gridCol w:w="4195"/>
      <w:gridCol w:w="2375"/>
    </w:tblGrid>
    <w:tr w:rsidR="00D76D51">
      <w:tc>
        <w:tcPr>
          <w:tcW w:w="3284" w:type="dxa"/>
        </w:tcPr>
        <w:p w:rsidR="00D76D51" w:rsidRDefault="00D76D51">
          <w:pPr>
            <w:pStyle w:val="ad"/>
            <w:ind w:right="36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Система документов</w:t>
          </w:r>
        </w:p>
        <w:p w:rsidR="00D76D51" w:rsidRDefault="00D76D51">
          <w:pPr>
            <w:pStyle w:val="ad"/>
            <w:ind w:right="36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по аккредитации</w:t>
          </w:r>
        </w:p>
      </w:tc>
      <w:tc>
        <w:tcPr>
          <w:tcW w:w="4195" w:type="dxa"/>
        </w:tcPr>
        <w:p w:rsidR="00D76D51" w:rsidRDefault="00D76D51">
          <w:pPr>
            <w:pStyle w:val="ad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Требования к испытательным </w:t>
          </w:r>
        </w:p>
        <w:p w:rsidR="00D76D51" w:rsidRDefault="00D76D51">
          <w:pPr>
            <w:pStyle w:val="ad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лабораториям</w:t>
          </w:r>
        </w:p>
      </w:tc>
      <w:tc>
        <w:tcPr>
          <w:tcW w:w="2375" w:type="dxa"/>
        </w:tcPr>
        <w:p w:rsidR="00D76D51" w:rsidRDefault="00D76D51">
          <w:pPr>
            <w:pStyle w:val="ad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СДА-15-2009</w:t>
          </w:r>
        </w:p>
        <w:p w:rsidR="00D76D51" w:rsidRDefault="00D76D51">
          <w:pPr>
            <w:pStyle w:val="ad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Стр. </w:t>
          </w:r>
          <w:r w:rsidR="003A38F4">
            <w:rPr>
              <w:rStyle w:val="a4"/>
              <w:rFonts w:ascii="Times New Roman" w:hAnsi="Times New Roman"/>
            </w:rPr>
            <w:fldChar w:fldCharType="begin"/>
          </w:r>
          <w:r>
            <w:rPr>
              <w:rStyle w:val="a4"/>
              <w:rFonts w:ascii="Times New Roman" w:hAnsi="Times New Roman"/>
            </w:rPr>
            <w:instrText xml:space="preserve"> PAGE </w:instrText>
          </w:r>
          <w:r w:rsidR="003A38F4">
            <w:rPr>
              <w:rStyle w:val="a4"/>
              <w:rFonts w:ascii="Times New Roman" w:hAnsi="Times New Roman"/>
            </w:rPr>
            <w:fldChar w:fldCharType="separate"/>
          </w:r>
          <w:r w:rsidR="00375BB7">
            <w:rPr>
              <w:rStyle w:val="a4"/>
              <w:rFonts w:ascii="Times New Roman" w:hAnsi="Times New Roman"/>
              <w:noProof/>
            </w:rPr>
            <w:t>68</w:t>
          </w:r>
          <w:r w:rsidR="003A38F4">
            <w:rPr>
              <w:rStyle w:val="a4"/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t xml:space="preserve"> из </w:t>
          </w:r>
          <w:r w:rsidR="003A38F4" w:rsidRPr="00E155F2">
            <w:rPr>
              <w:rFonts w:ascii="Times New Roman" w:hAnsi="Times New Roman"/>
            </w:rPr>
            <w:fldChar w:fldCharType="begin"/>
          </w:r>
          <w:r w:rsidRPr="00E155F2">
            <w:rPr>
              <w:rFonts w:ascii="Times New Roman" w:hAnsi="Times New Roman"/>
            </w:rPr>
            <w:instrText xml:space="preserve"> NUMPAGES </w:instrText>
          </w:r>
          <w:r w:rsidR="003A38F4" w:rsidRPr="00E155F2">
            <w:rPr>
              <w:rFonts w:ascii="Times New Roman" w:hAnsi="Times New Roman"/>
            </w:rPr>
            <w:fldChar w:fldCharType="separate"/>
          </w:r>
          <w:r w:rsidR="00375BB7">
            <w:rPr>
              <w:rFonts w:ascii="Times New Roman" w:hAnsi="Times New Roman"/>
              <w:noProof/>
            </w:rPr>
            <w:t>68</w:t>
          </w:r>
          <w:r w:rsidR="003A38F4" w:rsidRPr="00E155F2">
            <w:rPr>
              <w:rFonts w:ascii="Times New Roman" w:hAnsi="Times New Roman"/>
            </w:rPr>
            <w:fldChar w:fldCharType="end"/>
          </w:r>
        </w:p>
      </w:tc>
    </w:tr>
  </w:tbl>
  <w:p w:rsidR="00D76D51" w:rsidRDefault="00D76D5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284"/>
      <w:gridCol w:w="3912"/>
      <w:gridCol w:w="2658"/>
    </w:tblGrid>
    <w:tr w:rsidR="00D76D51">
      <w:trPr>
        <w:jc w:val="center"/>
      </w:trPr>
      <w:tc>
        <w:tcPr>
          <w:tcW w:w="3284" w:type="dxa"/>
        </w:tcPr>
        <w:p w:rsidR="00D76D51" w:rsidRDefault="00D76D51">
          <w:pPr>
            <w:pStyle w:val="ad"/>
            <w:ind w:right="36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Система документов по аккредитации</w:t>
          </w:r>
        </w:p>
      </w:tc>
      <w:tc>
        <w:tcPr>
          <w:tcW w:w="3912" w:type="dxa"/>
        </w:tcPr>
        <w:p w:rsidR="00D76D51" w:rsidRDefault="00D76D51">
          <w:pPr>
            <w:pStyle w:val="ad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Требования к испытательным </w:t>
          </w:r>
        </w:p>
        <w:p w:rsidR="00D76D51" w:rsidRDefault="00D76D51">
          <w:pPr>
            <w:pStyle w:val="ad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лабораториям</w:t>
          </w:r>
        </w:p>
      </w:tc>
      <w:tc>
        <w:tcPr>
          <w:tcW w:w="2658" w:type="dxa"/>
        </w:tcPr>
        <w:p w:rsidR="00D76D51" w:rsidRDefault="00D76D51">
          <w:pPr>
            <w:pStyle w:val="ad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СДА-15-2009</w:t>
          </w:r>
        </w:p>
        <w:p w:rsidR="00D76D51" w:rsidRDefault="00D76D51">
          <w:pPr>
            <w:pStyle w:val="ad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Стр. </w:t>
          </w:r>
          <w:r w:rsidR="003A38F4">
            <w:rPr>
              <w:rStyle w:val="a4"/>
              <w:rFonts w:ascii="Times New Roman" w:hAnsi="Times New Roman"/>
            </w:rPr>
            <w:fldChar w:fldCharType="begin"/>
          </w:r>
          <w:r>
            <w:rPr>
              <w:rStyle w:val="a4"/>
              <w:rFonts w:ascii="Times New Roman" w:hAnsi="Times New Roman"/>
            </w:rPr>
            <w:instrText xml:space="preserve"> PAGE </w:instrText>
          </w:r>
          <w:r w:rsidR="003A38F4">
            <w:rPr>
              <w:rStyle w:val="a4"/>
              <w:rFonts w:ascii="Times New Roman" w:hAnsi="Times New Roman"/>
            </w:rPr>
            <w:fldChar w:fldCharType="separate"/>
          </w:r>
          <w:r w:rsidR="00375BB7">
            <w:rPr>
              <w:rStyle w:val="a4"/>
              <w:rFonts w:ascii="Times New Roman" w:hAnsi="Times New Roman"/>
              <w:noProof/>
            </w:rPr>
            <w:t>1</w:t>
          </w:r>
          <w:r w:rsidR="003A38F4">
            <w:rPr>
              <w:rStyle w:val="a4"/>
              <w:rFonts w:ascii="Times New Roman" w:hAnsi="Times New Roman"/>
            </w:rPr>
            <w:fldChar w:fldCharType="end"/>
          </w:r>
          <w:r>
            <w:rPr>
              <w:rFonts w:ascii="Times New Roman" w:hAnsi="Times New Roman"/>
            </w:rPr>
            <w:t xml:space="preserve"> из </w:t>
          </w:r>
          <w:r w:rsidR="003A38F4" w:rsidRPr="00E155F2">
            <w:rPr>
              <w:rFonts w:ascii="Times New Roman" w:hAnsi="Times New Roman"/>
            </w:rPr>
            <w:fldChar w:fldCharType="begin"/>
          </w:r>
          <w:r w:rsidRPr="00E155F2">
            <w:rPr>
              <w:rFonts w:ascii="Times New Roman" w:hAnsi="Times New Roman"/>
            </w:rPr>
            <w:instrText xml:space="preserve"> NUMPAGES </w:instrText>
          </w:r>
          <w:r w:rsidR="003A38F4" w:rsidRPr="00E155F2">
            <w:rPr>
              <w:rFonts w:ascii="Times New Roman" w:hAnsi="Times New Roman"/>
            </w:rPr>
            <w:fldChar w:fldCharType="separate"/>
          </w:r>
          <w:r w:rsidR="00375BB7">
            <w:rPr>
              <w:rFonts w:ascii="Times New Roman" w:hAnsi="Times New Roman"/>
              <w:noProof/>
            </w:rPr>
            <w:t>68</w:t>
          </w:r>
          <w:r w:rsidR="003A38F4" w:rsidRPr="00E155F2">
            <w:rPr>
              <w:rFonts w:ascii="Times New Roman" w:hAnsi="Times New Roman"/>
            </w:rPr>
            <w:fldChar w:fldCharType="end"/>
          </w:r>
        </w:p>
      </w:tc>
    </w:tr>
  </w:tbl>
  <w:p w:rsidR="00D76D51" w:rsidRDefault="00D76D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C0" w:rsidRDefault="00EE0BC0">
      <w:r>
        <w:separator/>
      </w:r>
    </w:p>
  </w:footnote>
  <w:footnote w:type="continuationSeparator" w:id="1">
    <w:p w:rsidR="00EE0BC0" w:rsidRDefault="00EE0BC0">
      <w:r>
        <w:continuationSeparator/>
      </w:r>
    </w:p>
  </w:footnote>
  <w:footnote w:id="2">
    <w:p w:rsidR="00D76D51" w:rsidRDefault="00D76D51" w:rsidP="00F93E5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2"/>
        </w:rPr>
        <w:t>В соответствии со статьей 66 Трудового кодекса Российской Федерации</w:t>
      </w:r>
    </w:p>
  </w:footnote>
  <w:footnote w:id="3">
    <w:p w:rsidR="00D76D51" w:rsidRDefault="00D76D51" w:rsidP="00F93E5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2"/>
        </w:rPr>
        <w:t>В соответствии со статьей 66 Трудового кодекса Российской Федерации</w:t>
      </w:r>
    </w:p>
  </w:footnote>
  <w:footnote w:id="4">
    <w:p w:rsidR="00D76D51" w:rsidRDefault="00D76D51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Если лаборатория имеет несколько подразделений, то приводятся сведения по всем подразделениям</w:t>
      </w:r>
    </w:p>
  </w:footnote>
  <w:footnote w:id="5">
    <w:p w:rsidR="00D76D51" w:rsidRDefault="00D76D51">
      <w:pPr>
        <w:pStyle w:val="aa"/>
      </w:pPr>
      <w:r>
        <w:rPr>
          <w:rStyle w:val="ac"/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Возможны варианты: акт оценки на месте, акт инспекционного контроля на месте или акт повторной оценки</w:t>
      </w:r>
      <w:r>
        <w:t>.</w:t>
      </w:r>
    </w:p>
  </w:footnote>
  <w:footnote w:id="6">
    <w:p w:rsidR="00D76D51" w:rsidRDefault="00D76D51">
      <w:pPr>
        <w:pStyle w:val="aa"/>
      </w:pPr>
      <w:r>
        <w:rPr>
          <w:rStyle w:val="ac"/>
          <w:rFonts w:ascii="Times New Roman" w:hAnsi="Times New Roman"/>
        </w:rPr>
        <w:t>2</w:t>
      </w:r>
      <w:r>
        <w:t xml:space="preserve"> </w:t>
      </w:r>
      <w:r>
        <w:rPr>
          <w:rFonts w:ascii="Times New Roman" w:hAnsi="Times New Roman"/>
        </w:rPr>
        <w:t>Выбрать нужное.</w:t>
      </w:r>
    </w:p>
  </w:footnote>
  <w:footnote w:id="7">
    <w:p w:rsidR="00D76D51" w:rsidRPr="00D94B03" w:rsidRDefault="00D76D51" w:rsidP="00D94B03">
      <w:pPr>
        <w:jc w:val="both"/>
        <w:rPr>
          <w:rFonts w:ascii="Times New Roman" w:hAnsi="Times New Roman"/>
          <w:sz w:val="18"/>
          <w:szCs w:val="18"/>
        </w:rPr>
      </w:pPr>
      <w:r w:rsidRPr="00D94B03">
        <w:rPr>
          <w:rStyle w:val="ac"/>
          <w:rFonts w:ascii="Times New Roman" w:hAnsi="Times New Roman"/>
          <w:sz w:val="16"/>
          <w:szCs w:val="16"/>
        </w:rPr>
        <w:footnoteRef/>
      </w:r>
      <w:r w:rsidRPr="00D94B03">
        <w:rPr>
          <w:rFonts w:ascii="Times New Roman" w:hAnsi="Times New Roman"/>
          <w:sz w:val="16"/>
          <w:szCs w:val="16"/>
        </w:rPr>
        <w:t xml:space="preserve"> </w:t>
      </w:r>
      <w:r w:rsidRPr="00D94B03">
        <w:rPr>
          <w:rFonts w:ascii="Times New Roman" w:hAnsi="Times New Roman"/>
          <w:sz w:val="18"/>
          <w:szCs w:val="18"/>
        </w:rPr>
        <w:t>В случае инспекционного контроля</w:t>
      </w:r>
      <w:r>
        <w:rPr>
          <w:rFonts w:ascii="Times New Roman" w:hAnsi="Times New Roman"/>
          <w:sz w:val="18"/>
          <w:szCs w:val="18"/>
        </w:rPr>
        <w:t xml:space="preserve"> на месте</w:t>
      </w:r>
      <w:r w:rsidRPr="00D94B03">
        <w:rPr>
          <w:rFonts w:ascii="Times New Roman" w:hAnsi="Times New Roman"/>
          <w:sz w:val="18"/>
          <w:szCs w:val="18"/>
        </w:rPr>
        <w:t xml:space="preserve">/повторной оценки: Аккредитация </w:t>
      </w:r>
      <w:r>
        <w:rPr>
          <w:rFonts w:ascii="Times New Roman" w:hAnsi="Times New Roman"/>
          <w:sz w:val="18"/>
          <w:szCs w:val="18"/>
        </w:rPr>
        <w:t>ИЛ</w:t>
      </w:r>
      <w:r w:rsidRPr="00D94B03">
        <w:rPr>
          <w:rFonts w:ascii="Times New Roman" w:hAnsi="Times New Roman"/>
          <w:sz w:val="18"/>
          <w:szCs w:val="18"/>
        </w:rPr>
        <w:t xml:space="preserve"> может быть подтверждена/продлена после устранения выявленных несоответствий.</w:t>
      </w:r>
    </w:p>
  </w:footnote>
  <w:footnote w:id="8">
    <w:p w:rsidR="00D76D51" w:rsidRPr="00D94B03" w:rsidRDefault="00D76D51" w:rsidP="00D94B03">
      <w:pPr>
        <w:jc w:val="both"/>
        <w:rPr>
          <w:rFonts w:ascii="Times New Roman" w:hAnsi="Times New Roman"/>
          <w:sz w:val="18"/>
          <w:szCs w:val="18"/>
        </w:rPr>
      </w:pPr>
      <w:r w:rsidRPr="00D94B03">
        <w:rPr>
          <w:rStyle w:val="ac"/>
          <w:rFonts w:ascii="Times New Roman" w:hAnsi="Times New Roman"/>
          <w:sz w:val="18"/>
          <w:szCs w:val="18"/>
        </w:rPr>
        <w:footnoteRef/>
      </w:r>
      <w:r w:rsidRPr="00D94B03">
        <w:rPr>
          <w:rFonts w:ascii="Times New Roman" w:hAnsi="Times New Roman"/>
          <w:sz w:val="18"/>
          <w:szCs w:val="18"/>
        </w:rPr>
        <w:t xml:space="preserve"> В случае инспекционного контроля </w:t>
      </w:r>
      <w:r>
        <w:rPr>
          <w:rFonts w:ascii="Times New Roman" w:hAnsi="Times New Roman"/>
          <w:sz w:val="18"/>
          <w:szCs w:val="18"/>
        </w:rPr>
        <w:t xml:space="preserve">на месте </w:t>
      </w:r>
      <w:r w:rsidRPr="00D94B03">
        <w:rPr>
          <w:rFonts w:ascii="Times New Roman" w:hAnsi="Times New Roman"/>
          <w:sz w:val="18"/>
          <w:szCs w:val="18"/>
        </w:rPr>
        <w:t>настоящий пункт отсутствует. В случае повторной оценки: В случае устран</w:t>
      </w:r>
      <w:r w:rsidRPr="00D94B03">
        <w:rPr>
          <w:rFonts w:ascii="Times New Roman" w:hAnsi="Times New Roman"/>
          <w:sz w:val="18"/>
          <w:szCs w:val="18"/>
        </w:rPr>
        <w:t>е</w:t>
      </w:r>
      <w:r w:rsidRPr="00D94B03">
        <w:rPr>
          <w:rFonts w:ascii="Times New Roman" w:hAnsi="Times New Roman"/>
          <w:sz w:val="18"/>
          <w:szCs w:val="18"/>
        </w:rPr>
        <w:t>ния несоответствий, указанных в акте, рекомендовать направить документы в Орган по аккредитации для решения вопроса о продлении аккредитации в следующей области аккредитации.</w:t>
      </w:r>
    </w:p>
  </w:footnote>
  <w:footnote w:id="9">
    <w:p w:rsidR="00D76D51" w:rsidRPr="00D94B03" w:rsidRDefault="00D76D51" w:rsidP="00D94B03">
      <w:pPr>
        <w:jc w:val="both"/>
        <w:rPr>
          <w:rFonts w:ascii="Times New Roman" w:hAnsi="Times New Roman"/>
          <w:sz w:val="18"/>
          <w:szCs w:val="18"/>
        </w:rPr>
      </w:pPr>
      <w:r w:rsidRPr="00D94B03">
        <w:rPr>
          <w:rStyle w:val="ac"/>
          <w:rFonts w:ascii="Times New Roman" w:hAnsi="Times New Roman"/>
          <w:sz w:val="18"/>
          <w:szCs w:val="18"/>
        </w:rPr>
        <w:footnoteRef/>
      </w:r>
      <w:r w:rsidRPr="00D94B03">
        <w:rPr>
          <w:rFonts w:ascii="Times New Roman" w:hAnsi="Times New Roman"/>
          <w:sz w:val="18"/>
          <w:szCs w:val="18"/>
        </w:rPr>
        <w:t xml:space="preserve"> В случае инспекционного контроля</w:t>
      </w:r>
      <w:r>
        <w:rPr>
          <w:rFonts w:ascii="Times New Roman" w:hAnsi="Times New Roman"/>
          <w:sz w:val="18"/>
          <w:szCs w:val="18"/>
        </w:rPr>
        <w:t xml:space="preserve"> на месте</w:t>
      </w:r>
      <w:r w:rsidRPr="00D94B03">
        <w:rPr>
          <w:rFonts w:ascii="Times New Roman" w:hAnsi="Times New Roman"/>
          <w:sz w:val="18"/>
          <w:szCs w:val="18"/>
        </w:rPr>
        <w:t>/повторной оценки: Рекомендовать направить документы в Орган по аккред</w:t>
      </w:r>
      <w:r w:rsidRPr="00D94B03">
        <w:rPr>
          <w:rFonts w:ascii="Times New Roman" w:hAnsi="Times New Roman"/>
          <w:sz w:val="18"/>
          <w:szCs w:val="18"/>
        </w:rPr>
        <w:t>и</w:t>
      </w:r>
      <w:r w:rsidRPr="00D94B03">
        <w:rPr>
          <w:rFonts w:ascii="Times New Roman" w:hAnsi="Times New Roman"/>
          <w:sz w:val="18"/>
          <w:szCs w:val="18"/>
        </w:rPr>
        <w:t>тации для решения вопроса о подтверждении/продлении аккредитации в следующей области аккредитации.</w:t>
      </w:r>
    </w:p>
    <w:p w:rsidR="00D76D51" w:rsidRPr="00D94B03" w:rsidRDefault="00D76D51" w:rsidP="00D94B03">
      <w:pPr>
        <w:pStyle w:val="aa"/>
        <w:rPr>
          <w:rFonts w:ascii="Times New Roman" w:hAnsi="Times New Roman"/>
        </w:rPr>
      </w:pPr>
    </w:p>
  </w:footnote>
  <w:footnote w:id="10">
    <w:p w:rsidR="00D76D51" w:rsidRDefault="00D76D51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Выбирается требуемый вариант: ЛНК, ЛРИ, АЛ, ЭЛ, ЛТИ, ЛИП.</w:t>
      </w:r>
    </w:p>
  </w:footnote>
  <w:footnote w:id="11">
    <w:p w:rsidR="00D76D51" w:rsidRDefault="00D76D51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>Прикладываются документы (заверенные копии), подтверждающие проведение коррекций, анализу рисков и возможностей и корректирующих действий по устранению выявленных несоответствий.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51" w:rsidRDefault="003A38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6D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D51" w:rsidRDefault="00D76D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4BF"/>
    <w:multiLevelType w:val="singleLevel"/>
    <w:tmpl w:val="C40A37CE"/>
    <w:lvl w:ilvl="0">
      <w:start w:val="1"/>
      <w:numFmt w:val="bullet"/>
      <w:pStyle w:val="5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B963A8"/>
    <w:multiLevelType w:val="hybridMultilevel"/>
    <w:tmpl w:val="FB5E058C"/>
    <w:lvl w:ilvl="0" w:tplc="EAE4D32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8F19A3"/>
    <w:multiLevelType w:val="hybridMultilevel"/>
    <w:tmpl w:val="1B1EBF5E"/>
    <w:lvl w:ilvl="0" w:tplc="0AAEE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C0A17"/>
    <w:multiLevelType w:val="singleLevel"/>
    <w:tmpl w:val="4FFE3052"/>
    <w:lvl w:ilvl="0">
      <w:start w:val="1"/>
      <w:numFmt w:val="bullet"/>
      <w:pStyle w:val="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</w:abstractNum>
  <w:abstractNum w:abstractNumId="4">
    <w:nsid w:val="2E2B6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36756ED7"/>
    <w:multiLevelType w:val="hybridMultilevel"/>
    <w:tmpl w:val="5F280C56"/>
    <w:lvl w:ilvl="0" w:tplc="399EE24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84BE4"/>
    <w:multiLevelType w:val="singleLevel"/>
    <w:tmpl w:val="53EE3D66"/>
    <w:lvl w:ilvl="0">
      <w:start w:val="1"/>
      <w:numFmt w:val="decimal"/>
      <w:lvlText w:val="11.%1."/>
      <w:legacy w:legacy="1" w:legacySpace="0" w:legacyIndent="485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39DE4BEF"/>
    <w:multiLevelType w:val="hybridMultilevel"/>
    <w:tmpl w:val="10DC4F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0903FE"/>
    <w:multiLevelType w:val="singleLevel"/>
    <w:tmpl w:val="3DD46D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2F6C6B"/>
    <w:multiLevelType w:val="multilevel"/>
    <w:tmpl w:val="374CA75A"/>
    <w:lvl w:ilvl="0">
      <w:start w:val="1"/>
      <w:numFmt w:val="decimal"/>
      <w:pStyle w:val="131"/>
      <w:suff w:val="space"/>
      <w:lvlText w:val="%1."/>
      <w:lvlJc w:val="left"/>
      <w:pPr>
        <w:ind w:left="284" w:hanging="284"/>
      </w:pPr>
      <w:rPr>
        <w:rFonts w:ascii="Arial Narrow" w:hAnsi="Arial Narro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>
      <w:start w:val="1"/>
      <w:numFmt w:val="decimal"/>
      <w:pStyle w:val="1311"/>
      <w:suff w:val="space"/>
      <w:lvlText w:val="%1.%2."/>
      <w:lvlJc w:val="left"/>
      <w:pPr>
        <w:ind w:left="454" w:hanging="454"/>
      </w:pPr>
      <w:rPr>
        <w:rFonts w:ascii="Arial Narrow" w:hAnsi="Arial Narrow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684" w:hanging="123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1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0">
    <w:nsid w:val="53F407D5"/>
    <w:multiLevelType w:val="hybridMultilevel"/>
    <w:tmpl w:val="6D5E4BA6"/>
    <w:lvl w:ilvl="0" w:tplc="9192252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6BD46D2"/>
    <w:multiLevelType w:val="hybridMultilevel"/>
    <w:tmpl w:val="690444A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83B20"/>
    <w:multiLevelType w:val="multilevel"/>
    <w:tmpl w:val="F48422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79739C5"/>
    <w:multiLevelType w:val="hybridMultilevel"/>
    <w:tmpl w:val="80024B44"/>
    <w:lvl w:ilvl="0" w:tplc="C0B80440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3"/>
  </w:num>
  <w:num w:numId="10">
    <w:abstractNumId w:val="3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793A96"/>
    <w:rsid w:val="000057B1"/>
    <w:rsid w:val="0002114D"/>
    <w:rsid w:val="00027950"/>
    <w:rsid w:val="00050AC7"/>
    <w:rsid w:val="0005118D"/>
    <w:rsid w:val="0005326E"/>
    <w:rsid w:val="00074173"/>
    <w:rsid w:val="0008044E"/>
    <w:rsid w:val="00087238"/>
    <w:rsid w:val="000900EE"/>
    <w:rsid w:val="00090A4E"/>
    <w:rsid w:val="00090C13"/>
    <w:rsid w:val="00090E76"/>
    <w:rsid w:val="000957B6"/>
    <w:rsid w:val="00096736"/>
    <w:rsid w:val="000A0712"/>
    <w:rsid w:val="000D797F"/>
    <w:rsid w:val="000E4B61"/>
    <w:rsid w:val="00110D0A"/>
    <w:rsid w:val="00115C19"/>
    <w:rsid w:val="00132A6B"/>
    <w:rsid w:val="0013326F"/>
    <w:rsid w:val="00134423"/>
    <w:rsid w:val="00140E8A"/>
    <w:rsid w:val="0015471E"/>
    <w:rsid w:val="001562B8"/>
    <w:rsid w:val="00180DBA"/>
    <w:rsid w:val="00184978"/>
    <w:rsid w:val="00191C4E"/>
    <w:rsid w:val="00197177"/>
    <w:rsid w:val="001D3568"/>
    <w:rsid w:val="001D54DA"/>
    <w:rsid w:val="001F3A6F"/>
    <w:rsid w:val="00205AFD"/>
    <w:rsid w:val="0021248B"/>
    <w:rsid w:val="00213430"/>
    <w:rsid w:val="00215BBF"/>
    <w:rsid w:val="00223F20"/>
    <w:rsid w:val="00226955"/>
    <w:rsid w:val="00237A13"/>
    <w:rsid w:val="00244B5B"/>
    <w:rsid w:val="002570AA"/>
    <w:rsid w:val="00270094"/>
    <w:rsid w:val="0028228F"/>
    <w:rsid w:val="00290347"/>
    <w:rsid w:val="00290F6D"/>
    <w:rsid w:val="002911A1"/>
    <w:rsid w:val="002B0BF7"/>
    <w:rsid w:val="002C5298"/>
    <w:rsid w:val="002D78F6"/>
    <w:rsid w:val="002E292F"/>
    <w:rsid w:val="002E66E7"/>
    <w:rsid w:val="003006B5"/>
    <w:rsid w:val="00305141"/>
    <w:rsid w:val="003129DB"/>
    <w:rsid w:val="00316352"/>
    <w:rsid w:val="00323730"/>
    <w:rsid w:val="00323ADA"/>
    <w:rsid w:val="00330E18"/>
    <w:rsid w:val="00330F68"/>
    <w:rsid w:val="00337F29"/>
    <w:rsid w:val="00350196"/>
    <w:rsid w:val="00352AC4"/>
    <w:rsid w:val="00353851"/>
    <w:rsid w:val="00365284"/>
    <w:rsid w:val="00375BB7"/>
    <w:rsid w:val="00384E44"/>
    <w:rsid w:val="003A1D6F"/>
    <w:rsid w:val="003A2CBA"/>
    <w:rsid w:val="003A38F4"/>
    <w:rsid w:val="003B60AF"/>
    <w:rsid w:val="003C0E33"/>
    <w:rsid w:val="003C19C9"/>
    <w:rsid w:val="003C4519"/>
    <w:rsid w:val="003D181C"/>
    <w:rsid w:val="003D6C48"/>
    <w:rsid w:val="003E08A2"/>
    <w:rsid w:val="003E3492"/>
    <w:rsid w:val="003E5973"/>
    <w:rsid w:val="003E6BE6"/>
    <w:rsid w:val="004027AE"/>
    <w:rsid w:val="00403BE2"/>
    <w:rsid w:val="004065FB"/>
    <w:rsid w:val="00407E14"/>
    <w:rsid w:val="00414CA4"/>
    <w:rsid w:val="0042788E"/>
    <w:rsid w:val="0043176C"/>
    <w:rsid w:val="00431965"/>
    <w:rsid w:val="004319BF"/>
    <w:rsid w:val="00432F4B"/>
    <w:rsid w:val="00445482"/>
    <w:rsid w:val="00470DF0"/>
    <w:rsid w:val="00490745"/>
    <w:rsid w:val="00492773"/>
    <w:rsid w:val="004A3EA8"/>
    <w:rsid w:val="004A4F97"/>
    <w:rsid w:val="004C0F39"/>
    <w:rsid w:val="004C2C31"/>
    <w:rsid w:val="004C39D5"/>
    <w:rsid w:val="004D3E07"/>
    <w:rsid w:val="004D4194"/>
    <w:rsid w:val="004F091F"/>
    <w:rsid w:val="004F428F"/>
    <w:rsid w:val="004F716A"/>
    <w:rsid w:val="00506B61"/>
    <w:rsid w:val="0052109F"/>
    <w:rsid w:val="0052361A"/>
    <w:rsid w:val="00530C1E"/>
    <w:rsid w:val="0053295C"/>
    <w:rsid w:val="0053649F"/>
    <w:rsid w:val="00537700"/>
    <w:rsid w:val="00562BB2"/>
    <w:rsid w:val="005757CC"/>
    <w:rsid w:val="00587A2C"/>
    <w:rsid w:val="005944AC"/>
    <w:rsid w:val="005A76D2"/>
    <w:rsid w:val="005B188D"/>
    <w:rsid w:val="005C6A64"/>
    <w:rsid w:val="005D39C1"/>
    <w:rsid w:val="005D7414"/>
    <w:rsid w:val="005F5A36"/>
    <w:rsid w:val="0060388C"/>
    <w:rsid w:val="00623786"/>
    <w:rsid w:val="00632822"/>
    <w:rsid w:val="00634F71"/>
    <w:rsid w:val="006417DD"/>
    <w:rsid w:val="00656142"/>
    <w:rsid w:val="00663688"/>
    <w:rsid w:val="0066744D"/>
    <w:rsid w:val="0067647B"/>
    <w:rsid w:val="00681AAE"/>
    <w:rsid w:val="0068723C"/>
    <w:rsid w:val="006A103F"/>
    <w:rsid w:val="006A3036"/>
    <w:rsid w:val="006B0177"/>
    <w:rsid w:val="006B3933"/>
    <w:rsid w:val="006B461B"/>
    <w:rsid w:val="006C1A81"/>
    <w:rsid w:val="006C442D"/>
    <w:rsid w:val="006E1E0D"/>
    <w:rsid w:val="006E5379"/>
    <w:rsid w:val="006F490F"/>
    <w:rsid w:val="006F70F3"/>
    <w:rsid w:val="006F78F2"/>
    <w:rsid w:val="0070501B"/>
    <w:rsid w:val="00705FA2"/>
    <w:rsid w:val="00713621"/>
    <w:rsid w:val="00724AB7"/>
    <w:rsid w:val="007268F0"/>
    <w:rsid w:val="00727372"/>
    <w:rsid w:val="00731C80"/>
    <w:rsid w:val="00733BCA"/>
    <w:rsid w:val="00750CCF"/>
    <w:rsid w:val="00751350"/>
    <w:rsid w:val="00752F98"/>
    <w:rsid w:val="00754600"/>
    <w:rsid w:val="007640CF"/>
    <w:rsid w:val="00766997"/>
    <w:rsid w:val="00767561"/>
    <w:rsid w:val="00790332"/>
    <w:rsid w:val="00793A96"/>
    <w:rsid w:val="007B03C1"/>
    <w:rsid w:val="007B1294"/>
    <w:rsid w:val="007B252D"/>
    <w:rsid w:val="007B6A35"/>
    <w:rsid w:val="007C3E10"/>
    <w:rsid w:val="007C63D8"/>
    <w:rsid w:val="007C6A58"/>
    <w:rsid w:val="007D262A"/>
    <w:rsid w:val="007E074C"/>
    <w:rsid w:val="007E2134"/>
    <w:rsid w:val="007E628D"/>
    <w:rsid w:val="007F2D58"/>
    <w:rsid w:val="00800020"/>
    <w:rsid w:val="008169F0"/>
    <w:rsid w:val="00817DDA"/>
    <w:rsid w:val="008276CF"/>
    <w:rsid w:val="00834D76"/>
    <w:rsid w:val="00846490"/>
    <w:rsid w:val="00853FAB"/>
    <w:rsid w:val="008653CF"/>
    <w:rsid w:val="00865443"/>
    <w:rsid w:val="008655F7"/>
    <w:rsid w:val="008757DB"/>
    <w:rsid w:val="00887632"/>
    <w:rsid w:val="00891309"/>
    <w:rsid w:val="008A2BE7"/>
    <w:rsid w:val="008B2915"/>
    <w:rsid w:val="008B412A"/>
    <w:rsid w:val="008B4DD6"/>
    <w:rsid w:val="008B59CF"/>
    <w:rsid w:val="008B6E12"/>
    <w:rsid w:val="008C2B83"/>
    <w:rsid w:val="008E25C7"/>
    <w:rsid w:val="008F4650"/>
    <w:rsid w:val="00902322"/>
    <w:rsid w:val="0091042B"/>
    <w:rsid w:val="00921610"/>
    <w:rsid w:val="00923CE1"/>
    <w:rsid w:val="00930F28"/>
    <w:rsid w:val="00945A7A"/>
    <w:rsid w:val="00947A67"/>
    <w:rsid w:val="00957863"/>
    <w:rsid w:val="00986737"/>
    <w:rsid w:val="00991975"/>
    <w:rsid w:val="009A5012"/>
    <w:rsid w:val="009A5266"/>
    <w:rsid w:val="009B63A9"/>
    <w:rsid w:val="009D0DF5"/>
    <w:rsid w:val="009E246C"/>
    <w:rsid w:val="009F1B62"/>
    <w:rsid w:val="009F1F2A"/>
    <w:rsid w:val="009F7010"/>
    <w:rsid w:val="00A036A4"/>
    <w:rsid w:val="00A23213"/>
    <w:rsid w:val="00A25210"/>
    <w:rsid w:val="00A37F6E"/>
    <w:rsid w:val="00A430FF"/>
    <w:rsid w:val="00A55F55"/>
    <w:rsid w:val="00A747F7"/>
    <w:rsid w:val="00A76EB2"/>
    <w:rsid w:val="00A91B6E"/>
    <w:rsid w:val="00A96D99"/>
    <w:rsid w:val="00A9736F"/>
    <w:rsid w:val="00A97884"/>
    <w:rsid w:val="00AA195A"/>
    <w:rsid w:val="00AA3ADE"/>
    <w:rsid w:val="00AA6D03"/>
    <w:rsid w:val="00AA70D8"/>
    <w:rsid w:val="00AC5355"/>
    <w:rsid w:val="00AC6DAA"/>
    <w:rsid w:val="00AD6222"/>
    <w:rsid w:val="00AD67E3"/>
    <w:rsid w:val="00AE263F"/>
    <w:rsid w:val="00AE7122"/>
    <w:rsid w:val="00B2043F"/>
    <w:rsid w:val="00B2614B"/>
    <w:rsid w:val="00B3669C"/>
    <w:rsid w:val="00B3716D"/>
    <w:rsid w:val="00B7283A"/>
    <w:rsid w:val="00B74EA8"/>
    <w:rsid w:val="00BA3B6A"/>
    <w:rsid w:val="00BA4387"/>
    <w:rsid w:val="00BC79E3"/>
    <w:rsid w:val="00BD005F"/>
    <w:rsid w:val="00BE159A"/>
    <w:rsid w:val="00BF25E4"/>
    <w:rsid w:val="00BF2F18"/>
    <w:rsid w:val="00BF5AED"/>
    <w:rsid w:val="00BF5C48"/>
    <w:rsid w:val="00BF6538"/>
    <w:rsid w:val="00C05DE8"/>
    <w:rsid w:val="00C21281"/>
    <w:rsid w:val="00C24CB7"/>
    <w:rsid w:val="00C315B1"/>
    <w:rsid w:val="00C52A96"/>
    <w:rsid w:val="00C625C6"/>
    <w:rsid w:val="00C718EF"/>
    <w:rsid w:val="00C75FEE"/>
    <w:rsid w:val="00C81025"/>
    <w:rsid w:val="00C85642"/>
    <w:rsid w:val="00C900F9"/>
    <w:rsid w:val="00C95151"/>
    <w:rsid w:val="00CA165F"/>
    <w:rsid w:val="00CA7900"/>
    <w:rsid w:val="00CB284D"/>
    <w:rsid w:val="00CC28B4"/>
    <w:rsid w:val="00CC43F9"/>
    <w:rsid w:val="00CC6DD2"/>
    <w:rsid w:val="00CD75F6"/>
    <w:rsid w:val="00CE1241"/>
    <w:rsid w:val="00CE1E52"/>
    <w:rsid w:val="00D1086D"/>
    <w:rsid w:val="00D11CE1"/>
    <w:rsid w:val="00D12EB6"/>
    <w:rsid w:val="00D26204"/>
    <w:rsid w:val="00D2783A"/>
    <w:rsid w:val="00D30AAB"/>
    <w:rsid w:val="00D41273"/>
    <w:rsid w:val="00D50E0F"/>
    <w:rsid w:val="00D512FF"/>
    <w:rsid w:val="00D57C25"/>
    <w:rsid w:val="00D76D51"/>
    <w:rsid w:val="00D77E1C"/>
    <w:rsid w:val="00D84B5D"/>
    <w:rsid w:val="00D87891"/>
    <w:rsid w:val="00D93B77"/>
    <w:rsid w:val="00D94B03"/>
    <w:rsid w:val="00DD3136"/>
    <w:rsid w:val="00DD78FB"/>
    <w:rsid w:val="00DE0B7A"/>
    <w:rsid w:val="00DE13C8"/>
    <w:rsid w:val="00DF6469"/>
    <w:rsid w:val="00DF742A"/>
    <w:rsid w:val="00E04D4E"/>
    <w:rsid w:val="00E133BD"/>
    <w:rsid w:val="00E155F2"/>
    <w:rsid w:val="00E2190F"/>
    <w:rsid w:val="00E34EAE"/>
    <w:rsid w:val="00E354A1"/>
    <w:rsid w:val="00E4058D"/>
    <w:rsid w:val="00E46397"/>
    <w:rsid w:val="00E5276E"/>
    <w:rsid w:val="00E63534"/>
    <w:rsid w:val="00E70A73"/>
    <w:rsid w:val="00E733E3"/>
    <w:rsid w:val="00E9255C"/>
    <w:rsid w:val="00EA4904"/>
    <w:rsid w:val="00EB759D"/>
    <w:rsid w:val="00EE0BC0"/>
    <w:rsid w:val="00EE0F83"/>
    <w:rsid w:val="00EE2F5D"/>
    <w:rsid w:val="00EE5BF8"/>
    <w:rsid w:val="00EF3781"/>
    <w:rsid w:val="00F03930"/>
    <w:rsid w:val="00F06BAE"/>
    <w:rsid w:val="00F07BAC"/>
    <w:rsid w:val="00F107E8"/>
    <w:rsid w:val="00F118B5"/>
    <w:rsid w:val="00F119E4"/>
    <w:rsid w:val="00F11B1A"/>
    <w:rsid w:val="00F27EF0"/>
    <w:rsid w:val="00F34CD2"/>
    <w:rsid w:val="00F37477"/>
    <w:rsid w:val="00F415E3"/>
    <w:rsid w:val="00F6303F"/>
    <w:rsid w:val="00F648F2"/>
    <w:rsid w:val="00F66EC4"/>
    <w:rsid w:val="00F87E34"/>
    <w:rsid w:val="00F9184F"/>
    <w:rsid w:val="00F92DD6"/>
    <w:rsid w:val="00F93E5B"/>
    <w:rsid w:val="00FA7240"/>
    <w:rsid w:val="00FB5647"/>
    <w:rsid w:val="00FB7652"/>
    <w:rsid w:val="00FC715D"/>
    <w:rsid w:val="00FD1CBA"/>
    <w:rsid w:val="00FD2ADD"/>
    <w:rsid w:val="00FD46D4"/>
    <w:rsid w:val="00FE1340"/>
    <w:rsid w:val="00FE19EC"/>
    <w:rsid w:val="00FE5174"/>
    <w:rsid w:val="00FE612E"/>
    <w:rsid w:val="00FF5A19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strokecolor="whit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A67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947A67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947A6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47A67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947A67"/>
    <w:pPr>
      <w:keepNext/>
      <w:outlineLvl w:val="3"/>
    </w:pPr>
    <w:rPr>
      <w:rFonts w:ascii="Arial" w:hAnsi="Arial"/>
      <w:b/>
      <w:sz w:val="28"/>
      <w:u w:val="single"/>
    </w:rPr>
  </w:style>
  <w:style w:type="paragraph" w:styleId="50">
    <w:name w:val="heading 5"/>
    <w:basedOn w:val="a"/>
    <w:next w:val="a"/>
    <w:qFormat/>
    <w:rsid w:val="00947A67"/>
    <w:pPr>
      <w:keepNext/>
      <w:spacing w:line="360" w:lineRule="auto"/>
      <w:ind w:firstLine="709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947A67"/>
    <w:pPr>
      <w:keepNext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947A67"/>
    <w:pPr>
      <w:keepNext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qFormat/>
    <w:rsid w:val="00947A67"/>
    <w:pPr>
      <w:keepNext/>
      <w:ind w:firstLine="6237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qFormat/>
    <w:rsid w:val="00947A67"/>
    <w:pPr>
      <w:keepNext/>
      <w:outlineLvl w:val="8"/>
    </w:pPr>
    <w:rPr>
      <w:rFonts w:ascii="Arial" w:hAnsi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7A67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47A67"/>
  </w:style>
  <w:style w:type="paragraph" w:styleId="a5">
    <w:name w:val="Body Text"/>
    <w:basedOn w:val="a"/>
    <w:rsid w:val="00947A67"/>
  </w:style>
  <w:style w:type="paragraph" w:styleId="a6">
    <w:name w:val="Body Text Indent"/>
    <w:basedOn w:val="a"/>
    <w:link w:val="a7"/>
    <w:rsid w:val="00947A67"/>
    <w:pPr>
      <w:ind w:firstLine="567"/>
      <w:jc w:val="both"/>
    </w:pPr>
  </w:style>
  <w:style w:type="paragraph" w:styleId="20">
    <w:name w:val="Body Text Indent 2"/>
    <w:basedOn w:val="a"/>
    <w:rsid w:val="00947A67"/>
    <w:pPr>
      <w:ind w:firstLine="567"/>
    </w:pPr>
  </w:style>
  <w:style w:type="paragraph" w:styleId="30">
    <w:name w:val="Body Text Indent 3"/>
    <w:basedOn w:val="a"/>
    <w:link w:val="31"/>
    <w:rsid w:val="00947A67"/>
    <w:pPr>
      <w:ind w:firstLine="709"/>
    </w:pPr>
    <w:rPr>
      <w:rFonts w:ascii="Times New Roman" w:hAnsi="Times New Roman"/>
    </w:rPr>
  </w:style>
  <w:style w:type="paragraph" w:styleId="21">
    <w:name w:val="Body Text 2"/>
    <w:basedOn w:val="a"/>
    <w:rsid w:val="00947A67"/>
    <w:pPr>
      <w:jc w:val="both"/>
    </w:pPr>
    <w:rPr>
      <w:rFonts w:ascii="Times New Roman" w:hAnsi="Times New Roman"/>
    </w:rPr>
  </w:style>
  <w:style w:type="character" w:styleId="a8">
    <w:name w:val="annotation reference"/>
    <w:basedOn w:val="a0"/>
    <w:semiHidden/>
    <w:rsid w:val="00947A67"/>
    <w:rPr>
      <w:sz w:val="16"/>
    </w:rPr>
  </w:style>
  <w:style w:type="paragraph" w:styleId="a9">
    <w:name w:val="annotation text"/>
    <w:basedOn w:val="a"/>
    <w:semiHidden/>
    <w:rsid w:val="00947A67"/>
    <w:rPr>
      <w:sz w:val="20"/>
    </w:rPr>
  </w:style>
  <w:style w:type="paragraph" w:styleId="aa">
    <w:name w:val="footnote text"/>
    <w:basedOn w:val="a"/>
    <w:link w:val="ab"/>
    <w:semiHidden/>
    <w:rsid w:val="00947A67"/>
    <w:rPr>
      <w:sz w:val="20"/>
    </w:rPr>
  </w:style>
  <w:style w:type="character" w:styleId="ac">
    <w:name w:val="footnote reference"/>
    <w:basedOn w:val="a0"/>
    <w:semiHidden/>
    <w:rsid w:val="00947A67"/>
    <w:rPr>
      <w:vertAlign w:val="superscript"/>
    </w:rPr>
  </w:style>
  <w:style w:type="paragraph" w:styleId="ad">
    <w:name w:val="footer"/>
    <w:basedOn w:val="a"/>
    <w:rsid w:val="00947A67"/>
    <w:pPr>
      <w:tabs>
        <w:tab w:val="center" w:pos="4153"/>
        <w:tab w:val="right" w:pos="8306"/>
      </w:tabs>
    </w:pPr>
  </w:style>
  <w:style w:type="paragraph" w:styleId="ae">
    <w:name w:val="endnote text"/>
    <w:basedOn w:val="a"/>
    <w:semiHidden/>
    <w:rsid w:val="00947A67"/>
    <w:rPr>
      <w:sz w:val="20"/>
    </w:rPr>
  </w:style>
  <w:style w:type="character" w:styleId="af">
    <w:name w:val="endnote reference"/>
    <w:basedOn w:val="a0"/>
    <w:semiHidden/>
    <w:rsid w:val="00947A67"/>
    <w:rPr>
      <w:vertAlign w:val="superscript"/>
    </w:rPr>
  </w:style>
  <w:style w:type="paragraph" w:styleId="32">
    <w:name w:val="List 3"/>
    <w:basedOn w:val="a"/>
    <w:rsid w:val="00947A67"/>
    <w:pPr>
      <w:ind w:left="849" w:hanging="283"/>
    </w:pPr>
    <w:rPr>
      <w:rFonts w:ascii="Arial" w:hAnsi="Arial"/>
    </w:rPr>
  </w:style>
  <w:style w:type="paragraph" w:styleId="af0">
    <w:name w:val="List Bullet"/>
    <w:basedOn w:val="a"/>
    <w:autoRedefine/>
    <w:rsid w:val="00947A67"/>
    <w:pPr>
      <w:ind w:left="283" w:hanging="283"/>
    </w:pPr>
    <w:rPr>
      <w:rFonts w:ascii="Arial" w:hAnsi="Arial"/>
    </w:rPr>
  </w:style>
  <w:style w:type="paragraph" w:styleId="5">
    <w:name w:val="List Bullet 5"/>
    <w:basedOn w:val="a"/>
    <w:autoRedefine/>
    <w:rsid w:val="00947A67"/>
    <w:pPr>
      <w:numPr>
        <w:numId w:val="1"/>
      </w:numPr>
      <w:tabs>
        <w:tab w:val="clear" w:pos="360"/>
        <w:tab w:val="num" w:pos="1701"/>
      </w:tabs>
      <w:ind w:left="1701" w:hanging="283"/>
      <w:jc w:val="both"/>
    </w:pPr>
    <w:rPr>
      <w:rFonts w:ascii="Times New Roman" w:hAnsi="Times New Roman"/>
    </w:rPr>
  </w:style>
  <w:style w:type="paragraph" w:styleId="33">
    <w:name w:val="Body Text 3"/>
    <w:basedOn w:val="a"/>
    <w:rsid w:val="00947A67"/>
    <w:pPr>
      <w:jc w:val="center"/>
    </w:pPr>
    <w:rPr>
      <w:rFonts w:ascii="Times New Roman" w:hAnsi="Times New Roman"/>
    </w:rPr>
  </w:style>
  <w:style w:type="paragraph" w:styleId="22">
    <w:name w:val="List 2"/>
    <w:basedOn w:val="a"/>
    <w:rsid w:val="00947A67"/>
    <w:pPr>
      <w:ind w:left="566" w:hanging="283"/>
    </w:pPr>
    <w:rPr>
      <w:rFonts w:ascii="Arial" w:hAnsi="Arial"/>
    </w:rPr>
  </w:style>
  <w:style w:type="paragraph" w:styleId="34">
    <w:name w:val="List Bullet 3"/>
    <w:basedOn w:val="a"/>
    <w:autoRedefine/>
    <w:rsid w:val="00947A67"/>
    <w:pPr>
      <w:ind w:left="849" w:hanging="283"/>
    </w:pPr>
    <w:rPr>
      <w:rFonts w:ascii="Arial" w:hAnsi="Arial"/>
    </w:rPr>
  </w:style>
  <w:style w:type="paragraph" w:styleId="23">
    <w:name w:val="List Continue 2"/>
    <w:basedOn w:val="a"/>
    <w:rsid w:val="00947A67"/>
    <w:pPr>
      <w:spacing w:after="120"/>
      <w:ind w:left="566"/>
    </w:pPr>
    <w:rPr>
      <w:rFonts w:ascii="Arial" w:hAnsi="Arial"/>
    </w:rPr>
  </w:style>
  <w:style w:type="paragraph" w:styleId="af1">
    <w:name w:val="caption"/>
    <w:basedOn w:val="a"/>
    <w:qFormat/>
    <w:rsid w:val="00947A67"/>
    <w:pPr>
      <w:jc w:val="center"/>
    </w:pPr>
    <w:rPr>
      <w:rFonts w:ascii="Times New Roman" w:hAnsi="Times New Roman"/>
    </w:rPr>
  </w:style>
  <w:style w:type="paragraph" w:customStyle="1" w:styleId="BodyText1">
    <w:name w:val="Body Text1"/>
    <w:basedOn w:val="a"/>
    <w:rsid w:val="00947A67"/>
    <w:pPr>
      <w:widowControl w:val="0"/>
      <w:spacing w:line="360" w:lineRule="auto"/>
      <w:jc w:val="center"/>
    </w:pPr>
    <w:rPr>
      <w:rFonts w:ascii="Times New Roman" w:hAnsi="Times New Roman"/>
      <w:b/>
      <w:snapToGrid w:val="0"/>
      <w:sz w:val="28"/>
    </w:rPr>
  </w:style>
  <w:style w:type="paragraph" w:customStyle="1" w:styleId="FR2">
    <w:name w:val="FR2"/>
    <w:rsid w:val="00947A67"/>
    <w:pPr>
      <w:widowControl w:val="0"/>
      <w:ind w:left="320" w:firstLine="300"/>
    </w:pPr>
    <w:rPr>
      <w:sz w:val="16"/>
    </w:rPr>
  </w:style>
  <w:style w:type="paragraph" w:styleId="af2">
    <w:name w:val="Block Text"/>
    <w:basedOn w:val="a"/>
    <w:rsid w:val="00947A67"/>
    <w:pPr>
      <w:widowControl w:val="0"/>
      <w:ind w:left="709" w:right="-1" w:hanging="709"/>
      <w:jc w:val="both"/>
    </w:pPr>
    <w:rPr>
      <w:rFonts w:ascii="Times New Roman" w:hAnsi="Times New Roman"/>
    </w:rPr>
  </w:style>
  <w:style w:type="paragraph" w:customStyle="1" w:styleId="Text">
    <w:name w:val="Text"/>
    <w:basedOn w:val="a"/>
    <w:rsid w:val="00947A67"/>
    <w:pPr>
      <w:spacing w:after="120"/>
      <w:jc w:val="both"/>
    </w:pPr>
    <w:rPr>
      <w:rFonts w:ascii="Times New Roman" w:hAnsi="Times New Roman"/>
    </w:rPr>
  </w:style>
  <w:style w:type="paragraph" w:customStyle="1" w:styleId="12">
    <w:name w:val="ТЕКСТ 1.2."/>
    <w:basedOn w:val="a"/>
    <w:rsid w:val="00947A67"/>
    <w:pPr>
      <w:widowControl w:val="0"/>
      <w:tabs>
        <w:tab w:val="left" w:pos="792"/>
      </w:tabs>
      <w:spacing w:after="240"/>
      <w:ind w:firstLine="851"/>
      <w:jc w:val="both"/>
    </w:pPr>
    <w:rPr>
      <w:rFonts w:ascii="Times New Roman" w:hAnsi="Times New Roman"/>
    </w:rPr>
  </w:style>
  <w:style w:type="paragraph" w:styleId="af3">
    <w:name w:val="Title"/>
    <w:basedOn w:val="a"/>
    <w:qFormat/>
    <w:rsid w:val="00947A67"/>
    <w:pPr>
      <w:spacing w:line="480" w:lineRule="auto"/>
      <w:jc w:val="center"/>
    </w:pPr>
    <w:rPr>
      <w:rFonts w:ascii="Times New Roman" w:hAnsi="Times New Roman"/>
      <w:b/>
      <w:sz w:val="32"/>
    </w:rPr>
  </w:style>
  <w:style w:type="paragraph" w:customStyle="1" w:styleId="10">
    <w:name w:val="Стиль1"/>
    <w:basedOn w:val="a"/>
    <w:rsid w:val="00947A67"/>
    <w:pPr>
      <w:spacing w:after="120"/>
      <w:ind w:left="454"/>
      <w:jc w:val="both"/>
    </w:pPr>
    <w:rPr>
      <w:rFonts w:ascii="Arial Narrow" w:hAnsi="Arial Narrow"/>
      <w:sz w:val="26"/>
    </w:rPr>
  </w:style>
  <w:style w:type="paragraph" w:customStyle="1" w:styleId="131">
    <w:name w:val="список (13) 1. (Ф)"/>
    <w:basedOn w:val="a"/>
    <w:rsid w:val="00947A67"/>
    <w:pPr>
      <w:keepNext/>
      <w:numPr>
        <w:numId w:val="7"/>
      </w:numPr>
      <w:spacing w:after="120"/>
      <w:jc w:val="both"/>
    </w:pPr>
    <w:rPr>
      <w:rFonts w:ascii="Arial Narrow" w:hAnsi="Arial Narrow"/>
      <w:b/>
      <w:sz w:val="26"/>
    </w:rPr>
  </w:style>
  <w:style w:type="paragraph" w:customStyle="1" w:styleId="1311">
    <w:name w:val="список (13) 1.1. (Ы)"/>
    <w:basedOn w:val="a"/>
    <w:rsid w:val="00947A67"/>
    <w:pPr>
      <w:numPr>
        <w:ilvl w:val="1"/>
        <w:numId w:val="7"/>
      </w:numPr>
      <w:spacing w:after="120"/>
      <w:jc w:val="both"/>
    </w:pPr>
    <w:rPr>
      <w:rFonts w:ascii="Arial Narrow" w:hAnsi="Arial Narrow"/>
      <w:sz w:val="26"/>
    </w:rPr>
  </w:style>
  <w:style w:type="paragraph" w:customStyle="1" w:styleId="-">
    <w:name w:val="Список -"/>
    <w:basedOn w:val="a"/>
    <w:rsid w:val="00947A67"/>
    <w:pPr>
      <w:numPr>
        <w:numId w:val="8"/>
      </w:numPr>
      <w:spacing w:after="120"/>
      <w:jc w:val="both"/>
    </w:pPr>
    <w:rPr>
      <w:rFonts w:ascii="Arial Narrow" w:hAnsi="Arial Narrow"/>
      <w:sz w:val="26"/>
      <w:szCs w:val="24"/>
    </w:rPr>
  </w:style>
  <w:style w:type="paragraph" w:customStyle="1" w:styleId="FR1">
    <w:name w:val="FR1"/>
    <w:rsid w:val="00947A67"/>
    <w:pPr>
      <w:widowControl w:val="0"/>
    </w:pPr>
    <w:rPr>
      <w:rFonts w:ascii="Arial" w:hAnsi="Arial"/>
      <w:snapToGrid w:val="0"/>
    </w:rPr>
  </w:style>
  <w:style w:type="character" w:customStyle="1" w:styleId="ab">
    <w:name w:val="Текст сноски Знак"/>
    <w:basedOn w:val="a0"/>
    <w:link w:val="aa"/>
    <w:semiHidden/>
    <w:rsid w:val="00D94B03"/>
    <w:rPr>
      <w:rFonts w:ascii="Courier New" w:hAnsi="Courier New"/>
      <w:lang w:val="ru-RU" w:eastAsia="ru-RU" w:bidi="ar-SA"/>
    </w:rPr>
  </w:style>
  <w:style w:type="paragraph" w:customStyle="1" w:styleId="Style3">
    <w:name w:val="Style3"/>
    <w:basedOn w:val="a"/>
    <w:rsid w:val="00323ADA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basedOn w:val="a0"/>
    <w:rsid w:val="00323AD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C5298"/>
    <w:pPr>
      <w:widowControl w:val="0"/>
      <w:autoSpaceDE w:val="0"/>
      <w:autoSpaceDN w:val="0"/>
    </w:pPr>
    <w:rPr>
      <w:sz w:val="24"/>
    </w:rPr>
  </w:style>
  <w:style w:type="character" w:customStyle="1" w:styleId="31">
    <w:name w:val="Основной текст с отступом 3 Знак"/>
    <w:basedOn w:val="a0"/>
    <w:link w:val="30"/>
    <w:rsid w:val="0060388C"/>
    <w:rPr>
      <w:sz w:val="24"/>
    </w:rPr>
  </w:style>
  <w:style w:type="paragraph" w:styleId="af4">
    <w:name w:val="List Paragraph"/>
    <w:basedOn w:val="a"/>
    <w:uiPriority w:val="34"/>
    <w:qFormat/>
    <w:rsid w:val="00096736"/>
    <w:pPr>
      <w:ind w:left="720"/>
      <w:contextualSpacing/>
    </w:pPr>
  </w:style>
  <w:style w:type="table" w:styleId="af5">
    <w:name w:val="Table Grid"/>
    <w:basedOn w:val="a1"/>
    <w:uiPriority w:val="59"/>
    <w:rsid w:val="000967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44548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45482"/>
    <w:rPr>
      <w:rFonts w:ascii="Tahoma" w:hAnsi="Tahoma" w:cs="Tahoma"/>
      <w:sz w:val="16"/>
      <w:szCs w:val="16"/>
    </w:rPr>
  </w:style>
  <w:style w:type="character" w:customStyle="1" w:styleId="searchtext">
    <w:name w:val="searchtext"/>
    <w:basedOn w:val="a0"/>
    <w:rsid w:val="005B188D"/>
  </w:style>
  <w:style w:type="character" w:customStyle="1" w:styleId="a7">
    <w:name w:val="Основной текст с отступом Знак"/>
    <w:basedOn w:val="a0"/>
    <w:link w:val="a6"/>
    <w:rsid w:val="00E9255C"/>
    <w:rPr>
      <w:rFonts w:ascii="Courier New" w:hAnsi="Courier New"/>
      <w:sz w:val="24"/>
    </w:rPr>
  </w:style>
  <w:style w:type="paragraph" w:customStyle="1" w:styleId="Style6">
    <w:name w:val="Style6"/>
    <w:basedOn w:val="a"/>
    <w:rsid w:val="006417DD"/>
    <w:pPr>
      <w:widowControl w:val="0"/>
      <w:autoSpaceDE w:val="0"/>
      <w:autoSpaceDN w:val="0"/>
      <w:adjustRightInd w:val="0"/>
      <w:spacing w:line="280" w:lineRule="exact"/>
      <w:ind w:firstLine="307"/>
      <w:jc w:val="both"/>
    </w:pPr>
    <w:rPr>
      <w:rFonts w:ascii="Times New Roman" w:eastAsia="MS Mincho" w:hAnsi="Times New Roman"/>
      <w:szCs w:val="24"/>
      <w:lang w:eastAsia="ja-JP"/>
    </w:rPr>
  </w:style>
  <w:style w:type="character" w:customStyle="1" w:styleId="FontStyle21">
    <w:name w:val="Font Style21"/>
    <w:rsid w:val="006417D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D2620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7E95-1470-4443-B48E-28830946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68</Pages>
  <Words>19914</Words>
  <Characters>113515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ГОСГОРТЕХНАДЗОР РОССИИ</vt:lpstr>
    </vt:vector>
  </TitlesOfParts>
  <Company/>
  <LinksUpToDate>false</LinksUpToDate>
  <CharactersWithSpaces>133163</CharactersWithSpaces>
  <SharedDoc>false</SharedDoc>
  <HLinks>
    <vt:vector size="36" baseType="variant">
      <vt:variant>
        <vt:i4>262215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p276</vt:lpwstr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p464</vt:lpwstr>
      </vt:variant>
      <vt:variant>
        <vt:i4>786496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786496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ГОСГОРТЕХНАДЗОР РОССИИ</dc:title>
  <dc:creator>SS</dc:creator>
  <cp:lastModifiedBy>Verchinin</cp:lastModifiedBy>
  <cp:revision>4</cp:revision>
  <cp:lastPrinted>2020-01-09T07:01:00Z</cp:lastPrinted>
  <dcterms:created xsi:type="dcterms:W3CDTF">2020-01-09T06:24:00Z</dcterms:created>
  <dcterms:modified xsi:type="dcterms:W3CDTF">2020-01-09T07:07:00Z</dcterms:modified>
</cp:coreProperties>
</file>